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9C44C4B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BCF4D8F" w14:textId="77777777" w:rsidR="00692703" w:rsidRPr="00CF1A49" w:rsidRDefault="006E7139" w:rsidP="00913946">
            <w:pPr>
              <w:pStyle w:val="Title"/>
            </w:pPr>
            <w:r>
              <w:t>DIana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Vanegas</w:t>
            </w:r>
          </w:p>
          <w:p w14:paraId="1ADF4716" w14:textId="77777777" w:rsidR="00692703" w:rsidRPr="00CF1A49" w:rsidRDefault="006E7139" w:rsidP="00913946">
            <w:pPr>
              <w:pStyle w:val="ContactInfo"/>
              <w:contextualSpacing w:val="0"/>
            </w:pPr>
            <w:r>
              <w:t>29772 66</w:t>
            </w:r>
            <w:r w:rsidRPr="006E7139">
              <w:rPr>
                <w:vertAlign w:val="superscript"/>
              </w:rPr>
              <w:t>th</w:t>
            </w:r>
            <w:r>
              <w:t xml:space="preserve"> St N, Clearwater, 33761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B9AB96B59AB0A43928095AACD95BEA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727-455-8033</w:t>
            </w:r>
          </w:p>
          <w:p w14:paraId="02B6CC32" w14:textId="3D1A44EF" w:rsidR="00692703" w:rsidRPr="00CF1A49" w:rsidRDefault="006E7139" w:rsidP="006E7139">
            <w:pPr>
              <w:pStyle w:val="ContactInfoEmphasis"/>
              <w:contextualSpacing w:val="0"/>
            </w:pPr>
            <w:r>
              <w:t>DMVANEGAS88@GMAIL.COM</w:t>
            </w:r>
            <w:r w:rsidR="00692703" w:rsidRPr="00CF1A49">
              <w:t xml:space="preserve"> </w:t>
            </w:r>
          </w:p>
        </w:tc>
      </w:tr>
    </w:tbl>
    <w:p w14:paraId="49EBB473" w14:textId="77777777" w:rsidR="004E01EB" w:rsidRPr="00CF1A49" w:rsidRDefault="00696B5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17CD360F80EE44A86775F3659557D6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6E7139" w:rsidRPr="00CF1A49" w14:paraId="7C1E7A11" w14:textId="77777777" w:rsidTr="006E7139">
        <w:tc>
          <w:tcPr>
            <w:tcW w:w="9290" w:type="dxa"/>
            <w:tcMar>
              <w:top w:w="216" w:type="dxa"/>
            </w:tcMar>
          </w:tcPr>
          <w:p w14:paraId="47EA9FA3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spacing w:val="-5"/>
              </w:rPr>
            </w:pPr>
            <w:proofErr w:type="spellStart"/>
            <w:r w:rsidRPr="00271629">
              <w:rPr>
                <w:rFonts w:ascii="Times New Roman" w:hAnsi="Times New Roman"/>
                <w:b/>
                <w:spacing w:val="-5"/>
              </w:rPr>
              <w:t>Mease</w:t>
            </w:r>
            <w:proofErr w:type="spellEnd"/>
            <w:r w:rsidRPr="00271629">
              <w:rPr>
                <w:rFonts w:ascii="Times New Roman" w:hAnsi="Times New Roman"/>
                <w:b/>
                <w:spacing w:val="-5"/>
              </w:rPr>
              <w:t xml:space="preserve"> Countryside Hospital</w:t>
            </w:r>
          </w:p>
          <w:p w14:paraId="0EFB0AA8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3231 McMullen Booth Rd</w:t>
            </w:r>
          </w:p>
          <w:p w14:paraId="4FD48BB9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Safety Harbor, Fl</w:t>
            </w:r>
          </w:p>
          <w:p w14:paraId="280116FE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(727)725-6111</w:t>
            </w:r>
          </w:p>
          <w:p w14:paraId="6884331F" w14:textId="77777777" w:rsidR="00810DAC" w:rsidRDefault="00810DAC" w:rsidP="00363F5B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</w:p>
          <w:p w14:paraId="413733EB" w14:textId="77777777" w:rsidR="00810DAC" w:rsidRDefault="00810DAC" w:rsidP="00363F5B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</w:p>
          <w:p w14:paraId="542C33BA" w14:textId="5CA80453" w:rsidR="00266F83" w:rsidRDefault="00266F83" w:rsidP="00266F83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September 2019 to present</w:t>
            </w:r>
          </w:p>
          <w:p w14:paraId="1307766E" w14:textId="21F07251" w:rsidR="00266F83" w:rsidRDefault="00266F83" w:rsidP="00810DAC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Navy Officer Critical Care Nurse (Reserves)</w:t>
            </w:r>
          </w:p>
          <w:p w14:paraId="2421ADBB" w14:textId="65D32996" w:rsidR="00266F83" w:rsidRDefault="00266F83" w:rsidP="00266F83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Team deployment during COVID missions to New York.</w:t>
            </w:r>
          </w:p>
          <w:p w14:paraId="3B12958F" w14:textId="3ADC65D6" w:rsidR="00266F83" w:rsidRDefault="00266F83" w:rsidP="00266F83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Vital signs, blood draws, and triage functions.</w:t>
            </w:r>
          </w:p>
          <w:p w14:paraId="343B96D0" w14:textId="3341ACB3" w:rsidR="00266F83" w:rsidRDefault="00266F83" w:rsidP="00266F83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Nurse leader for medical missions and readiness for deployment.</w:t>
            </w:r>
          </w:p>
          <w:p w14:paraId="798B25F1" w14:textId="71C2F31F" w:rsidR="00881684" w:rsidRDefault="00881684" w:rsidP="00266F83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Health promotions officer</w:t>
            </w:r>
          </w:p>
          <w:p w14:paraId="5EF5E977" w14:textId="6B39767C" w:rsidR="00881684" w:rsidRDefault="00881684" w:rsidP="00881684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  <w:p w14:paraId="47C47FCB" w14:textId="32BB528A" w:rsidR="00881684" w:rsidRDefault="00881684" w:rsidP="00881684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October 2016 to October 2019</w:t>
            </w:r>
            <w:r>
              <w:rPr>
                <w:rFonts w:ascii="Times New Roman" w:hAnsi="Times New Roman"/>
                <w:b/>
                <w:spacing w:val="-5"/>
              </w:rPr>
              <w:t xml:space="preserve"> and January 2021 to Present</w:t>
            </w:r>
            <w:bookmarkStart w:id="0" w:name="_GoBack"/>
            <w:bookmarkEnd w:id="0"/>
          </w:p>
          <w:p w14:paraId="58676836" w14:textId="77777777" w:rsidR="00881684" w:rsidRPr="00271629" w:rsidRDefault="00881684" w:rsidP="00881684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 w:rsidRPr="00271629">
              <w:rPr>
                <w:rFonts w:ascii="Times New Roman" w:hAnsi="Times New Roman"/>
                <w:b/>
                <w:spacing w:val="-5"/>
              </w:rPr>
              <w:t>Registered Nurse</w:t>
            </w:r>
            <w:r>
              <w:rPr>
                <w:rFonts w:ascii="Times New Roman" w:hAnsi="Times New Roman"/>
                <w:b/>
                <w:spacing w:val="-5"/>
              </w:rPr>
              <w:t>/ Nurse Supervisor</w:t>
            </w:r>
          </w:p>
          <w:p w14:paraId="1215B4D0" w14:textId="77777777" w:rsidR="00881684" w:rsidRDefault="00881684" w:rsidP="0088168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Acting charge nurse, supervision of staff and assistance when needed, while promoting a team-based environment.</w:t>
            </w:r>
          </w:p>
          <w:p w14:paraId="65C65731" w14:textId="77777777" w:rsidR="00881684" w:rsidRDefault="00881684" w:rsidP="0088168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Mentoring of staff nurses and providing feedback to improve service and care to patients. </w:t>
            </w:r>
          </w:p>
          <w:p w14:paraId="050BE585" w14:textId="77777777" w:rsidR="00881684" w:rsidRDefault="00881684" w:rsidP="0088168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222C66">
              <w:rPr>
                <w:rFonts w:ascii="Times New Roman" w:hAnsi="Times New Roman"/>
                <w:spacing w:val="-5"/>
                <w:sz w:val="20"/>
                <w:szCs w:val="20"/>
              </w:rPr>
              <w:t>Admission, monitoring and assessment of critical care patients.</w:t>
            </w:r>
          </w:p>
          <w:p w14:paraId="3470D651" w14:textId="77777777" w:rsidR="00881684" w:rsidRPr="001E1545" w:rsidRDefault="00881684" w:rsidP="0088168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Creation and modification of</w:t>
            </w:r>
            <w:r w:rsidRPr="001E154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treatment plans according to patient</w:t>
            </w:r>
            <w:r w:rsidRPr="001E1545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’</w:t>
            </w:r>
            <w:r w:rsidRPr="001E1545">
              <w:rPr>
                <w:rFonts w:ascii="Times New Roman" w:hAnsi="Times New Roman"/>
                <w:spacing w:val="-5"/>
                <w:sz w:val="20"/>
                <w:szCs w:val="20"/>
              </w:rPr>
              <w:t>s condition.</w:t>
            </w:r>
          </w:p>
          <w:p w14:paraId="67DAA156" w14:textId="77777777" w:rsidR="00881684" w:rsidRPr="00222C66" w:rsidRDefault="00881684" w:rsidP="00881684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Proficient charting and computer management skills.</w:t>
            </w:r>
          </w:p>
          <w:p w14:paraId="496C5E1F" w14:textId="77777777" w:rsidR="00881684" w:rsidRPr="00222C66" w:rsidRDefault="00881684" w:rsidP="00881684">
            <w:pPr>
              <w:pStyle w:val="ListParagraph"/>
              <w:numPr>
                <w:ilvl w:val="0"/>
                <w:numId w:val="16"/>
              </w:numPr>
              <w:tabs>
                <w:tab w:val="left" w:pos="9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 xml:space="preserve"> </w:t>
            </w: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Perform</w:t>
            </w: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ed intravenous therapies, management</w:t>
            </w: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 xml:space="preserve"> of Alaris pumps and troubleshooting.</w:t>
            </w:r>
          </w:p>
          <w:p w14:paraId="5D63AB18" w14:textId="77777777" w:rsidR="00881684" w:rsidRPr="00222C66" w:rsidRDefault="00881684" w:rsidP="00881684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Set up and monitoring of chest tubes, drainage systems, suction, central venous pressures, and arterial pressures.</w:t>
            </w:r>
          </w:p>
          <w:p w14:paraId="53A79DC5" w14:textId="77777777" w:rsidR="00881684" w:rsidRPr="00222C66" w:rsidRDefault="00881684" w:rsidP="00881684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 xml:space="preserve">Set up and managing of CRRT, </w:t>
            </w:r>
            <w:proofErr w:type="spellStart"/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RotoProne</w:t>
            </w:r>
            <w:proofErr w:type="spellEnd"/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 xml:space="preserve"> beds, STEMI post catheterization patients, and balloon pumps.</w:t>
            </w:r>
          </w:p>
          <w:p w14:paraId="605C778A" w14:textId="77777777" w:rsidR="00881684" w:rsidRPr="00222C66" w:rsidRDefault="00881684" w:rsidP="00881684">
            <w:pPr>
              <w:pStyle w:val="ListParagraph"/>
              <w:numPr>
                <w:ilvl w:val="0"/>
                <w:numId w:val="16"/>
              </w:numPr>
              <w:tabs>
                <w:tab w:val="left" w:pos="9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Successful management of sepsis, hypotension, hypertension and decompensated patients.</w:t>
            </w:r>
          </w:p>
          <w:p w14:paraId="5662D554" w14:textId="77777777" w:rsidR="00881684" w:rsidRPr="00222C66" w:rsidRDefault="00881684" w:rsidP="00881684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Management of ventilators.</w:t>
            </w:r>
          </w:p>
          <w:p w14:paraId="289EDC72" w14:textId="77777777" w:rsidR="00881684" w:rsidRPr="006D3FAC" w:rsidRDefault="00881684" w:rsidP="00881684">
            <w:pPr>
              <w:pStyle w:val="ListParagraph"/>
              <w:numPr>
                <w:ilvl w:val="0"/>
                <w:numId w:val="16"/>
              </w:numPr>
              <w:tabs>
                <w:tab w:val="left" w:pos="9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Demonstrated understanding of different disease states and effectively communicated with team to treat.</w:t>
            </w:r>
          </w:p>
          <w:p w14:paraId="1683579A" w14:textId="77777777" w:rsidR="00881684" w:rsidRPr="00881684" w:rsidRDefault="00881684" w:rsidP="00881684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  <w:p w14:paraId="7157391C" w14:textId="77777777" w:rsidR="00266F83" w:rsidRDefault="00266F83" w:rsidP="00810DAC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</w:p>
          <w:p w14:paraId="0FE4C06E" w14:textId="651FEAD4" w:rsidR="00810DAC" w:rsidRDefault="00810DAC" w:rsidP="00810DAC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 xml:space="preserve">October 2019 to </w:t>
            </w:r>
            <w:r w:rsidR="00881684">
              <w:rPr>
                <w:rFonts w:ascii="Times New Roman" w:hAnsi="Times New Roman"/>
                <w:b/>
                <w:spacing w:val="-5"/>
              </w:rPr>
              <w:t>January 2021</w:t>
            </w:r>
          </w:p>
          <w:p w14:paraId="7149FE7B" w14:textId="1425F87D" w:rsidR="00810DAC" w:rsidRDefault="009811F4" w:rsidP="00810DAC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Clinical Nurse Manager</w:t>
            </w:r>
          </w:p>
          <w:p w14:paraId="505D51E9" w14:textId="0B7232A2" w:rsidR="00CE61B3" w:rsidRDefault="00CE61B3" w:rsidP="009811F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Developed and implemented a plan to appropriately address members of the LQTBQ community, allowing staff to better meet the needs of the population.</w:t>
            </w:r>
          </w:p>
          <w:p w14:paraId="4DDE51C0" w14:textId="78AE436B" w:rsidR="009811F4" w:rsidRDefault="009811F4" w:rsidP="009811F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Developed, implemented, and monitor annual goals, from charge nurses to frontline staff to ensure alignment with institutional goals.</w:t>
            </w:r>
          </w:p>
          <w:p w14:paraId="07D15B99" w14:textId="7FE9FCC0" w:rsidR="009811F4" w:rsidRDefault="009811F4" w:rsidP="009811F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Focus on compliance with most current nursing practice to ensure the delivery of quality patient care.</w:t>
            </w:r>
          </w:p>
          <w:p w14:paraId="4E92619D" w14:textId="40F17F54" w:rsidR="009811F4" w:rsidRDefault="009811F4" w:rsidP="009811F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Responsible for directing, assessing planning, coordinating and evaluating results  in the in-patient care and intervention of post cardiac interventions.</w:t>
            </w:r>
          </w:p>
          <w:p w14:paraId="1F1385EB" w14:textId="76FDDF73" w:rsidR="009811F4" w:rsidRDefault="009811F4" w:rsidP="009811F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Responsible for staffing, material procurement, and patient satisfaction.</w:t>
            </w:r>
          </w:p>
          <w:p w14:paraId="04724295" w14:textId="144DAC0E" w:rsidR="009811F4" w:rsidRDefault="009811F4" w:rsidP="009811F4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Supporting, recognizing and celebrating the nursing staff development, ensuring competency of credentialing staff through professional practice.</w:t>
            </w:r>
          </w:p>
          <w:p w14:paraId="039A0D80" w14:textId="05F6986E" w:rsidR="00F55270" w:rsidRPr="00F55270" w:rsidRDefault="00F55270" w:rsidP="00F55270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Responsibilities include hiring, training and coaching, including and up to termination.</w:t>
            </w:r>
          </w:p>
          <w:p w14:paraId="595A7F97" w14:textId="77777777" w:rsidR="006E7139" w:rsidRDefault="006E7139" w:rsidP="00363F5B">
            <w:pPr>
              <w:pStyle w:val="ListParagraph"/>
              <w:tabs>
                <w:tab w:val="left" w:pos="90"/>
              </w:tabs>
              <w:ind w:hanging="720"/>
              <w:rPr>
                <w:rFonts w:ascii="Times New Roman" w:eastAsia="Helvetica" w:hAnsi="Times New Roman"/>
                <w:spacing w:val="-5"/>
                <w:sz w:val="20"/>
                <w:szCs w:val="20"/>
              </w:rPr>
            </w:pPr>
          </w:p>
          <w:p w14:paraId="7602AFCC" w14:textId="77777777" w:rsidR="006E713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Morton Plant Hospital</w:t>
            </w:r>
          </w:p>
          <w:p w14:paraId="601F0FBB" w14:textId="77777777" w:rsidR="006E713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lastRenderedPageBreak/>
              <w:t>300 Pinellas Street</w:t>
            </w:r>
          </w:p>
          <w:p w14:paraId="22AB650F" w14:textId="77777777" w:rsidR="006E713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Clearwater, Fl</w:t>
            </w:r>
          </w:p>
          <w:p w14:paraId="2450A80C" w14:textId="6F46CF97" w:rsidR="006E713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(727)462-7000</w:t>
            </w:r>
          </w:p>
          <w:p w14:paraId="0A96B989" w14:textId="3854223F" w:rsidR="00204A43" w:rsidRDefault="00204A43" w:rsidP="00204A43">
            <w:pPr>
              <w:pStyle w:val="ListParagraph"/>
              <w:tabs>
                <w:tab w:val="left" w:pos="90"/>
              </w:tabs>
              <w:ind w:hanging="720"/>
              <w:rPr>
                <w:rFonts w:ascii="Times New Roman" w:eastAsia="Helvetica" w:hAnsi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b/>
                <w:spacing w:val="-5"/>
                <w:sz w:val="20"/>
                <w:szCs w:val="20"/>
              </w:rPr>
              <w:t>April 2015 to October 2016</w:t>
            </w:r>
          </w:p>
          <w:p w14:paraId="0EB29345" w14:textId="3D71E96F" w:rsidR="009569FE" w:rsidRPr="00204A43" w:rsidRDefault="009569FE" w:rsidP="00204A43">
            <w:pPr>
              <w:pStyle w:val="ListParagraph"/>
              <w:tabs>
                <w:tab w:val="left" w:pos="90"/>
              </w:tabs>
              <w:ind w:hanging="720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b/>
                <w:spacing w:val="-5"/>
                <w:sz w:val="20"/>
                <w:szCs w:val="20"/>
              </w:rPr>
              <w:t>Registered Nurse</w:t>
            </w:r>
          </w:p>
          <w:p w14:paraId="454BA5A8" w14:textId="77777777" w:rsidR="006E7139" w:rsidRPr="00222C66" w:rsidRDefault="006E7139" w:rsidP="006E7139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Provided medical care to up to 8 patients. Including high acuity patients. </w:t>
            </w:r>
          </w:p>
          <w:p w14:paraId="021EFAF2" w14:textId="77777777" w:rsidR="006E7139" w:rsidRPr="00222C66" w:rsidRDefault="006E7139" w:rsidP="006E7139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Administered prescribed medications, and intravenous fluids.</w:t>
            </w:r>
          </w:p>
          <w:p w14:paraId="798DD261" w14:textId="77777777" w:rsidR="006E7139" w:rsidRPr="00222C66" w:rsidRDefault="006E7139" w:rsidP="006E7139">
            <w:pPr>
              <w:pStyle w:val="ListParagraph"/>
              <w:numPr>
                <w:ilvl w:val="0"/>
                <w:numId w:val="16"/>
              </w:numPr>
              <w:tabs>
                <w:tab w:val="left" w:pos="9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 xml:space="preserve"> Performed assessments, complex wound care, monitored intake and output, including from different types of drains.</w:t>
            </w:r>
          </w:p>
          <w:p w14:paraId="50CCC37C" w14:textId="77777777" w:rsidR="006E7139" w:rsidRPr="00222C66" w:rsidRDefault="006E7139" w:rsidP="006E7139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Collaborated with physicians and health care team to achieve optimum care.</w:t>
            </w:r>
          </w:p>
          <w:p w14:paraId="5A743A58" w14:textId="77777777" w:rsidR="006E7139" w:rsidRPr="00222C66" w:rsidRDefault="006E7139" w:rsidP="006E7139">
            <w:pPr>
              <w:pStyle w:val="ListParagraph"/>
              <w:numPr>
                <w:ilvl w:val="0"/>
                <w:numId w:val="16"/>
              </w:numPr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Served as a mentor for newly licensed and inexperienced nurses</w:t>
            </w:r>
            <w:r w:rsidRPr="00222C66"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.</w:t>
            </w:r>
          </w:p>
          <w:p w14:paraId="37EF3B0E" w14:textId="77777777" w:rsidR="006E7139" w:rsidRPr="00222C66" w:rsidRDefault="006E7139" w:rsidP="006E7139">
            <w:pPr>
              <w:pStyle w:val="ListParagraph"/>
              <w:numPr>
                <w:ilvl w:val="0"/>
                <w:numId w:val="16"/>
              </w:numPr>
              <w:tabs>
                <w:tab w:val="left" w:pos="9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Assessed signs and symptoms indicating physiologic and psychosocial changes in the patient’s conditions.</w:t>
            </w:r>
          </w:p>
          <w:p w14:paraId="6FB94FF1" w14:textId="77777777" w:rsidR="006E7139" w:rsidRPr="001D6C67" w:rsidRDefault="006E7139" w:rsidP="006E7139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left="170" w:hanging="17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Helvetica" w:hAnsi="Times New Roman"/>
                <w:spacing w:val="-5"/>
                <w:sz w:val="20"/>
                <w:szCs w:val="20"/>
              </w:rPr>
              <w:t>Supervised and delegated to patient care technicians.</w:t>
            </w:r>
          </w:p>
          <w:p w14:paraId="333CB1CF" w14:textId="77777777" w:rsidR="006E7139" w:rsidRPr="00222C66" w:rsidRDefault="006E7139" w:rsidP="00363F5B">
            <w:pPr>
              <w:pStyle w:val="ListParagraph"/>
              <w:tabs>
                <w:tab w:val="left" w:pos="0"/>
              </w:tabs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  <w:p w14:paraId="141EDC4F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spacing w:val="-5"/>
              </w:rPr>
            </w:pPr>
            <w:r w:rsidRPr="00271629">
              <w:rPr>
                <w:rFonts w:ascii="Times New Roman" w:hAnsi="Times New Roman"/>
                <w:b/>
                <w:spacing w:val="-5"/>
              </w:rPr>
              <w:t>Urology Consultants</w:t>
            </w:r>
          </w:p>
          <w:p w14:paraId="7EF68768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 xml:space="preserve">1840 </w:t>
            </w:r>
            <w:proofErr w:type="spellStart"/>
            <w:r w:rsidRPr="00271629">
              <w:rPr>
                <w:rFonts w:ascii="Times New Roman" w:hAnsi="Times New Roman"/>
                <w:spacing w:val="-5"/>
              </w:rPr>
              <w:t>Mease</w:t>
            </w:r>
            <w:proofErr w:type="spellEnd"/>
            <w:r w:rsidRPr="00271629">
              <w:rPr>
                <w:rFonts w:ascii="Times New Roman" w:hAnsi="Times New Roman"/>
                <w:spacing w:val="-5"/>
              </w:rPr>
              <w:t xml:space="preserve"> Dr </w:t>
            </w:r>
          </w:p>
          <w:p w14:paraId="52B59046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 xml:space="preserve">Suite 300 </w:t>
            </w:r>
          </w:p>
          <w:p w14:paraId="1A6CB210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Safety Harbor, FL</w:t>
            </w:r>
          </w:p>
          <w:p w14:paraId="56F7C11D" w14:textId="3F0BF786" w:rsidR="006E713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(727)785-6011</w:t>
            </w:r>
          </w:p>
          <w:p w14:paraId="49239D61" w14:textId="61A7D503" w:rsidR="00204A43" w:rsidRPr="00204A43" w:rsidRDefault="00204A43" w:rsidP="00204A43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 w:rsidRPr="00271629">
              <w:rPr>
                <w:rFonts w:ascii="Times New Roman" w:hAnsi="Times New Roman"/>
                <w:b/>
                <w:spacing w:val="-5"/>
              </w:rPr>
              <w:t>Dec 2011 to April 2015</w:t>
            </w:r>
          </w:p>
          <w:p w14:paraId="79B8634D" w14:textId="77777777" w:rsidR="006E7139" w:rsidRPr="00271629" w:rsidRDefault="006E7139" w:rsidP="00363F5B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Licensed Practical Nurse</w:t>
            </w:r>
          </w:p>
          <w:p w14:paraId="31C68526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271629">
              <w:rPr>
                <w:rFonts w:ascii="Times New Roman" w:eastAsia="Times New Roman" w:hAnsi="Times New Roman"/>
                <w:color w:val="262626"/>
              </w:rPr>
              <w:t>Administered drugs, injections and routine treatment, including intravesical and IV treatments.</w:t>
            </w:r>
          </w:p>
          <w:p w14:paraId="27EEC62B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Carried out in accordance with the provisions of the office’s medical policy.</w:t>
            </w:r>
          </w:p>
          <w:p w14:paraId="0E351E6A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Observed and recorded the signs of the condition and changes in patient behavior.</w:t>
            </w:r>
          </w:p>
          <w:p w14:paraId="26DC843A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Evaluated and observed the condition of patients and notified physicians as needed and necessary.</w:t>
            </w:r>
          </w:p>
          <w:p w14:paraId="74C975FD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Responsibility to provide the necessary documentation of activities and treatments.</w:t>
            </w:r>
          </w:p>
          <w:p w14:paraId="6FC071B4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Performed phone triage and in office triage.</w:t>
            </w:r>
          </w:p>
          <w:p w14:paraId="44D6FDE7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Assisted physician in in-office procedures.</w:t>
            </w:r>
          </w:p>
          <w:p w14:paraId="06D755F9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Experience with oncology patients.</w:t>
            </w:r>
          </w:p>
          <w:p w14:paraId="0E09D6C6" w14:textId="77777777" w:rsidR="006E7139" w:rsidRPr="00271629" w:rsidRDefault="006E7139" w:rsidP="006E71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/>
                <w:color w:val="262626"/>
              </w:rPr>
            </w:pPr>
            <w:r w:rsidRPr="00271629">
              <w:rPr>
                <w:rFonts w:ascii="Times New Roman" w:eastAsia="Times New Roman" w:hAnsi="Times New Roman"/>
                <w:color w:val="262626"/>
              </w:rPr>
              <w:t>Experience with administration of chemotherapy agents.</w:t>
            </w:r>
          </w:p>
          <w:p w14:paraId="2A812EF1" w14:textId="77777777" w:rsidR="006E7139" w:rsidRPr="00271629" w:rsidRDefault="006E7139" w:rsidP="00363F5B">
            <w:pPr>
              <w:tabs>
                <w:tab w:val="left" w:pos="2880"/>
              </w:tabs>
              <w:rPr>
                <w:rFonts w:ascii="Times New Roman" w:hAnsi="Times New Roman"/>
                <w:spacing w:val="-5"/>
              </w:rPr>
            </w:pPr>
          </w:p>
          <w:p w14:paraId="4CDF35F2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spacing w:val="-5"/>
              </w:rPr>
            </w:pPr>
            <w:r w:rsidRPr="00271629">
              <w:rPr>
                <w:rFonts w:ascii="Times New Roman" w:hAnsi="Times New Roman"/>
                <w:b/>
                <w:spacing w:val="-5"/>
              </w:rPr>
              <w:t>Acclaris Inc.</w:t>
            </w:r>
          </w:p>
          <w:p w14:paraId="2A255E15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 xml:space="preserve">3450 </w:t>
            </w:r>
            <w:proofErr w:type="spellStart"/>
            <w:r w:rsidRPr="00271629">
              <w:rPr>
                <w:rFonts w:ascii="Times New Roman" w:hAnsi="Times New Roman"/>
                <w:spacing w:val="-5"/>
              </w:rPr>
              <w:t>Bushwood</w:t>
            </w:r>
            <w:proofErr w:type="spellEnd"/>
            <w:r w:rsidRPr="00271629">
              <w:rPr>
                <w:rFonts w:ascii="Times New Roman" w:hAnsi="Times New Roman"/>
                <w:spacing w:val="-5"/>
              </w:rPr>
              <w:t xml:space="preserve"> Park Dr.</w:t>
            </w:r>
          </w:p>
          <w:p w14:paraId="769704F2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 xml:space="preserve">Tampa, FL </w:t>
            </w:r>
          </w:p>
          <w:p w14:paraId="1AA5B665" w14:textId="77777777" w:rsidR="006E7139" w:rsidRPr="0027162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33607</w:t>
            </w:r>
          </w:p>
          <w:p w14:paraId="62530B8B" w14:textId="6900CD5F" w:rsidR="006E7139" w:rsidRDefault="006E7139" w:rsidP="00363F5B">
            <w:pPr>
              <w:tabs>
                <w:tab w:val="left" w:pos="2880"/>
              </w:tabs>
              <w:jc w:val="center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(813)873-2020</w:t>
            </w:r>
          </w:p>
          <w:p w14:paraId="78541D27" w14:textId="77777777" w:rsidR="00204A43" w:rsidRPr="00271629" w:rsidRDefault="00204A43" w:rsidP="00204A43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 w:rsidRPr="00271629">
              <w:rPr>
                <w:rFonts w:ascii="Times New Roman" w:hAnsi="Times New Roman"/>
                <w:b/>
                <w:spacing w:val="-5"/>
              </w:rPr>
              <w:t>Nov 2010 to Dec 2011</w:t>
            </w:r>
          </w:p>
          <w:p w14:paraId="26EEBEF2" w14:textId="77777777" w:rsidR="006E7139" w:rsidRPr="00271629" w:rsidRDefault="006E7139" w:rsidP="00363F5B">
            <w:pPr>
              <w:tabs>
                <w:tab w:val="left" w:pos="2880"/>
              </w:tabs>
              <w:rPr>
                <w:rFonts w:ascii="Times New Roman" w:hAnsi="Times New Roman"/>
                <w:b/>
                <w:spacing w:val="-5"/>
              </w:rPr>
            </w:pPr>
            <w:r w:rsidRPr="00271629">
              <w:rPr>
                <w:rFonts w:ascii="Times New Roman" w:hAnsi="Times New Roman"/>
                <w:b/>
                <w:spacing w:val="-5"/>
              </w:rPr>
              <w:t xml:space="preserve">PCR &amp; SME </w:t>
            </w:r>
          </w:p>
          <w:p w14:paraId="30200F86" w14:textId="77777777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hanging="720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Handled questions regarding participant’s Flexible Spending Accounts.</w:t>
            </w:r>
          </w:p>
          <w:p w14:paraId="590057B4" w14:textId="77777777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left="358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Assisted on enrolling employees to child care Flexible Spending Accounts.</w:t>
            </w:r>
          </w:p>
          <w:p w14:paraId="7D316DED" w14:textId="77777777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hanging="720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Assisted with processing of documentation for reimbursement.</w:t>
            </w:r>
          </w:p>
          <w:p w14:paraId="6C531F9F" w14:textId="3A1A3D55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hanging="720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De</w:t>
            </w:r>
            <w:r w:rsidR="002701D3">
              <w:rPr>
                <w:rFonts w:ascii="Times New Roman" w:hAnsi="Times New Roman"/>
                <w:spacing w:val="-5"/>
              </w:rPr>
              <w:t>-</w:t>
            </w:r>
            <w:r w:rsidRPr="00271629">
              <w:rPr>
                <w:rFonts w:ascii="Times New Roman" w:hAnsi="Times New Roman"/>
                <w:spacing w:val="-5"/>
              </w:rPr>
              <w:t>escalated calls for disgruntled clients.</w:t>
            </w:r>
          </w:p>
          <w:p w14:paraId="4BF100C9" w14:textId="77777777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left="358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 xml:space="preserve">Bilingual Representative for multiple clients. </w:t>
            </w:r>
          </w:p>
          <w:p w14:paraId="77B7F9C1" w14:textId="77777777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left="358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 xml:space="preserve">Point of Contact between Acclaris and Merck. </w:t>
            </w:r>
          </w:p>
          <w:p w14:paraId="67F5600A" w14:textId="77777777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left="358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>Form part of a specialized of a selected team that Handles calls for a specific client.</w:t>
            </w:r>
          </w:p>
          <w:p w14:paraId="4B725472" w14:textId="77777777" w:rsidR="006E7139" w:rsidRPr="00271629" w:rsidRDefault="006E7139" w:rsidP="006E7139">
            <w:pPr>
              <w:numPr>
                <w:ilvl w:val="0"/>
                <w:numId w:val="14"/>
              </w:numPr>
              <w:tabs>
                <w:tab w:val="clear" w:pos="718"/>
                <w:tab w:val="num" w:pos="358"/>
                <w:tab w:val="left" w:pos="2880"/>
              </w:tabs>
              <w:suppressAutoHyphens/>
              <w:ind w:left="358"/>
              <w:rPr>
                <w:rFonts w:ascii="Times New Roman" w:hAnsi="Times New Roman"/>
                <w:spacing w:val="-5"/>
              </w:rPr>
            </w:pPr>
            <w:r w:rsidRPr="00271629">
              <w:rPr>
                <w:rFonts w:ascii="Times New Roman" w:hAnsi="Times New Roman"/>
                <w:spacing w:val="-5"/>
              </w:rPr>
              <w:t xml:space="preserve">Translate emails for processing to respond to participants. </w:t>
            </w:r>
          </w:p>
        </w:tc>
      </w:tr>
    </w:tbl>
    <w:sdt>
      <w:sdtPr>
        <w:alias w:val="Education:"/>
        <w:tag w:val="Education:"/>
        <w:id w:val="-1908763273"/>
        <w:placeholder>
          <w:docPart w:val="1C4D19E4ACAD4442AC62DC0E62436F11"/>
        </w:placeholder>
        <w:temporary/>
        <w:showingPlcHdr/>
        <w15:appearance w15:val="hidden"/>
      </w:sdtPr>
      <w:sdtEndPr/>
      <w:sdtContent>
        <w:p w14:paraId="78BCE62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61DF9" w:rsidRPr="00CF1A49" w14:paraId="735302FF" w14:textId="77777777" w:rsidTr="006E7139">
        <w:tc>
          <w:tcPr>
            <w:tcW w:w="9290" w:type="dxa"/>
            <w:tcMar>
              <w:top w:w="216" w:type="dxa"/>
            </w:tcMar>
          </w:tcPr>
          <w:p w14:paraId="20225EB0" w14:textId="77777777" w:rsidR="00204A43" w:rsidRDefault="00204A43" w:rsidP="00204A43">
            <w:pPr>
              <w:pStyle w:val="CompanyName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to Present </w:t>
            </w:r>
            <w:r>
              <w:rPr>
                <w:rFonts w:ascii="Times New Roman" w:hAnsi="Times New Roman"/>
                <w:b/>
                <w:bCs/>
              </w:rPr>
              <w:t>MSN/MBA (Expected graduation 2022)</w:t>
            </w:r>
            <w:r w:rsidRPr="00271629">
              <w:rPr>
                <w:rFonts w:ascii="Times New Roman" w:hAnsi="Times New Roman"/>
              </w:rPr>
              <w:t xml:space="preserve"> </w:t>
            </w:r>
          </w:p>
          <w:p w14:paraId="078DBE7B" w14:textId="1B43EC24" w:rsidR="00204A43" w:rsidRDefault="00204A43" w:rsidP="00204A43">
            <w:pPr>
              <w:pStyle w:val="CompanyName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University of Mary</w:t>
            </w:r>
          </w:p>
          <w:p w14:paraId="63D12E00" w14:textId="295DA871" w:rsidR="00204A43" w:rsidRPr="00271629" w:rsidRDefault="00204A43" w:rsidP="00204A43">
            <w:pPr>
              <w:pStyle w:val="CompanyName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Bismarck, ND</w:t>
            </w:r>
          </w:p>
          <w:p w14:paraId="55368F8C" w14:textId="77777777" w:rsidR="00204A43" w:rsidRDefault="00204A43" w:rsidP="006E7139">
            <w:pPr>
              <w:pStyle w:val="CompanyName"/>
              <w:snapToGrid w:val="0"/>
              <w:spacing w:line="240" w:lineRule="auto"/>
              <w:rPr>
                <w:rFonts w:ascii="Times New Roman" w:hAnsi="Times New Roman"/>
              </w:rPr>
            </w:pPr>
          </w:p>
          <w:p w14:paraId="01D54FB7" w14:textId="0913BC97" w:rsidR="006E7139" w:rsidRDefault="006E7139" w:rsidP="006E7139">
            <w:pPr>
              <w:pStyle w:val="CompanyName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2017- </w:t>
            </w:r>
            <w:r w:rsidRPr="00271629">
              <w:rPr>
                <w:rFonts w:ascii="Times New Roman" w:hAnsi="Times New Roman"/>
              </w:rPr>
              <w:t xml:space="preserve">2018 </w:t>
            </w:r>
            <w:r w:rsidRPr="00271629">
              <w:rPr>
                <w:rFonts w:ascii="Times New Roman" w:hAnsi="Times New Roman"/>
                <w:b/>
              </w:rPr>
              <w:t xml:space="preserve">Registered Nurse (Bachelor’s degree)                                                                                                    St Petersburg College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</w:t>
            </w:r>
          </w:p>
          <w:p w14:paraId="6F5FDD25" w14:textId="77777777" w:rsidR="006E7139" w:rsidRPr="00271629" w:rsidRDefault="006E7139" w:rsidP="006E7139">
            <w:pPr>
              <w:pStyle w:val="CompanyName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271629">
              <w:rPr>
                <w:rFonts w:ascii="Times New Roman" w:hAnsi="Times New Roman"/>
                <w:b/>
              </w:rPr>
              <w:t xml:space="preserve">Clearwater, Fl                                                                                                                  </w:t>
            </w:r>
          </w:p>
          <w:p w14:paraId="4BB3C117" w14:textId="77777777" w:rsidR="006E7139" w:rsidRDefault="006E7139" w:rsidP="006E7139">
            <w:pPr>
              <w:pStyle w:val="CompanyName"/>
              <w:snapToGrid w:val="0"/>
              <w:rPr>
                <w:rFonts w:ascii="Times New Roman" w:hAnsi="Times New Roman"/>
              </w:rPr>
            </w:pPr>
          </w:p>
          <w:p w14:paraId="4A036872" w14:textId="77777777" w:rsidR="006E7139" w:rsidRDefault="006E7139" w:rsidP="006E7139">
            <w:pPr>
              <w:pStyle w:val="CompanyName"/>
              <w:snapToGrid w:val="0"/>
              <w:rPr>
                <w:rFonts w:ascii="Times New Roman" w:hAnsi="Times New Roman"/>
              </w:rPr>
            </w:pPr>
            <w:r w:rsidRPr="00271629">
              <w:rPr>
                <w:rFonts w:ascii="Times New Roman" w:hAnsi="Times New Roman"/>
              </w:rPr>
              <w:t xml:space="preserve">2013-2014 </w:t>
            </w:r>
            <w:r w:rsidRPr="00271629">
              <w:rPr>
                <w:rFonts w:ascii="Times New Roman" w:hAnsi="Times New Roman"/>
                <w:b/>
              </w:rPr>
              <w:t xml:space="preserve">Registered Nurse (Associate’s degree)                             </w:t>
            </w:r>
            <w:r w:rsidRPr="00271629">
              <w:rPr>
                <w:rFonts w:ascii="Times New Roman" w:hAnsi="Times New Roman"/>
              </w:rPr>
              <w:t xml:space="preserve">                                 </w:t>
            </w:r>
          </w:p>
          <w:p w14:paraId="7FCAB620" w14:textId="77777777" w:rsidR="006E7139" w:rsidRDefault="006E7139" w:rsidP="006E7139">
            <w:pPr>
              <w:pStyle w:val="CompanyName"/>
              <w:snapToGrid w:val="0"/>
              <w:rPr>
                <w:rFonts w:ascii="Times New Roman" w:hAnsi="Times New Roman"/>
                <w:b/>
              </w:rPr>
            </w:pPr>
            <w:r w:rsidRPr="00271629">
              <w:rPr>
                <w:rFonts w:ascii="Times New Roman" w:hAnsi="Times New Roman"/>
                <w:b/>
              </w:rPr>
              <w:t>St</w:t>
            </w:r>
            <w:r>
              <w:rPr>
                <w:rFonts w:ascii="Times New Roman" w:hAnsi="Times New Roman"/>
                <w:b/>
              </w:rPr>
              <w:t>.</w:t>
            </w:r>
            <w:r w:rsidRPr="00271629">
              <w:rPr>
                <w:rFonts w:ascii="Times New Roman" w:hAnsi="Times New Roman"/>
                <w:b/>
              </w:rPr>
              <w:t xml:space="preserve"> Petersburg College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</w:p>
          <w:p w14:paraId="1EB9EC3A" w14:textId="77777777" w:rsidR="006E7139" w:rsidRDefault="006E7139" w:rsidP="006E7139">
            <w:pPr>
              <w:pStyle w:val="CompanyName"/>
              <w:snapToGrid w:val="0"/>
              <w:rPr>
                <w:rFonts w:ascii="Times New Roman" w:hAnsi="Times New Roman"/>
                <w:b/>
              </w:rPr>
            </w:pPr>
            <w:r w:rsidRPr="00271629">
              <w:rPr>
                <w:rFonts w:ascii="Times New Roman" w:hAnsi="Times New Roman"/>
                <w:b/>
              </w:rPr>
              <w:t xml:space="preserve">Clearwater, Fl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</w:t>
            </w:r>
          </w:p>
          <w:p w14:paraId="3D1F42D0" w14:textId="36717DD2" w:rsidR="00F61DF9" w:rsidRPr="00204A43" w:rsidRDefault="006E7139" w:rsidP="00204A43">
            <w:pPr>
              <w:pStyle w:val="CompanyName"/>
              <w:snapToGrid w:val="0"/>
              <w:rPr>
                <w:rFonts w:ascii="Times New Roman" w:hAnsi="Times New Roman"/>
              </w:rPr>
            </w:pPr>
            <w:r w:rsidRPr="00271629">
              <w:rPr>
                <w:rFonts w:ascii="Times New Roman" w:hAnsi="Times New Roman"/>
                <w:b/>
              </w:rPr>
              <w:t>Lice</w:t>
            </w:r>
            <w:r>
              <w:rPr>
                <w:rFonts w:ascii="Times New Roman" w:hAnsi="Times New Roman"/>
                <w:b/>
              </w:rPr>
              <w:t xml:space="preserve">nse number </w:t>
            </w:r>
            <w:r w:rsidRPr="00271629">
              <w:rPr>
                <w:rFonts w:ascii="Times New Roman" w:hAnsi="Times New Roman"/>
                <w:b/>
              </w:rPr>
              <w:t>RN9401096</w:t>
            </w:r>
          </w:p>
        </w:tc>
      </w:tr>
    </w:tbl>
    <w:sdt>
      <w:sdtPr>
        <w:alias w:val="Skills:"/>
        <w:tag w:val="Skills:"/>
        <w:id w:val="-1392877668"/>
        <w:placeholder>
          <w:docPart w:val="EECAD30C8826AE4FB02524C93C5F1D0B"/>
        </w:placeholder>
        <w:temporary/>
        <w:showingPlcHdr/>
        <w15:appearance w15:val="hidden"/>
      </w:sdtPr>
      <w:sdtEndPr/>
      <w:sdtContent>
        <w:p w14:paraId="52A6DDE2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4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10260"/>
      </w:tblGrid>
      <w:tr w:rsidR="00894999" w:rsidRPr="006E1507" w14:paraId="1140262D" w14:textId="77777777" w:rsidTr="00894999">
        <w:trPr>
          <w:trHeight w:val="877"/>
        </w:trPr>
        <w:tc>
          <w:tcPr>
            <w:tcW w:w="10260" w:type="dxa"/>
            <w:tcMar>
              <w:left w:w="360" w:type="dxa"/>
            </w:tcMar>
          </w:tcPr>
          <w:p w14:paraId="669AFAA5" w14:textId="46AC1102" w:rsidR="0004347C" w:rsidRPr="00271629" w:rsidRDefault="0004347C" w:rsidP="0004347C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271629">
              <w:rPr>
                <w:rFonts w:ascii="Times New Roman" w:hAnsi="Times New Roman" w:cs="Times New Roman"/>
              </w:rPr>
              <w:t>CRRT (Continuous Renal Replacement Therapy)</w:t>
            </w:r>
            <w:r w:rsidR="002701D3">
              <w:rPr>
                <w:rFonts w:ascii="Times New Roman" w:hAnsi="Times New Roman" w:cs="Times New Roman"/>
              </w:rPr>
              <w:t xml:space="preserve">     </w:t>
            </w:r>
          </w:p>
          <w:p w14:paraId="628E7A16" w14:textId="77777777" w:rsidR="0004347C" w:rsidRPr="00271629" w:rsidRDefault="0004347C" w:rsidP="0004347C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271629">
              <w:rPr>
                <w:rFonts w:ascii="Times New Roman" w:hAnsi="Times New Roman" w:cs="Times New Roman"/>
              </w:rPr>
              <w:t>STEMI</w:t>
            </w:r>
          </w:p>
          <w:p w14:paraId="0EEE7849" w14:textId="77777777" w:rsidR="0004347C" w:rsidRPr="00DD226F" w:rsidRDefault="0004347C" w:rsidP="0004347C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RotoProne</w:t>
            </w:r>
            <w:proofErr w:type="spellEnd"/>
          </w:p>
          <w:p w14:paraId="6D893746" w14:textId="77777777" w:rsidR="0004347C" w:rsidRPr="006B7F20" w:rsidRDefault="0004347C" w:rsidP="0004347C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1A5F75" w14:textId="5A742920" w:rsidR="0004347C" w:rsidRPr="002A00A4" w:rsidRDefault="0004347C" w:rsidP="0004347C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CHEETAH </w:t>
            </w:r>
          </w:p>
          <w:p w14:paraId="355AA284" w14:textId="1BE85E99" w:rsidR="002A00A4" w:rsidRPr="002701D3" w:rsidRDefault="002A00A4" w:rsidP="0004347C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IABP</w:t>
            </w:r>
          </w:p>
          <w:p w14:paraId="3C81C8B5" w14:textId="3AF4AA7F" w:rsidR="002701D3" w:rsidRPr="00204A43" w:rsidRDefault="002701D3" w:rsidP="002701D3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Microsoft Office Applications (Word, Excel, and PowerPoint)</w:t>
            </w:r>
          </w:p>
          <w:p w14:paraId="573D8F5F" w14:textId="5615116D" w:rsidR="00204A43" w:rsidRPr="009569FE" w:rsidRDefault="00204A43" w:rsidP="002701D3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US Navy Officer Critical Care Nurse (Reserves)</w:t>
            </w:r>
          </w:p>
          <w:p w14:paraId="014A7518" w14:textId="470EA930" w:rsidR="009569FE" w:rsidRPr="002701D3" w:rsidRDefault="009569FE" w:rsidP="002701D3">
            <w:pPr>
              <w:pStyle w:val="BodyText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Spanish fluency in speaking, reading and writing.</w:t>
            </w:r>
          </w:p>
          <w:p w14:paraId="42CCDC0D" w14:textId="77777777" w:rsidR="00AF06EE" w:rsidRDefault="00AF06EE" w:rsidP="00AF06EE">
            <w:pPr>
              <w:pStyle w:val="BodyText"/>
              <w:suppressAutoHyphens/>
              <w:rPr>
                <w:rFonts w:ascii="Times New Roman" w:hAnsi="Times New Roman" w:cs="Times New Roman"/>
              </w:rPr>
            </w:pPr>
          </w:p>
          <w:p w14:paraId="4822C2AD" w14:textId="77777777" w:rsidR="00AF06EE" w:rsidRPr="00AF06EE" w:rsidRDefault="00AF06EE" w:rsidP="00AF06EE">
            <w:pPr>
              <w:pStyle w:val="ListBullet"/>
              <w:numPr>
                <w:ilvl w:val="0"/>
                <w:numId w:val="0"/>
              </w:numPr>
              <w:ind w:left="-360"/>
              <w:contextualSpacing w:val="0"/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8"/>
                <w:szCs w:val="28"/>
              </w:rPr>
              <w:t>CERTIFICATIONS</w:t>
            </w:r>
          </w:p>
          <w:p w14:paraId="78934C86" w14:textId="77777777" w:rsidR="00AF06EE" w:rsidRDefault="00AF06EE" w:rsidP="00AF06EE">
            <w:pPr>
              <w:pStyle w:val="ListBullet"/>
              <w:numPr>
                <w:ilvl w:val="0"/>
                <w:numId w:val="21"/>
              </w:numPr>
              <w:contextualSpacing w:val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CCRN</w:t>
            </w:r>
          </w:p>
          <w:p w14:paraId="45EB9D2D" w14:textId="77777777" w:rsidR="00AF06EE" w:rsidRDefault="00AF06EE" w:rsidP="00AF06EE">
            <w:pPr>
              <w:pStyle w:val="ListBullet"/>
              <w:numPr>
                <w:ilvl w:val="0"/>
                <w:numId w:val="21"/>
              </w:numPr>
              <w:contextualSpacing w:val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ACLS</w:t>
            </w:r>
          </w:p>
          <w:p w14:paraId="7AF9A1C8" w14:textId="77777777" w:rsidR="00AF06EE" w:rsidRDefault="00AF06EE" w:rsidP="00AF06EE">
            <w:pPr>
              <w:pStyle w:val="ListBullet"/>
              <w:numPr>
                <w:ilvl w:val="0"/>
                <w:numId w:val="21"/>
              </w:numPr>
              <w:contextualSpacing w:val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BLS</w:t>
            </w:r>
          </w:p>
          <w:p w14:paraId="55C07F13" w14:textId="77777777" w:rsidR="00AF06EE" w:rsidRDefault="00AF06EE" w:rsidP="00AF06EE">
            <w:pPr>
              <w:pStyle w:val="ListBullet"/>
              <w:numPr>
                <w:ilvl w:val="0"/>
                <w:numId w:val="21"/>
              </w:numPr>
              <w:contextualSpacing w:val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PALS</w:t>
            </w:r>
          </w:p>
          <w:p w14:paraId="54D7DAD6" w14:textId="77777777" w:rsidR="00AF06EE" w:rsidRPr="00AF06EE" w:rsidRDefault="00AF06EE" w:rsidP="00AF06EE">
            <w:pPr>
              <w:pStyle w:val="ListBullet"/>
              <w:numPr>
                <w:ilvl w:val="0"/>
                <w:numId w:val="21"/>
              </w:numPr>
              <w:contextualSpacing w:val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NIHSS</w:t>
            </w:r>
          </w:p>
          <w:p w14:paraId="235F0A89" w14:textId="77777777" w:rsidR="009811F4" w:rsidRDefault="009811F4" w:rsidP="009811F4">
            <w:pPr>
              <w:pStyle w:val="ListBullet"/>
              <w:numPr>
                <w:ilvl w:val="0"/>
                <w:numId w:val="0"/>
              </w:numPr>
              <w:contextualSpacing w:val="0"/>
              <w:rPr>
                <w:b/>
                <w:bCs/>
              </w:rPr>
            </w:pPr>
          </w:p>
          <w:p w14:paraId="458EC59E" w14:textId="187D75F9" w:rsidR="0004347C" w:rsidRPr="009811F4" w:rsidRDefault="0004347C" w:rsidP="009811F4">
            <w:pPr>
              <w:pStyle w:val="ListBullet"/>
              <w:numPr>
                <w:ilvl w:val="0"/>
                <w:numId w:val="0"/>
              </w:numPr>
              <w:contextualSpacing w:val="0"/>
              <w:rPr>
                <w:b/>
                <w:bCs/>
              </w:rPr>
            </w:pPr>
          </w:p>
        </w:tc>
      </w:tr>
    </w:tbl>
    <w:p w14:paraId="650555C7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4130" w14:textId="77777777" w:rsidR="00696B54" w:rsidRDefault="00696B54" w:rsidP="0068194B">
      <w:r>
        <w:separator/>
      </w:r>
    </w:p>
    <w:p w14:paraId="1A34BA69" w14:textId="77777777" w:rsidR="00696B54" w:rsidRDefault="00696B54"/>
    <w:p w14:paraId="73E01E2A" w14:textId="77777777" w:rsidR="00696B54" w:rsidRDefault="00696B54"/>
  </w:endnote>
  <w:endnote w:type="continuationSeparator" w:id="0">
    <w:p w14:paraId="2154CE22" w14:textId="77777777" w:rsidR="00696B54" w:rsidRDefault="00696B54" w:rsidP="0068194B">
      <w:r>
        <w:continuationSeparator/>
      </w:r>
    </w:p>
    <w:p w14:paraId="4D74B8E8" w14:textId="77777777" w:rsidR="00696B54" w:rsidRDefault="00696B54"/>
    <w:p w14:paraId="11E66BDC" w14:textId="77777777" w:rsidR="00696B54" w:rsidRDefault="00696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FFD8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6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DE5A5" w14:textId="77777777" w:rsidR="00696B54" w:rsidRDefault="00696B54" w:rsidP="0068194B">
      <w:r>
        <w:separator/>
      </w:r>
    </w:p>
    <w:p w14:paraId="2D9FAFF4" w14:textId="77777777" w:rsidR="00696B54" w:rsidRDefault="00696B54"/>
    <w:p w14:paraId="622DE247" w14:textId="77777777" w:rsidR="00696B54" w:rsidRDefault="00696B54"/>
  </w:footnote>
  <w:footnote w:type="continuationSeparator" w:id="0">
    <w:p w14:paraId="08013B24" w14:textId="77777777" w:rsidR="00696B54" w:rsidRDefault="00696B54" w:rsidP="0068194B">
      <w:r>
        <w:continuationSeparator/>
      </w:r>
    </w:p>
    <w:p w14:paraId="32468D66" w14:textId="77777777" w:rsidR="00696B54" w:rsidRDefault="00696B54"/>
    <w:p w14:paraId="57AB5A2B" w14:textId="77777777" w:rsidR="00696B54" w:rsidRDefault="00696B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05E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5F1FE1" wp14:editId="0F56CBA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1A7D9E9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</w:abstractNum>
  <w:abstractNum w:abstractNumId="11" w15:restartNumberingAfterBreak="0">
    <w:nsid w:val="08CA60BF"/>
    <w:multiLevelType w:val="hybridMultilevel"/>
    <w:tmpl w:val="79B82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38E3095"/>
    <w:multiLevelType w:val="hybridMultilevel"/>
    <w:tmpl w:val="076ABE4C"/>
    <w:lvl w:ilvl="0" w:tplc="0409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278BC"/>
    <w:multiLevelType w:val="hybridMultilevel"/>
    <w:tmpl w:val="4E5C9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E6524FA"/>
    <w:multiLevelType w:val="hybridMultilevel"/>
    <w:tmpl w:val="71AA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B442E"/>
    <w:multiLevelType w:val="hybridMultilevel"/>
    <w:tmpl w:val="AAEE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64EBC"/>
    <w:multiLevelType w:val="hybridMultilevel"/>
    <w:tmpl w:val="7F7A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5B98"/>
    <w:multiLevelType w:val="hybridMultilevel"/>
    <w:tmpl w:val="310263F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6C36FC5"/>
    <w:multiLevelType w:val="hybridMultilevel"/>
    <w:tmpl w:val="A42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20"/>
  </w:num>
  <w:num w:numId="18">
    <w:abstractNumId w:val="10"/>
  </w:num>
  <w:num w:numId="19">
    <w:abstractNumId w:val="21"/>
  </w:num>
  <w:num w:numId="20">
    <w:abstractNumId w:val="13"/>
  </w:num>
  <w:num w:numId="21">
    <w:abstractNumId w:val="1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39"/>
    <w:rsid w:val="000001EF"/>
    <w:rsid w:val="00005602"/>
    <w:rsid w:val="00007322"/>
    <w:rsid w:val="00007728"/>
    <w:rsid w:val="00024584"/>
    <w:rsid w:val="00024730"/>
    <w:rsid w:val="0004347C"/>
    <w:rsid w:val="00055E95"/>
    <w:rsid w:val="0007021F"/>
    <w:rsid w:val="000B2BA5"/>
    <w:rsid w:val="000F2F8C"/>
    <w:rsid w:val="0010006E"/>
    <w:rsid w:val="001045A8"/>
    <w:rsid w:val="00114748"/>
    <w:rsid w:val="00114A91"/>
    <w:rsid w:val="001322F4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4A4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6F83"/>
    <w:rsid w:val="002701D3"/>
    <w:rsid w:val="00275EAE"/>
    <w:rsid w:val="00294998"/>
    <w:rsid w:val="00297F18"/>
    <w:rsid w:val="002A00A4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2243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5828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C5E9D"/>
    <w:rsid w:val="005D3CA7"/>
    <w:rsid w:val="005D4CC1"/>
    <w:rsid w:val="005F4B91"/>
    <w:rsid w:val="005F55D2"/>
    <w:rsid w:val="005F5747"/>
    <w:rsid w:val="0062312F"/>
    <w:rsid w:val="00623170"/>
    <w:rsid w:val="00625F2C"/>
    <w:rsid w:val="006618E9"/>
    <w:rsid w:val="0068194B"/>
    <w:rsid w:val="00692703"/>
    <w:rsid w:val="00696B54"/>
    <w:rsid w:val="006A1962"/>
    <w:rsid w:val="006B5D48"/>
    <w:rsid w:val="006B7D7B"/>
    <w:rsid w:val="006C1A5E"/>
    <w:rsid w:val="006E1507"/>
    <w:rsid w:val="006E7139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0DAC"/>
    <w:rsid w:val="00834955"/>
    <w:rsid w:val="00855B59"/>
    <w:rsid w:val="00860461"/>
    <w:rsid w:val="0086487C"/>
    <w:rsid w:val="00870B20"/>
    <w:rsid w:val="00881684"/>
    <w:rsid w:val="008829F8"/>
    <w:rsid w:val="00885897"/>
    <w:rsid w:val="00894999"/>
    <w:rsid w:val="008A6538"/>
    <w:rsid w:val="008C7056"/>
    <w:rsid w:val="008D6E57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69FE"/>
    <w:rsid w:val="009571D8"/>
    <w:rsid w:val="009650EA"/>
    <w:rsid w:val="0097790C"/>
    <w:rsid w:val="009811F4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5D1B"/>
    <w:rsid w:val="00AD360E"/>
    <w:rsid w:val="00AD40FB"/>
    <w:rsid w:val="00AD782D"/>
    <w:rsid w:val="00AE7650"/>
    <w:rsid w:val="00AF06EE"/>
    <w:rsid w:val="00B10EBE"/>
    <w:rsid w:val="00B236F1"/>
    <w:rsid w:val="00B50F99"/>
    <w:rsid w:val="00B51D1B"/>
    <w:rsid w:val="00B540F4"/>
    <w:rsid w:val="00B542B7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1B3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72DE"/>
    <w:rsid w:val="00EC1351"/>
    <w:rsid w:val="00EC4CBF"/>
    <w:rsid w:val="00EE2CA8"/>
    <w:rsid w:val="00EF17E8"/>
    <w:rsid w:val="00EF51D9"/>
    <w:rsid w:val="00F130DD"/>
    <w:rsid w:val="00F24884"/>
    <w:rsid w:val="00F476C4"/>
    <w:rsid w:val="00F55270"/>
    <w:rsid w:val="00F61DF9"/>
    <w:rsid w:val="00F7797D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380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CompanyName">
    <w:name w:val="Company Name"/>
    <w:basedOn w:val="Normal"/>
    <w:next w:val="Normal"/>
    <w:rsid w:val="006E7139"/>
    <w:pPr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Arial" w:eastAsia="Batang" w:hAnsi="Arial" w:cs="Times New Roman"/>
      <w:color w:val="auto"/>
      <w:sz w:val="20"/>
      <w:szCs w:val="20"/>
      <w:lang w:eastAsia="ar-SA"/>
    </w:rPr>
  </w:style>
  <w:style w:type="paragraph" w:customStyle="1" w:styleId="Objective">
    <w:name w:val="Objective"/>
    <w:basedOn w:val="Normal"/>
    <w:next w:val="BodyText"/>
    <w:rsid w:val="006E7139"/>
    <w:pPr>
      <w:suppressAutoHyphens/>
      <w:spacing w:before="240" w:after="220" w:line="220" w:lineRule="atLeast"/>
    </w:pPr>
    <w:rPr>
      <w:rFonts w:ascii="Arial" w:eastAsia="Batang" w:hAnsi="Arial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ba41530/Library/Containers/com.microsoft.Word/Data/Library/Caches/1033/TM16402488/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9AB96B59AB0A43928095AACD95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6F84-38A7-CF4F-AAEE-983140C7752A}"/>
      </w:docPartPr>
      <w:docPartBody>
        <w:p w:rsidR="00220AA7" w:rsidRDefault="00724B88">
          <w:pPr>
            <w:pStyle w:val="4B9AB96B59AB0A43928095AACD95BEA6"/>
          </w:pPr>
          <w:r w:rsidRPr="00CF1A49">
            <w:t>·</w:t>
          </w:r>
        </w:p>
      </w:docPartBody>
    </w:docPart>
    <w:docPart>
      <w:docPartPr>
        <w:name w:val="E17CD360F80EE44A86775F365955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8B21-4210-2741-9CF8-63F364140C80}"/>
      </w:docPartPr>
      <w:docPartBody>
        <w:p w:rsidR="00220AA7" w:rsidRDefault="00724B88">
          <w:pPr>
            <w:pStyle w:val="E17CD360F80EE44A86775F3659557D6A"/>
          </w:pPr>
          <w:r w:rsidRPr="00CF1A49">
            <w:t>Experience</w:t>
          </w:r>
        </w:p>
      </w:docPartBody>
    </w:docPart>
    <w:docPart>
      <w:docPartPr>
        <w:name w:val="1C4D19E4ACAD4442AC62DC0E6243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9E98-F987-8D44-BD85-646F6B38DC83}"/>
      </w:docPartPr>
      <w:docPartBody>
        <w:p w:rsidR="00220AA7" w:rsidRDefault="00724B88">
          <w:pPr>
            <w:pStyle w:val="1C4D19E4ACAD4442AC62DC0E62436F11"/>
          </w:pPr>
          <w:r w:rsidRPr="00CF1A49">
            <w:t>Education</w:t>
          </w:r>
        </w:p>
      </w:docPartBody>
    </w:docPart>
    <w:docPart>
      <w:docPartPr>
        <w:name w:val="EECAD30C8826AE4FB02524C93C5F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B50E-6991-C948-A914-FF5EA315B2AB}"/>
      </w:docPartPr>
      <w:docPartBody>
        <w:p w:rsidR="00220AA7" w:rsidRDefault="00724B88">
          <w:pPr>
            <w:pStyle w:val="EECAD30C8826AE4FB02524C93C5F1D0B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E6"/>
    <w:rsid w:val="000119E1"/>
    <w:rsid w:val="00220AA7"/>
    <w:rsid w:val="0044621F"/>
    <w:rsid w:val="00465288"/>
    <w:rsid w:val="005219AB"/>
    <w:rsid w:val="00724B88"/>
    <w:rsid w:val="009128C6"/>
    <w:rsid w:val="00A95DD7"/>
    <w:rsid w:val="00AC6ED1"/>
    <w:rsid w:val="00B833EC"/>
    <w:rsid w:val="00C3416E"/>
    <w:rsid w:val="00E537E6"/>
    <w:rsid w:val="00E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E76A6B1261442BED3DB0D0D9ABAEC">
    <w:name w:val="F52E76A6B1261442BED3DB0D0D9ABAE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59780D318775547A4CAD0A627938958">
    <w:name w:val="C59780D318775547A4CAD0A627938958"/>
  </w:style>
  <w:style w:type="paragraph" w:customStyle="1" w:styleId="99286C7A9D7FFA47903D0D273A0DA037">
    <w:name w:val="99286C7A9D7FFA47903D0D273A0DA037"/>
  </w:style>
  <w:style w:type="paragraph" w:customStyle="1" w:styleId="4B9AB96B59AB0A43928095AACD95BEA6">
    <w:name w:val="4B9AB96B59AB0A43928095AACD95BEA6"/>
  </w:style>
  <w:style w:type="paragraph" w:customStyle="1" w:styleId="B85E38A49E45CD409C8015FC7137C85F">
    <w:name w:val="B85E38A49E45CD409C8015FC7137C85F"/>
  </w:style>
  <w:style w:type="paragraph" w:customStyle="1" w:styleId="7BAC0EE0280B644FA4BCB61B86152294">
    <w:name w:val="7BAC0EE0280B644FA4BCB61B86152294"/>
  </w:style>
  <w:style w:type="paragraph" w:customStyle="1" w:styleId="E5848FFDFEE5C74F9E4037A7D6B32C06">
    <w:name w:val="E5848FFDFEE5C74F9E4037A7D6B32C06"/>
  </w:style>
  <w:style w:type="paragraph" w:customStyle="1" w:styleId="48F810B0CE22404C8539E04C7B3CA029">
    <w:name w:val="48F810B0CE22404C8539E04C7B3CA029"/>
  </w:style>
  <w:style w:type="paragraph" w:customStyle="1" w:styleId="7958F23F5E40514095AC5725A57EE639">
    <w:name w:val="7958F23F5E40514095AC5725A57EE639"/>
  </w:style>
  <w:style w:type="paragraph" w:customStyle="1" w:styleId="87F3D2A3DDEBF942A1367F5948FFDD14">
    <w:name w:val="87F3D2A3DDEBF942A1367F5948FFDD14"/>
  </w:style>
  <w:style w:type="paragraph" w:customStyle="1" w:styleId="F317B64E8B3406409C0B9621B14908FB">
    <w:name w:val="F317B64E8B3406409C0B9621B14908FB"/>
  </w:style>
  <w:style w:type="paragraph" w:customStyle="1" w:styleId="E17CD360F80EE44A86775F3659557D6A">
    <w:name w:val="E17CD360F80EE44A86775F3659557D6A"/>
  </w:style>
  <w:style w:type="paragraph" w:customStyle="1" w:styleId="6FC530F4DB3D7445AB48F762432951FC">
    <w:name w:val="6FC530F4DB3D7445AB48F762432951FC"/>
  </w:style>
  <w:style w:type="paragraph" w:customStyle="1" w:styleId="C77A26764948144FA8A691B9B393A627">
    <w:name w:val="C77A26764948144FA8A691B9B393A627"/>
  </w:style>
  <w:style w:type="paragraph" w:customStyle="1" w:styleId="83398F4762F912429ECC5A91FE3B4553">
    <w:name w:val="83398F4762F912429ECC5A91FE3B455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4093ED7E8F4F24682C9CE34843300FF">
    <w:name w:val="44093ED7E8F4F24682C9CE34843300FF"/>
  </w:style>
  <w:style w:type="paragraph" w:customStyle="1" w:styleId="4E36CFCDFA066A4CB40E3C802F06F4AD">
    <w:name w:val="4E36CFCDFA066A4CB40E3C802F06F4AD"/>
  </w:style>
  <w:style w:type="paragraph" w:customStyle="1" w:styleId="9F29B0F7EA24E64C9C7CF562045F78F3">
    <w:name w:val="9F29B0F7EA24E64C9C7CF562045F78F3"/>
  </w:style>
  <w:style w:type="paragraph" w:customStyle="1" w:styleId="1927511FE3DF674A92A21343574DC37D">
    <w:name w:val="1927511FE3DF674A92A21343574DC37D"/>
  </w:style>
  <w:style w:type="paragraph" w:customStyle="1" w:styleId="AA2143029F36D9478E35DD8A4704015C">
    <w:name w:val="AA2143029F36D9478E35DD8A4704015C"/>
  </w:style>
  <w:style w:type="paragraph" w:customStyle="1" w:styleId="E4FD67A8DBC2FF4487DEB9FE9D6616D3">
    <w:name w:val="E4FD67A8DBC2FF4487DEB9FE9D6616D3"/>
  </w:style>
  <w:style w:type="paragraph" w:customStyle="1" w:styleId="2300A6ABE0E520418E6059532BB3B52E">
    <w:name w:val="2300A6ABE0E520418E6059532BB3B52E"/>
  </w:style>
  <w:style w:type="paragraph" w:customStyle="1" w:styleId="1C4D19E4ACAD4442AC62DC0E62436F11">
    <w:name w:val="1C4D19E4ACAD4442AC62DC0E62436F11"/>
  </w:style>
  <w:style w:type="paragraph" w:customStyle="1" w:styleId="0746B240A5A0BB479197899C503B503E">
    <w:name w:val="0746B240A5A0BB479197899C503B503E"/>
  </w:style>
  <w:style w:type="paragraph" w:customStyle="1" w:styleId="B1000AC8903AFE4A851AD7513A78D02B">
    <w:name w:val="B1000AC8903AFE4A851AD7513A78D02B"/>
  </w:style>
  <w:style w:type="paragraph" w:customStyle="1" w:styleId="5BB500CE25490F4D8849F8B276EC7C0E">
    <w:name w:val="5BB500CE25490F4D8849F8B276EC7C0E"/>
  </w:style>
  <w:style w:type="paragraph" w:customStyle="1" w:styleId="30046826841A0B44AACD9592688BB392">
    <w:name w:val="30046826841A0B44AACD9592688BB392"/>
  </w:style>
  <w:style w:type="paragraph" w:customStyle="1" w:styleId="A321C2C392D43146AF69C27A884D3E48">
    <w:name w:val="A321C2C392D43146AF69C27A884D3E48"/>
  </w:style>
  <w:style w:type="paragraph" w:customStyle="1" w:styleId="C08ADE53D14A9A459DAA1045A9EC89AC">
    <w:name w:val="C08ADE53D14A9A459DAA1045A9EC89AC"/>
  </w:style>
  <w:style w:type="paragraph" w:customStyle="1" w:styleId="ED454C343585C7449650F86B1C071EF8">
    <w:name w:val="ED454C343585C7449650F86B1C071EF8"/>
  </w:style>
  <w:style w:type="paragraph" w:customStyle="1" w:styleId="EA98CFEB9C0B224994F58DAAC949C4FB">
    <w:name w:val="EA98CFEB9C0B224994F58DAAC949C4FB"/>
  </w:style>
  <w:style w:type="paragraph" w:customStyle="1" w:styleId="06CE25D2B50B2E48BBB30081557A9E59">
    <w:name w:val="06CE25D2B50B2E48BBB30081557A9E59"/>
  </w:style>
  <w:style w:type="paragraph" w:customStyle="1" w:styleId="8A11053F10391945967BEDB74E46BE1B">
    <w:name w:val="8A11053F10391945967BEDB74E46BE1B"/>
  </w:style>
  <w:style w:type="paragraph" w:customStyle="1" w:styleId="EECAD30C8826AE4FB02524C93C5F1D0B">
    <w:name w:val="EECAD30C8826AE4FB02524C93C5F1D0B"/>
  </w:style>
  <w:style w:type="paragraph" w:customStyle="1" w:styleId="DE6C556C748A6B45B0F4573939749CA4">
    <w:name w:val="DE6C556C748A6B45B0F4573939749CA4"/>
  </w:style>
  <w:style w:type="paragraph" w:customStyle="1" w:styleId="D4CB49CECBF3DF48875DF94A3DDDFA36">
    <w:name w:val="D4CB49CECBF3DF48875DF94A3DDDFA36"/>
  </w:style>
  <w:style w:type="paragraph" w:customStyle="1" w:styleId="F6281074E8AEB642A5997DBA4A13CAB4">
    <w:name w:val="F6281074E8AEB642A5997DBA4A13CAB4"/>
  </w:style>
  <w:style w:type="paragraph" w:customStyle="1" w:styleId="E65D7F7A49D008458EEED1136A3D214A">
    <w:name w:val="E65D7F7A49D008458EEED1136A3D214A"/>
  </w:style>
  <w:style w:type="paragraph" w:customStyle="1" w:styleId="AE0ACC9855FE6F4384CE12C776F523BA">
    <w:name w:val="AE0ACC9855FE6F4384CE12C776F523BA"/>
  </w:style>
  <w:style w:type="paragraph" w:customStyle="1" w:styleId="AB642AE95E105444A0320902D2D89BDD">
    <w:name w:val="AB642AE95E105444A0320902D2D89BDD"/>
  </w:style>
  <w:style w:type="paragraph" w:customStyle="1" w:styleId="DEBFE3453024A04F81D756502595DE4C">
    <w:name w:val="DEBFE3453024A04F81D756502595DE4C"/>
  </w:style>
  <w:style w:type="paragraph" w:customStyle="1" w:styleId="C14799658FDA4748B35B87ACD02E5CB3">
    <w:name w:val="C14799658FDA4748B35B87ACD02E5CB3"/>
    <w:rsid w:val="00E537E6"/>
  </w:style>
  <w:style w:type="paragraph" w:customStyle="1" w:styleId="41F68B3C206FD24FA78A1FE5888042CE">
    <w:name w:val="41F68B3C206FD24FA78A1FE5888042CE"/>
    <w:rsid w:val="00E537E6"/>
  </w:style>
  <w:style w:type="paragraph" w:customStyle="1" w:styleId="86094441315DD44FB0F866B2177C11B5">
    <w:name w:val="86094441315DD44FB0F866B2177C11B5"/>
    <w:rsid w:val="00E537E6"/>
  </w:style>
  <w:style w:type="paragraph" w:customStyle="1" w:styleId="4FE754DA553E0A4E97AABDE49D878CD0">
    <w:name w:val="4FE754DA553E0A4E97AABDE49D878CD0"/>
    <w:rsid w:val="00E53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Vanegas</dc:creator>
  <cp:keywords/>
  <dc:description/>
  <cp:lastModifiedBy>Microsoft Office User</cp:lastModifiedBy>
  <cp:revision>2</cp:revision>
  <dcterms:created xsi:type="dcterms:W3CDTF">2021-06-16T02:26:00Z</dcterms:created>
  <dcterms:modified xsi:type="dcterms:W3CDTF">2021-06-16T02:26:00Z</dcterms:modified>
  <cp:category/>
</cp:coreProperties>
</file>