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236F9" w14:textId="77777777" w:rsidR="001F086B" w:rsidRPr="001F086B" w:rsidRDefault="001F086B" w:rsidP="001F086B">
      <w:pPr>
        <w:rPr>
          <w:b/>
          <w:bCs/>
          <w:sz w:val="32"/>
          <w:szCs w:val="32"/>
        </w:rPr>
      </w:pPr>
      <w:r w:rsidRPr="001F086B">
        <w:rPr>
          <w:b/>
          <w:bCs/>
          <w:sz w:val="32"/>
          <w:szCs w:val="32"/>
        </w:rPr>
        <w:t>Faith Gather</w:t>
      </w:r>
    </w:p>
    <w:p w14:paraId="6C43ABF9" w14:textId="77777777" w:rsidR="001F086B" w:rsidRPr="001F086B" w:rsidRDefault="001F086B" w:rsidP="001F086B">
      <w:pPr>
        <w:rPr>
          <w:b/>
          <w:bCs/>
          <w:sz w:val="32"/>
          <w:szCs w:val="32"/>
        </w:rPr>
      </w:pPr>
      <w:r w:rsidRPr="001F086B">
        <w:rPr>
          <w:b/>
          <w:bCs/>
          <w:sz w:val="32"/>
          <w:szCs w:val="32"/>
        </w:rPr>
        <w:t>Registered Nurse/ Chief Clinical Officer</w:t>
      </w:r>
    </w:p>
    <w:p w14:paraId="7B294E2A" w14:textId="77777777" w:rsidR="001F086B" w:rsidRPr="001F086B" w:rsidRDefault="001F086B" w:rsidP="001F086B">
      <w:pPr>
        <w:rPr>
          <w:b/>
          <w:bCs/>
          <w:sz w:val="32"/>
          <w:szCs w:val="32"/>
        </w:rPr>
      </w:pPr>
      <w:r w:rsidRPr="001F086B">
        <w:rPr>
          <w:b/>
          <w:bCs/>
          <w:sz w:val="32"/>
          <w:szCs w:val="32"/>
        </w:rPr>
        <w:t>Oklahoma City, OK 73128</w:t>
      </w:r>
    </w:p>
    <w:p w14:paraId="7AA891DF" w14:textId="77777777" w:rsidR="001F086B" w:rsidRPr="001F086B" w:rsidRDefault="001F086B" w:rsidP="001F086B">
      <w:pPr>
        <w:rPr>
          <w:b/>
          <w:bCs/>
          <w:sz w:val="32"/>
          <w:szCs w:val="32"/>
        </w:rPr>
      </w:pPr>
      <w:r w:rsidRPr="001F086B">
        <w:rPr>
          <w:b/>
          <w:bCs/>
          <w:sz w:val="32"/>
          <w:szCs w:val="32"/>
        </w:rPr>
        <w:t>faithgather35@gmail.com</w:t>
      </w:r>
    </w:p>
    <w:p w14:paraId="2FF11884" w14:textId="77777777" w:rsidR="001F086B" w:rsidRPr="001F086B" w:rsidRDefault="001F086B" w:rsidP="001F086B">
      <w:pPr>
        <w:rPr>
          <w:b/>
          <w:bCs/>
          <w:sz w:val="32"/>
          <w:szCs w:val="32"/>
        </w:rPr>
      </w:pPr>
      <w:r w:rsidRPr="001F086B">
        <w:rPr>
          <w:b/>
          <w:bCs/>
          <w:sz w:val="32"/>
          <w:szCs w:val="32"/>
        </w:rPr>
        <w:t>405-618-1817</w:t>
      </w:r>
    </w:p>
    <w:p w14:paraId="4F464736" w14:textId="77777777" w:rsidR="001F086B" w:rsidRDefault="001F086B" w:rsidP="001F086B"/>
    <w:p w14:paraId="5626B27D" w14:textId="77777777" w:rsidR="001F086B" w:rsidRPr="001F086B" w:rsidRDefault="001F086B" w:rsidP="001F086B">
      <w:pPr>
        <w:rPr>
          <w:b/>
          <w:bCs/>
          <w:i/>
          <w:iCs/>
        </w:rPr>
      </w:pPr>
      <w:r w:rsidRPr="001F086B">
        <w:rPr>
          <w:b/>
          <w:bCs/>
          <w:i/>
          <w:iCs/>
        </w:rPr>
        <w:t xml:space="preserve">Mission </w:t>
      </w:r>
    </w:p>
    <w:p w14:paraId="259A5761" w14:textId="77777777" w:rsidR="001F086B" w:rsidRDefault="001F086B" w:rsidP="001F086B"/>
    <w:p w14:paraId="2D16E248" w14:textId="77777777" w:rsidR="001F086B" w:rsidRDefault="001F086B" w:rsidP="001F086B">
      <w:r>
        <w:t>To provide quality patient care in a positive and fast paced emergency room setting with room for educational and professional development.</w:t>
      </w:r>
    </w:p>
    <w:p w14:paraId="61F3A6EA" w14:textId="77777777" w:rsidR="001F086B" w:rsidRDefault="001F086B" w:rsidP="001F086B">
      <w:r>
        <w:t>Authorized to work in the US for any employer.</w:t>
      </w:r>
    </w:p>
    <w:p w14:paraId="5B575924" w14:textId="77777777" w:rsidR="001F086B" w:rsidRDefault="001F086B" w:rsidP="001F086B"/>
    <w:p w14:paraId="410396C4" w14:textId="77777777" w:rsidR="001F086B" w:rsidRPr="001F086B" w:rsidRDefault="001F086B" w:rsidP="001F086B">
      <w:pPr>
        <w:rPr>
          <w:b/>
          <w:bCs/>
          <w:i/>
          <w:iCs/>
        </w:rPr>
      </w:pPr>
      <w:r w:rsidRPr="001F086B">
        <w:rPr>
          <w:b/>
          <w:bCs/>
          <w:i/>
          <w:iCs/>
        </w:rPr>
        <w:t>Work Experience</w:t>
      </w:r>
    </w:p>
    <w:p w14:paraId="41BBAB21" w14:textId="77777777" w:rsidR="001F086B" w:rsidRDefault="001F086B" w:rsidP="001F086B"/>
    <w:p w14:paraId="57A0E73B" w14:textId="77777777" w:rsidR="001F086B" w:rsidRPr="001F086B" w:rsidRDefault="001F086B" w:rsidP="001F086B">
      <w:pPr>
        <w:rPr>
          <w:i/>
          <w:iCs/>
        </w:rPr>
      </w:pPr>
      <w:r w:rsidRPr="001F086B">
        <w:rPr>
          <w:i/>
          <w:iCs/>
        </w:rPr>
        <w:t>Chief Clinical Officer</w:t>
      </w:r>
    </w:p>
    <w:p w14:paraId="52D39EE5" w14:textId="77777777" w:rsidR="001F086B" w:rsidRPr="001F086B" w:rsidRDefault="001F086B" w:rsidP="001F086B">
      <w:pPr>
        <w:rPr>
          <w:i/>
          <w:iCs/>
        </w:rPr>
      </w:pPr>
      <w:r w:rsidRPr="001F086B">
        <w:rPr>
          <w:i/>
          <w:iCs/>
        </w:rPr>
        <w:t>AMG Specialty Hospital - Oklahoma City, OK</w:t>
      </w:r>
    </w:p>
    <w:p w14:paraId="22346803" w14:textId="26E1572D" w:rsidR="001F086B" w:rsidRPr="001F086B" w:rsidRDefault="001F086B" w:rsidP="001F086B">
      <w:pPr>
        <w:rPr>
          <w:i/>
          <w:iCs/>
        </w:rPr>
      </w:pPr>
      <w:r w:rsidRPr="001F086B">
        <w:rPr>
          <w:i/>
          <w:iCs/>
        </w:rPr>
        <w:t>May 2017 to Present</w:t>
      </w:r>
    </w:p>
    <w:p w14:paraId="4F86F010" w14:textId="77777777" w:rsidR="001F086B" w:rsidRDefault="001F086B" w:rsidP="001F086B">
      <w:r>
        <w:t xml:space="preserve">Directs and coordinates functions and activities of nursing department and assigned clinical operation departments, including respiratory therapy, physical therapy, occupational therapy, and speech therapy. Consults with and advises the Chief Executive Officer on the general clinical operations of the hospital. Develops nursing and clinical department’s goals, objectives, standards of performance, and policies and procedures. Organizes and operates nursing and clinical departments according to corporate nursing service guidelines. Ensures compliance with legal, accreditation and medical staff standards. Has authority and responsibility for establishing, </w:t>
      </w:r>
      <w:proofErr w:type="gramStart"/>
      <w:r>
        <w:t>directing</w:t>
      </w:r>
      <w:proofErr w:type="gramEnd"/>
      <w:r>
        <w:t xml:space="preserve"> and implementing the Standards of Nursing Practice and clinical operations. Accountable for financial matters related to all nursing and assigned clinical care areas. Placing PICC, midlines, and extended dwell intravenous lines.</w:t>
      </w:r>
    </w:p>
    <w:p w14:paraId="06B47FC4" w14:textId="77777777" w:rsidR="001F086B" w:rsidRDefault="001F086B" w:rsidP="001F086B"/>
    <w:p w14:paraId="1906705F" w14:textId="77777777" w:rsidR="001F086B" w:rsidRDefault="001F086B" w:rsidP="001F086B"/>
    <w:p w14:paraId="6E5DEE99" w14:textId="77777777" w:rsidR="001F086B" w:rsidRDefault="001F086B" w:rsidP="001F086B"/>
    <w:p w14:paraId="5FA23EC4" w14:textId="77777777" w:rsidR="001F086B" w:rsidRDefault="001F086B" w:rsidP="001F086B"/>
    <w:p w14:paraId="680CB154" w14:textId="77777777" w:rsidR="001F086B" w:rsidRPr="001F086B" w:rsidRDefault="001F086B" w:rsidP="001F086B">
      <w:pPr>
        <w:rPr>
          <w:i/>
          <w:iCs/>
        </w:rPr>
      </w:pPr>
      <w:r w:rsidRPr="001F086B">
        <w:rPr>
          <w:i/>
          <w:iCs/>
        </w:rPr>
        <w:t>Director of Health Services</w:t>
      </w:r>
    </w:p>
    <w:p w14:paraId="7DAA707C" w14:textId="6153D484" w:rsidR="001F086B" w:rsidRPr="001F086B" w:rsidRDefault="001F086B" w:rsidP="001F086B">
      <w:pPr>
        <w:rPr>
          <w:i/>
          <w:iCs/>
        </w:rPr>
      </w:pPr>
      <w:r w:rsidRPr="001F086B">
        <w:rPr>
          <w:i/>
          <w:iCs/>
        </w:rPr>
        <w:t>Town Village Retirement Center - Oklahoma City, OK</w:t>
      </w:r>
    </w:p>
    <w:p w14:paraId="69A5577E" w14:textId="62D1371F" w:rsidR="001F086B" w:rsidRPr="001F086B" w:rsidRDefault="001F086B" w:rsidP="001F086B">
      <w:pPr>
        <w:rPr>
          <w:i/>
          <w:iCs/>
        </w:rPr>
      </w:pPr>
      <w:r w:rsidRPr="001F086B">
        <w:rPr>
          <w:i/>
          <w:iCs/>
        </w:rPr>
        <w:t xml:space="preserve">September 2016 to </w:t>
      </w:r>
      <w:r>
        <w:rPr>
          <w:i/>
          <w:iCs/>
        </w:rPr>
        <w:t>May 2017</w:t>
      </w:r>
    </w:p>
    <w:p w14:paraId="2CCD075E" w14:textId="25131F52" w:rsidR="001F086B" w:rsidRDefault="001F086B" w:rsidP="001F086B">
      <w:r>
        <w:t xml:space="preserve">I am responsible for making sure my department is compliant with Oklahoma state rules and regulations. I am on call for staffing and nursing 24 hours a day. I directly supervise 20 or more employees. I am responsible for scheduling, </w:t>
      </w:r>
      <w:proofErr w:type="gramStart"/>
      <w:r>
        <w:t>doing</w:t>
      </w:r>
      <w:proofErr w:type="gramEnd"/>
      <w:r>
        <w:t xml:space="preserve"> and submitting state reportable as well as advising and implementing interventions to prevent recurrence. I do TB testing for entire facility to make sure all employees are up to date and compliant. I make sure every employee is up to date and compliant on education. I do weekly in-services on anything needing to be covered within the department such as caring for dementia and Alzheimer patients, CPR, time management, and PIG system. I do quarterly QA reports and meetings. I hold care plan meetings with </w:t>
      </w:r>
      <w:proofErr w:type="gramStart"/>
      <w:r>
        <w:t>residents</w:t>
      </w:r>
      <w:proofErr w:type="gramEnd"/>
      <w:r>
        <w:t xml:space="preserve"> family's and develop patient specific care plans.</w:t>
      </w:r>
    </w:p>
    <w:p w14:paraId="50A06AA7" w14:textId="77777777" w:rsidR="001F086B" w:rsidRDefault="001F086B" w:rsidP="001F086B"/>
    <w:p w14:paraId="352869C7" w14:textId="77777777" w:rsidR="001F086B" w:rsidRPr="001F086B" w:rsidRDefault="001F086B" w:rsidP="001F086B">
      <w:pPr>
        <w:rPr>
          <w:i/>
          <w:iCs/>
        </w:rPr>
      </w:pPr>
      <w:r w:rsidRPr="001F086B">
        <w:rPr>
          <w:i/>
          <w:iCs/>
        </w:rPr>
        <w:t>Charge Nurse</w:t>
      </w:r>
    </w:p>
    <w:p w14:paraId="6A6EBA5A" w14:textId="77777777" w:rsidR="001F086B" w:rsidRPr="001F086B" w:rsidRDefault="001F086B" w:rsidP="001F086B">
      <w:pPr>
        <w:rPr>
          <w:i/>
          <w:iCs/>
        </w:rPr>
      </w:pPr>
      <w:r w:rsidRPr="001F086B">
        <w:rPr>
          <w:i/>
          <w:iCs/>
        </w:rPr>
        <w:t>SPANISH COVE RETIREMENT VILLAGE - Yukon, OK</w:t>
      </w:r>
    </w:p>
    <w:p w14:paraId="34EFFE57" w14:textId="77777777" w:rsidR="001F086B" w:rsidRPr="001F086B" w:rsidRDefault="001F086B" w:rsidP="001F086B">
      <w:pPr>
        <w:rPr>
          <w:i/>
          <w:iCs/>
        </w:rPr>
      </w:pPr>
      <w:r w:rsidRPr="001F086B">
        <w:rPr>
          <w:i/>
          <w:iCs/>
        </w:rPr>
        <w:t>March 2016 to September 2016</w:t>
      </w:r>
    </w:p>
    <w:p w14:paraId="75FD1BCE" w14:textId="77777777" w:rsidR="001F086B" w:rsidRDefault="001F086B" w:rsidP="001F086B"/>
    <w:p w14:paraId="0A20A3A0" w14:textId="77777777" w:rsidR="001F086B" w:rsidRDefault="001F086B" w:rsidP="001F086B">
      <w:r>
        <w:t xml:space="preserve">Directly responsible for care of 20-27 memory care residents on locked unit including wound care, treatments, weekly head to toe assessments, chart checks, and direct communication with primary care and other physicians to ensure residents continued health. Direct supervision of CNAs, CMA's, and LPN's. Ensuring adequate staffing of unit. Direct supervision of skilled nurse and skilled care residents. Providing </w:t>
      </w:r>
      <w:proofErr w:type="gramStart"/>
      <w:r>
        <w:t>exceptional  care</w:t>
      </w:r>
      <w:proofErr w:type="gramEnd"/>
      <w:r>
        <w:t xml:space="preserve"> and end of life care while working with multiple hospice agencies and social services. Determining when end of life care is appropriate and assisting residents, </w:t>
      </w:r>
      <w:proofErr w:type="spellStart"/>
      <w:proofErr w:type="gramStart"/>
      <w:r>
        <w:t>family's</w:t>
      </w:r>
      <w:proofErr w:type="spellEnd"/>
      <w:proofErr w:type="gramEnd"/>
      <w:r>
        <w:t xml:space="preserve"> and primary care physicians in selecting an appropriate agency to best meet a residents and family's personal needs. Working directly with </w:t>
      </w:r>
      <w:proofErr w:type="gramStart"/>
      <w:r>
        <w:t>residents</w:t>
      </w:r>
      <w:proofErr w:type="gramEnd"/>
      <w:r>
        <w:t xml:space="preserve"> family's, physical therapists, speech therapist, and other health care team members to develop a care plan specific to an individual residents health care needs. Resolving any conflict including any complaints from residents or families and any conflict between staff members. Handling any incident reporting and implementing appropriate interventions and care plan changes to prevent future incidents.  </w:t>
      </w:r>
    </w:p>
    <w:p w14:paraId="2131F948" w14:textId="77777777" w:rsidR="001F086B" w:rsidRDefault="001F086B" w:rsidP="001F086B"/>
    <w:p w14:paraId="153515ED" w14:textId="77777777" w:rsidR="001F086B" w:rsidRPr="001F086B" w:rsidRDefault="001F086B" w:rsidP="001F086B">
      <w:pPr>
        <w:rPr>
          <w:i/>
          <w:iCs/>
        </w:rPr>
      </w:pPr>
      <w:r w:rsidRPr="001F086B">
        <w:rPr>
          <w:i/>
          <w:iCs/>
        </w:rPr>
        <w:t>Registered Nurse/ Charge Nurse</w:t>
      </w:r>
    </w:p>
    <w:p w14:paraId="3096E59D" w14:textId="77777777" w:rsidR="001F086B" w:rsidRPr="001F086B" w:rsidRDefault="001F086B" w:rsidP="001F086B">
      <w:pPr>
        <w:rPr>
          <w:i/>
          <w:iCs/>
        </w:rPr>
      </w:pPr>
      <w:r w:rsidRPr="001F086B">
        <w:rPr>
          <w:i/>
          <w:iCs/>
        </w:rPr>
        <w:t>Oklahoma Heart Hospital South Campus/ Emergency</w:t>
      </w:r>
    </w:p>
    <w:p w14:paraId="27F37A93" w14:textId="77777777" w:rsidR="001F086B" w:rsidRPr="001F086B" w:rsidRDefault="001F086B" w:rsidP="001F086B">
      <w:pPr>
        <w:rPr>
          <w:i/>
          <w:iCs/>
        </w:rPr>
      </w:pPr>
      <w:r w:rsidRPr="001F086B">
        <w:rPr>
          <w:i/>
          <w:iCs/>
        </w:rPr>
        <w:t>May 2011 to January 2014</w:t>
      </w:r>
    </w:p>
    <w:p w14:paraId="42B21844" w14:textId="77777777" w:rsidR="001F086B" w:rsidRDefault="001F086B" w:rsidP="001F086B"/>
    <w:p w14:paraId="4559D1C1" w14:textId="2052D055" w:rsidR="001F086B" w:rsidRDefault="001F086B" w:rsidP="001F086B">
      <w:r>
        <w:t xml:space="preserve">Responsibilities including direct patient care, patient assignment, supervision of emergency room nurses and authorized unlicensed assistants, working closely with house supervisor and management to ensure optimal patient flow through the emergency room and maximizing the use of resources to accommodate incoming patients as well as maintaining a significant number of patient holds while updating and using merc system to communicate any necessary divert status. Ensuring all patients were given an above average standard of care through entire stay by working closely with both er doctors and admitting doctors. Ensuring that all core measures and standards of care were met by working in close coordination with </w:t>
      </w:r>
      <w:proofErr w:type="spellStart"/>
      <w:r>
        <w:t>cath</w:t>
      </w:r>
      <w:proofErr w:type="spellEnd"/>
      <w:r>
        <w:t xml:space="preserve"> lab, house resource, cardiologists, er doctors, radiology, and other team members to ensure all necessary actions were taken within appropriate time limits following protocols given. Adjusting staffing according to patient census and department needs. Direct supervision of 6-8 RNs and 2 AUA/CNA. Triaging patients and initiating appropriate order sets based on specific patient needs.</w:t>
      </w:r>
    </w:p>
    <w:p w14:paraId="21D0A5EB" w14:textId="77777777" w:rsidR="001F086B" w:rsidRDefault="001F086B" w:rsidP="001F086B"/>
    <w:p w14:paraId="5C79E2D0" w14:textId="77777777" w:rsidR="001F086B" w:rsidRPr="001F086B" w:rsidRDefault="001F086B" w:rsidP="001F086B">
      <w:pPr>
        <w:rPr>
          <w:i/>
          <w:iCs/>
        </w:rPr>
      </w:pPr>
      <w:r w:rsidRPr="001F086B">
        <w:rPr>
          <w:i/>
          <w:iCs/>
        </w:rPr>
        <w:t>Registered Nurse</w:t>
      </w:r>
    </w:p>
    <w:p w14:paraId="4AFF397A" w14:textId="77777777" w:rsidR="001F086B" w:rsidRPr="001F086B" w:rsidRDefault="001F086B" w:rsidP="001F086B">
      <w:pPr>
        <w:rPr>
          <w:i/>
          <w:iCs/>
        </w:rPr>
      </w:pPr>
      <w:r w:rsidRPr="001F086B">
        <w:rPr>
          <w:i/>
          <w:iCs/>
        </w:rPr>
        <w:t>Integris Baptist Medical Center</w:t>
      </w:r>
    </w:p>
    <w:p w14:paraId="3C4CD716" w14:textId="77777777" w:rsidR="001F086B" w:rsidRPr="001F086B" w:rsidRDefault="001F086B" w:rsidP="001F086B">
      <w:pPr>
        <w:rPr>
          <w:i/>
          <w:iCs/>
        </w:rPr>
      </w:pPr>
      <w:r w:rsidRPr="001F086B">
        <w:rPr>
          <w:i/>
          <w:iCs/>
        </w:rPr>
        <w:t>June 2009 to May 2011</w:t>
      </w:r>
    </w:p>
    <w:p w14:paraId="6AE431B2" w14:textId="77777777" w:rsidR="001F086B" w:rsidRDefault="001F086B" w:rsidP="001F086B"/>
    <w:p w14:paraId="4F53572D" w14:textId="77777777" w:rsidR="001F086B" w:rsidRDefault="001F086B" w:rsidP="001F086B">
      <w:r>
        <w:t xml:space="preserve">Worked as Emergency room and triage nurse providing direct patient care of all types of emergent patient population including level two trauma, </w:t>
      </w:r>
      <w:proofErr w:type="spellStart"/>
      <w:r>
        <w:t>cva</w:t>
      </w:r>
      <w:proofErr w:type="spellEnd"/>
      <w:r>
        <w:t xml:space="preserve">, mi, septic, pediatrics, transplant recipients, LVAD, burn and critical care patients. As a triage nurse I was responsible for categorizing and providing appropriate care to large volumes of patients based on each unique patient complaint while maintaining care and ongoing assessment of large volume of patients in waiting room in a </w:t>
      </w:r>
      <w:proofErr w:type="gramStart"/>
      <w:r>
        <w:t>36 bed</w:t>
      </w:r>
      <w:proofErr w:type="gramEnd"/>
      <w:r>
        <w:t xml:space="preserve"> emergency room. Initiated and maintained medication titration drips. Followed protocols and procedures at all times to provide time sensitive care to all patients with a strong ability to recognize and appropriately react to signs and symptoms of emergent patient using BLS, ACLS, PALS NIHSS, and TNCC training and communicating effectively with other team members such as physicians, respiratory therapy, pharmacy, radiology, </w:t>
      </w:r>
      <w:proofErr w:type="spellStart"/>
      <w:r>
        <w:t>cath</w:t>
      </w:r>
      <w:proofErr w:type="spellEnd"/>
      <w:r>
        <w:t xml:space="preserve"> lab, neurology as well as recognizing signs and symptoms and calling code for cardiac and or respiratory arrest, code stroke, and STEMI.</w:t>
      </w:r>
    </w:p>
    <w:p w14:paraId="4B442733" w14:textId="77777777" w:rsidR="001F086B" w:rsidRDefault="001F086B" w:rsidP="001F086B"/>
    <w:p w14:paraId="10A09ECE" w14:textId="77777777" w:rsidR="001F086B" w:rsidRPr="001F086B" w:rsidRDefault="001F086B" w:rsidP="001F086B">
      <w:pPr>
        <w:rPr>
          <w:i/>
          <w:iCs/>
        </w:rPr>
      </w:pPr>
      <w:r w:rsidRPr="001F086B">
        <w:rPr>
          <w:i/>
          <w:iCs/>
        </w:rPr>
        <w:t>Registered Nurse/ Relief Charge Nurse</w:t>
      </w:r>
    </w:p>
    <w:p w14:paraId="7CF8FF0D" w14:textId="77777777" w:rsidR="001F086B" w:rsidRPr="001F086B" w:rsidRDefault="001F086B" w:rsidP="001F086B">
      <w:pPr>
        <w:rPr>
          <w:i/>
          <w:iCs/>
        </w:rPr>
      </w:pPr>
      <w:r w:rsidRPr="001F086B">
        <w:rPr>
          <w:i/>
          <w:iCs/>
        </w:rPr>
        <w:t>OU Medical Center Presbyterian Tower</w:t>
      </w:r>
    </w:p>
    <w:p w14:paraId="775D9B18" w14:textId="77777777" w:rsidR="001F086B" w:rsidRPr="001F086B" w:rsidRDefault="001F086B" w:rsidP="001F086B">
      <w:pPr>
        <w:rPr>
          <w:i/>
          <w:iCs/>
        </w:rPr>
      </w:pPr>
      <w:r w:rsidRPr="001F086B">
        <w:rPr>
          <w:i/>
          <w:iCs/>
        </w:rPr>
        <w:t>March 2006 to June 2009</w:t>
      </w:r>
    </w:p>
    <w:p w14:paraId="5D13CDD8" w14:textId="77777777" w:rsidR="001F086B" w:rsidRDefault="001F086B" w:rsidP="001F086B"/>
    <w:p w14:paraId="5BCCC77C" w14:textId="77777777" w:rsidR="001F086B" w:rsidRDefault="001F086B" w:rsidP="001F086B">
      <w:r>
        <w:t>Cardiovascular Floor and Intermediate care/step down unit</w:t>
      </w:r>
    </w:p>
    <w:p w14:paraId="5A0DCF17" w14:textId="77777777" w:rsidR="001F086B" w:rsidRDefault="001F086B" w:rsidP="001F086B">
      <w:r>
        <w:t>Started as Nurse Extern before graduating nursing school and was a staff nurse after graduation. Was promoted to relief charge nurse approximately six months after graduation. Duties included direct patient care of up to 6 patients, telemetry monitoring, medication administration, drip titration, central line care and monitoring, insertion and management of: intravenous catheters, Foley catheters, nasogastric and orogastric tubes, care of peg tubes and suprapubic catheters, comprehensive ongoing patient assessments, unit staffing, patient assignments. Working directly with physicians, house resource, and all other medical team members to place or move patients to the appropriate level of care as needed. Acting as a knowledgeable resource by providing team members, patients, and patient families with available resources to resolve any issues and provide optimal care of patient during inpatient stay as well as after leaving. Served as active member on a core measure committee insuring that all core measures specific to my patient population were being met during inpatient stay and at discharge by implementing chart checks daily and at discharge on all patients and working with patient's nurse and physician to place appropriate orders necessary for compliance as well as being an active participant in monthly education of staff regarding core measure compliance. Was a nurse mentor for new nurses actively training them for 6 weeks as well as mentoring them for 1 year.</w:t>
      </w:r>
    </w:p>
    <w:p w14:paraId="5ECE8689" w14:textId="77777777" w:rsidR="001F086B" w:rsidRDefault="001F086B" w:rsidP="001F086B"/>
    <w:p w14:paraId="340C262A" w14:textId="77777777" w:rsidR="001F086B" w:rsidRPr="001F086B" w:rsidRDefault="001F086B" w:rsidP="001F086B">
      <w:pPr>
        <w:rPr>
          <w:b/>
          <w:bCs/>
          <w:i/>
          <w:iCs/>
        </w:rPr>
      </w:pPr>
      <w:r w:rsidRPr="001F086B">
        <w:rPr>
          <w:b/>
          <w:bCs/>
          <w:i/>
          <w:iCs/>
        </w:rPr>
        <w:t>Education</w:t>
      </w:r>
    </w:p>
    <w:p w14:paraId="5120DE6A" w14:textId="77777777" w:rsidR="001F086B" w:rsidRDefault="001F086B" w:rsidP="001F086B"/>
    <w:p w14:paraId="75017B72" w14:textId="77777777" w:rsidR="001F086B" w:rsidRDefault="001F086B" w:rsidP="001F086B">
      <w:r>
        <w:t>Bachelor's in Nursing Applied Science</w:t>
      </w:r>
    </w:p>
    <w:p w14:paraId="54E9B6AE" w14:textId="77777777" w:rsidR="001F086B" w:rsidRDefault="001F086B" w:rsidP="001F086B">
      <w:r>
        <w:t>Chamberlain College of Nursing-Chicago - Chicago, IL</w:t>
      </w:r>
    </w:p>
    <w:p w14:paraId="25120B34" w14:textId="77777777" w:rsidR="001F086B" w:rsidRDefault="001F086B" w:rsidP="001F086B">
      <w:r>
        <w:t>March 2018 to March 2020</w:t>
      </w:r>
    </w:p>
    <w:p w14:paraId="40448323" w14:textId="77777777" w:rsidR="001F086B" w:rsidRDefault="001F086B" w:rsidP="001F086B">
      <w:r>
        <w:t>Associates in Applied Sciences</w:t>
      </w:r>
    </w:p>
    <w:p w14:paraId="1F67A6DD" w14:textId="77777777" w:rsidR="001F086B" w:rsidRDefault="001F086B" w:rsidP="001F086B"/>
    <w:p w14:paraId="66793B42" w14:textId="77777777" w:rsidR="001F086B" w:rsidRDefault="001F086B" w:rsidP="001F086B">
      <w:r>
        <w:t>Oklahoma City Community College - Oklahoma City, OK</w:t>
      </w:r>
    </w:p>
    <w:p w14:paraId="53E33E0C" w14:textId="77777777" w:rsidR="001F086B" w:rsidRDefault="001F086B" w:rsidP="001F086B">
      <w:r>
        <w:t>December 2007</w:t>
      </w:r>
    </w:p>
    <w:p w14:paraId="4FD041DA" w14:textId="77777777" w:rsidR="001F086B" w:rsidRDefault="001F086B" w:rsidP="001F086B"/>
    <w:p w14:paraId="037B2CD4" w14:textId="77777777" w:rsidR="001F086B" w:rsidRPr="001F086B" w:rsidRDefault="001F086B" w:rsidP="001F086B">
      <w:pPr>
        <w:rPr>
          <w:b/>
          <w:bCs/>
          <w:i/>
          <w:iCs/>
        </w:rPr>
      </w:pPr>
      <w:r w:rsidRPr="001F086B">
        <w:rPr>
          <w:b/>
          <w:bCs/>
          <w:i/>
          <w:iCs/>
        </w:rPr>
        <w:t>Nursing Licenses</w:t>
      </w:r>
    </w:p>
    <w:p w14:paraId="481CF67A" w14:textId="27737252" w:rsidR="00B7789D" w:rsidRDefault="001F086B" w:rsidP="001F086B">
      <w:r>
        <w:t>RN</w:t>
      </w:r>
    </w:p>
    <w:sectPr w:rsidR="00B7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6B"/>
    <w:rsid w:val="001F086B"/>
    <w:rsid w:val="00AB4991"/>
    <w:rsid w:val="00B7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09B6"/>
  <w15:chartTrackingRefBased/>
  <w15:docId w15:val="{A1490FF0-C4CD-499B-974B-E35D50EC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Gather</dc:creator>
  <cp:keywords/>
  <dc:description/>
  <cp:lastModifiedBy>Faith Gather</cp:lastModifiedBy>
  <cp:revision>1</cp:revision>
  <dcterms:created xsi:type="dcterms:W3CDTF">2021-03-10T18:33:00Z</dcterms:created>
  <dcterms:modified xsi:type="dcterms:W3CDTF">2021-03-10T18:41:00Z</dcterms:modified>
</cp:coreProperties>
</file>