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1EA6" w:rsidRDefault="001E12AB">
      <w:pPr>
        <w:pStyle w:val="Title"/>
      </w:pPr>
      <w:r>
        <w:t>Veronica Silva-de la Rosa</w:t>
      </w:r>
    </w:p>
    <w:p w14:paraId="00000002" w14:textId="77777777" w:rsidR="00201EA6" w:rsidRDefault="001E12AB">
      <w:r>
        <w:t>1507 El Camino Drive, Weslaco, 78599 | 956.373.7107 | vsilva9091@gmail.com</w:t>
      </w:r>
    </w:p>
    <w:p w14:paraId="00000003" w14:textId="77777777" w:rsidR="00201EA6" w:rsidRDefault="001E12AB">
      <w:pPr>
        <w:pStyle w:val="Heading1"/>
      </w:pPr>
      <w:r>
        <w:t>Objective</w:t>
      </w:r>
    </w:p>
    <w:p w14:paraId="00000004" w14:textId="77777777" w:rsidR="00201EA6" w:rsidRDefault="001E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bookmarkStart w:id="0" w:name="_heading=h.gjdgxs" w:colFirst="0" w:colLast="0"/>
      <w:bookmarkEnd w:id="0"/>
      <w:r>
        <w:t>To secure a position where I can utilize my skills and critical thinking in optimizing best patient outcomes by using evidence-base nursing practice with a compassionate and holistic approach.</w:t>
      </w:r>
    </w:p>
    <w:p w14:paraId="00000005" w14:textId="77777777" w:rsidR="00201EA6" w:rsidRDefault="001E12AB">
      <w:pPr>
        <w:pStyle w:val="Heading1"/>
      </w:pPr>
      <w:r>
        <w:t>Experience</w:t>
      </w:r>
    </w:p>
    <w:p w14:paraId="257BA725" w14:textId="002302E2" w:rsidR="00F51296" w:rsidRDefault="00F51296" w:rsidP="00F51296">
      <w:pPr>
        <w:pStyle w:val="Heading2"/>
      </w:pPr>
      <w:bookmarkStart w:id="1" w:name="_heading=h.uq3ha2do4d2m" w:colFirst="0" w:colLast="0"/>
      <w:bookmarkEnd w:id="1"/>
      <w:r>
        <w:t>Travel nurse (</w:t>
      </w:r>
      <w:r>
        <w:t>Metropolitan methodist</w:t>
      </w:r>
      <w:r>
        <w:t xml:space="preserve">, </w:t>
      </w:r>
      <w:r>
        <w:t>san antonio, tx</w:t>
      </w:r>
      <w:r>
        <w:t>) | icu | </w:t>
      </w:r>
      <w:r>
        <w:t>April</w:t>
      </w:r>
      <w:r>
        <w:t xml:space="preserve"> 2021 – </w:t>
      </w:r>
      <w:r>
        <w:t>july</w:t>
      </w:r>
      <w:r>
        <w:t xml:space="preserve"> 2021</w:t>
      </w:r>
    </w:p>
    <w:p w14:paraId="13C7FE27" w14:textId="2C6E9305" w:rsidR="00F51296" w:rsidRDefault="00F51296" w:rsidP="00F51296">
      <w:pPr>
        <w:numPr>
          <w:ilvl w:val="0"/>
          <w:numId w:val="2"/>
        </w:numPr>
        <w:spacing w:after="80"/>
      </w:pPr>
      <w:r>
        <w:t xml:space="preserve">Primary care nurse responsible for nursing care for critically ill patients including those diagnosed with COVID  in the various  intensive care units </w:t>
      </w:r>
    </w:p>
    <w:p w14:paraId="00000006" w14:textId="5E21C15C" w:rsidR="00201EA6" w:rsidRDefault="001E12AB">
      <w:pPr>
        <w:pStyle w:val="Heading2"/>
      </w:pPr>
      <w:r>
        <w:t>Travel nurse</w:t>
      </w:r>
      <w:r w:rsidR="00121D1F">
        <w:t xml:space="preserve"> (</w:t>
      </w:r>
      <w:r w:rsidR="00630F76">
        <w:t xml:space="preserve">lakewood regional medial center, </w:t>
      </w:r>
      <w:r w:rsidR="00F51296">
        <w:t xml:space="preserve">lakewood, </w:t>
      </w:r>
      <w:bookmarkStart w:id="2" w:name="_GoBack"/>
      <w:bookmarkEnd w:id="2"/>
      <w:r w:rsidR="00121D1F">
        <w:t>california)</w:t>
      </w:r>
      <w:r>
        <w:t> | icu | February 2021 – March 2021</w:t>
      </w:r>
    </w:p>
    <w:p w14:paraId="00000007" w14:textId="77777777" w:rsidR="00201EA6" w:rsidRDefault="001E12AB">
      <w:pPr>
        <w:numPr>
          <w:ilvl w:val="0"/>
          <w:numId w:val="2"/>
        </w:numPr>
        <w:spacing w:after="80"/>
      </w:pPr>
      <w:r>
        <w:t xml:space="preserve">Primary care nurse responsible for nursing care for critically ill patients including those diagnosed with COVID  in the various  intensive care units </w:t>
      </w:r>
    </w:p>
    <w:p w14:paraId="00000008" w14:textId="77777777" w:rsidR="00201EA6" w:rsidRDefault="001E12AB">
      <w:pPr>
        <w:pStyle w:val="Heading2"/>
      </w:pPr>
      <w:bookmarkStart w:id="3" w:name="_heading=h.1z4g5r3i9d35" w:colFirst="0" w:colLast="0"/>
      <w:bookmarkEnd w:id="3"/>
      <w:r>
        <w:t>Critical care nurse | dhr ccu/micu/sicu/nsicu | September 2020 – january 2021</w:t>
      </w:r>
    </w:p>
    <w:p w14:paraId="00000009" w14:textId="77777777" w:rsidR="00201EA6" w:rsidRDefault="001E12AB">
      <w:pPr>
        <w:numPr>
          <w:ilvl w:val="0"/>
          <w:numId w:val="2"/>
        </w:numPr>
        <w:spacing w:after="80"/>
      </w:pPr>
      <w:r>
        <w:t>Primary care nurse responsible for nursing care for critically ill patients in the cardiac, medical, surgical and neuroscience  intensive care unit</w:t>
      </w:r>
    </w:p>
    <w:p w14:paraId="0000000A" w14:textId="77777777" w:rsidR="00201EA6" w:rsidRDefault="001E12AB">
      <w:pPr>
        <w:pStyle w:val="Heading2"/>
      </w:pPr>
      <w:r>
        <w:t xml:space="preserve">interim director | dhr </w:t>
      </w:r>
      <w:r>
        <w:rPr>
          <w:b w:val="0"/>
          <w:sz w:val="20"/>
          <w:szCs w:val="20"/>
        </w:rPr>
        <w:t>SERIOUS INFECTIOUS DISEASE UNIT 2 </w:t>
      </w:r>
      <w:r>
        <w:t>| June 2020 – Sept 2020</w:t>
      </w:r>
    </w:p>
    <w:p w14:paraId="0000000B" w14:textId="77777777" w:rsidR="00201EA6" w:rsidRDefault="001E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Manage 156 capacity bed unit with both intensive care and medical/telemetry patients</w:t>
      </w:r>
    </w:p>
    <w:p w14:paraId="0000000C" w14:textId="77777777" w:rsidR="00201EA6" w:rsidRDefault="001E12AB">
      <w:pPr>
        <w:pStyle w:val="Heading2"/>
      </w:pPr>
      <w:r>
        <w:t>clinical coordinator | dhr nsicu | January 2016 – june 2020</w:t>
      </w:r>
    </w:p>
    <w:p w14:paraId="0000000D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Manage and develop clinical personnel to meet quality and core measures as well as practice evidence-based nursing care</w:t>
      </w:r>
    </w:p>
    <w:p w14:paraId="0000000E" w14:textId="77777777" w:rsidR="00201EA6" w:rsidRDefault="001E12AB">
      <w:pPr>
        <w:pStyle w:val="Heading2"/>
      </w:pPr>
      <w:r>
        <w:t>Critical care nurse | dhr ccu | January 2011 – january 2016</w:t>
      </w:r>
    </w:p>
    <w:p w14:paraId="0000000F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Primary care nurse responsible for nursing care for critically ill patients in the cardiac intensive care unit</w:t>
      </w:r>
    </w:p>
    <w:p w14:paraId="00000010" w14:textId="77777777" w:rsidR="00201EA6" w:rsidRDefault="001E12AB">
      <w:pPr>
        <w:pStyle w:val="Heading2"/>
      </w:pPr>
      <w:r>
        <w:t>critical care nurse | knapp micu | october 2006 – december 2010</w:t>
      </w:r>
    </w:p>
    <w:p w14:paraId="00000011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Primary nurse and charge nurse in an 18-bed medical intensive care unit</w:t>
      </w:r>
    </w:p>
    <w:p w14:paraId="00000012" w14:textId="77777777" w:rsidR="00201EA6" w:rsidRDefault="001E12AB">
      <w:pPr>
        <w:pStyle w:val="Heading1"/>
      </w:pPr>
      <w:r>
        <w:t>Qualifications</w:t>
      </w:r>
    </w:p>
    <w:p w14:paraId="00000013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Contributing team member in progressive measures with a positive attitude</w:t>
      </w:r>
    </w:p>
    <w:p w14:paraId="00000014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Independent problem-solving skills</w:t>
      </w:r>
    </w:p>
    <w:p w14:paraId="00000015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Communicate in a courteous and professional manner</w:t>
      </w:r>
    </w:p>
    <w:p w14:paraId="00000016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Dependable, responsible, and strong leadership abilities</w:t>
      </w:r>
    </w:p>
    <w:p w14:paraId="00000017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Integrity and strong work ethic</w:t>
      </w:r>
    </w:p>
    <w:p w14:paraId="00000018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Organized, exceptional prioritization and communication skills</w:t>
      </w:r>
    </w:p>
    <w:p w14:paraId="00000019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Self-motivated, open-minded, highly receptive, and value feedback</w:t>
      </w:r>
    </w:p>
    <w:p w14:paraId="0000001A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Accountable for and take ownership for role in cost saving and productivity strategies</w:t>
      </w:r>
    </w:p>
    <w:p w14:paraId="0000001B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lastRenderedPageBreak/>
        <w:t>Objective and consistent in dealing with matters</w:t>
      </w:r>
    </w:p>
    <w:p w14:paraId="0000001C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Identify and continually work towards self-improvement and professional growth</w:t>
      </w:r>
    </w:p>
    <w:p w14:paraId="0000001D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Excellent time management skills</w:t>
      </w:r>
    </w:p>
    <w:p w14:paraId="0000001E" w14:textId="77777777" w:rsidR="00201EA6" w:rsidRDefault="001E12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 xml:space="preserve">Proficient in Microsoft Word, Excel, </w:t>
      </w:r>
      <w:proofErr w:type="spellStart"/>
      <w:r>
        <w:rPr>
          <w:color w:val="000000"/>
        </w:rPr>
        <w:t>Powerpoint</w:t>
      </w:r>
      <w:proofErr w:type="spellEnd"/>
    </w:p>
    <w:p w14:paraId="0000001F" w14:textId="77777777" w:rsidR="00201EA6" w:rsidRDefault="001E12AB">
      <w:pPr>
        <w:pStyle w:val="Heading1"/>
      </w:pPr>
      <w:r>
        <w:t>Education</w:t>
      </w:r>
    </w:p>
    <w:p w14:paraId="00000020" w14:textId="77777777" w:rsidR="00201EA6" w:rsidRDefault="001E12AB">
      <w:pPr>
        <w:pStyle w:val="Heading2"/>
        <w:numPr>
          <w:ilvl w:val="0"/>
          <w:numId w:val="2"/>
        </w:numPr>
      </w:pPr>
      <w:r>
        <w:t>bsn | 2019 | </w:t>
      </w:r>
      <w:proofErr w:type="gramStart"/>
      <w:r>
        <w:t>Grand Canyon</w:t>
      </w:r>
      <w:proofErr w:type="gramEnd"/>
      <w:r>
        <w:t xml:space="preserve"> university</w:t>
      </w:r>
    </w:p>
    <w:p w14:paraId="00000021" w14:textId="77777777" w:rsidR="00201EA6" w:rsidRDefault="001E12AB">
      <w:pPr>
        <w:pStyle w:val="Heading2"/>
        <w:numPr>
          <w:ilvl w:val="0"/>
          <w:numId w:val="2"/>
        </w:numPr>
      </w:pPr>
      <w:r>
        <w:t>adn | 2006 | south texas college</w:t>
      </w:r>
    </w:p>
    <w:p w14:paraId="00000022" w14:textId="77777777" w:rsidR="00201EA6" w:rsidRDefault="001E12AB">
      <w:pPr>
        <w:pStyle w:val="Heading2"/>
        <w:rPr>
          <w:color w:val="000000"/>
        </w:rPr>
      </w:pPr>
      <w:r>
        <w:rPr>
          <w:color w:val="000000"/>
        </w:rPr>
        <w:t>Certifications/licenseures</w:t>
      </w:r>
    </w:p>
    <w:p w14:paraId="00000023" w14:textId="77777777" w:rsidR="00201EA6" w:rsidRDefault="001E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 xml:space="preserve">Texas RN License </w:t>
      </w:r>
    </w:p>
    <w:p w14:paraId="00000024" w14:textId="77777777" w:rsidR="00201EA6" w:rsidRDefault="001E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CCRN</w:t>
      </w:r>
    </w:p>
    <w:p w14:paraId="00000025" w14:textId="77777777" w:rsidR="00201EA6" w:rsidRDefault="001E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BLS</w:t>
      </w:r>
    </w:p>
    <w:p w14:paraId="00000026" w14:textId="77777777" w:rsidR="00201EA6" w:rsidRDefault="001E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ACLS</w:t>
      </w:r>
    </w:p>
    <w:p w14:paraId="00000027" w14:textId="77777777" w:rsidR="00201EA6" w:rsidRDefault="001E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TNCC</w:t>
      </w:r>
    </w:p>
    <w:p w14:paraId="00000028" w14:textId="77777777" w:rsidR="00201EA6" w:rsidRDefault="001E12AB">
      <w:pPr>
        <w:pStyle w:val="Heading2"/>
        <w:rPr>
          <w:color w:val="000000"/>
        </w:rPr>
      </w:pPr>
      <w:r>
        <w:rPr>
          <w:color w:val="000000"/>
        </w:rPr>
        <w:t>MEMBERSHIPS:</w:t>
      </w:r>
    </w:p>
    <w:p w14:paraId="00000029" w14:textId="77777777" w:rsidR="00201EA6" w:rsidRDefault="001E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American Association of Critical-Care Nurses</w:t>
      </w:r>
    </w:p>
    <w:p w14:paraId="0000002A" w14:textId="77777777" w:rsidR="00201EA6" w:rsidRDefault="001E1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>American Nurses Association</w:t>
      </w:r>
    </w:p>
    <w:p w14:paraId="0000002B" w14:textId="77777777" w:rsidR="00201EA6" w:rsidRDefault="00201EA6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</w:p>
    <w:p w14:paraId="0000002C" w14:textId="77777777" w:rsidR="00201EA6" w:rsidRDefault="00201EA6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</w:pPr>
    </w:p>
    <w:p w14:paraId="0000002D" w14:textId="77777777" w:rsidR="00201EA6" w:rsidRDefault="00201EA6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</w:pPr>
    </w:p>
    <w:sectPr w:rsidR="00201EA6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EA448" w14:textId="77777777" w:rsidR="008D374A" w:rsidRDefault="008D374A">
      <w:pPr>
        <w:spacing w:after="0"/>
      </w:pPr>
      <w:r>
        <w:separator/>
      </w:r>
    </w:p>
  </w:endnote>
  <w:endnote w:type="continuationSeparator" w:id="0">
    <w:p w14:paraId="35FBE209" w14:textId="77777777" w:rsidR="008D374A" w:rsidRDefault="008D37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6E2DDA0D" w:rsidR="00201EA6" w:rsidRDefault="001E12AB">
    <w:pPr>
      <w:pBdr>
        <w:top w:val="nil"/>
        <w:left w:val="nil"/>
        <w:bottom w:val="nil"/>
        <w:right w:val="nil"/>
        <w:between w:val="nil"/>
      </w:pBdr>
      <w:spacing w:after="0"/>
      <w:rPr>
        <w:color w:val="141414"/>
      </w:rPr>
    </w:pPr>
    <w:r>
      <w:rPr>
        <w:color w:val="141414"/>
      </w:rPr>
      <w:fldChar w:fldCharType="begin"/>
    </w:r>
    <w:r>
      <w:rPr>
        <w:color w:val="141414"/>
      </w:rPr>
      <w:instrText>PAGE</w:instrText>
    </w:r>
    <w:r>
      <w:rPr>
        <w:color w:val="141414"/>
      </w:rPr>
      <w:fldChar w:fldCharType="separate"/>
    </w:r>
    <w:r w:rsidR="00F51296">
      <w:rPr>
        <w:noProof/>
        <w:color w:val="141414"/>
      </w:rPr>
      <w:t>2</w:t>
    </w:r>
    <w:r>
      <w:rPr>
        <w:color w:val="1414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9532D" w14:textId="77777777" w:rsidR="008D374A" w:rsidRDefault="008D374A">
      <w:pPr>
        <w:spacing w:after="0"/>
      </w:pPr>
      <w:r>
        <w:separator/>
      </w:r>
    </w:p>
  </w:footnote>
  <w:footnote w:type="continuationSeparator" w:id="0">
    <w:p w14:paraId="6ED0B3DF" w14:textId="77777777" w:rsidR="008D374A" w:rsidRDefault="008D37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7FB8"/>
    <w:multiLevelType w:val="multilevel"/>
    <w:tmpl w:val="F49219D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C20AD3"/>
    <w:multiLevelType w:val="multilevel"/>
    <w:tmpl w:val="DEFCF9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0404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2" w15:restartNumberingAfterBreak="0">
    <w:nsid w:val="36D96C9D"/>
    <w:multiLevelType w:val="multilevel"/>
    <w:tmpl w:val="154083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A6"/>
    <w:rsid w:val="00121D1F"/>
    <w:rsid w:val="001E12AB"/>
    <w:rsid w:val="00201EA6"/>
    <w:rsid w:val="00630F76"/>
    <w:rsid w:val="008D374A"/>
    <w:rsid w:val="00A65ED8"/>
    <w:rsid w:val="00F5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272D"/>
  <w15:docId w15:val="{7EF34059-1E03-4359-807F-81E542F2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C1Gqq28Sbc/UynsjloEVBOLTcg==">AMUW2mUEhQjEkxnX/2TlAEk8x69NZ9g0S9lU6zdlNDuTX2scpv5l9UOD5G/EHA5Eojz6F4k90gj4XPbbe6Kfff4Sv1adlUdevhtXg+WkyhyYvzjFBY+uG3LjZI/nc4hIh9IXyChEX0hdGzA1Kt6939uW0oE6+98cpfzVx5jrTUthEf96nFm8IFc=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Silva</dc:creator>
  <cp:lastModifiedBy>De La Rosa, Juan M.</cp:lastModifiedBy>
  <cp:revision>4</cp:revision>
  <dcterms:created xsi:type="dcterms:W3CDTF">2021-03-16T18:16:00Z</dcterms:created>
  <dcterms:modified xsi:type="dcterms:W3CDTF">2021-06-22T02:23:00Z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