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EC95" w14:textId="77777777" w:rsidR="001913AF" w:rsidRDefault="00660F5D">
      <w:pPr>
        <w:spacing w:after="8" w:line="259" w:lineRule="auto"/>
        <w:ind w:left="85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54D80C6F" w14:textId="77777777" w:rsidR="001913AF" w:rsidRDefault="00660F5D">
      <w:pPr>
        <w:spacing w:after="223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p w14:paraId="7F61E559" w14:textId="5B3BE7BE" w:rsidR="001913AF" w:rsidRDefault="00660F5D">
      <w:pPr>
        <w:tabs>
          <w:tab w:val="center" w:pos="2896"/>
          <w:tab w:val="center" w:pos="3617"/>
          <w:tab w:val="center" w:pos="4337"/>
          <w:tab w:val="center" w:pos="5057"/>
          <w:tab w:val="center" w:pos="5777"/>
          <w:tab w:val="center" w:pos="6503"/>
          <w:tab w:val="center" w:pos="7223"/>
          <w:tab w:val="center" w:pos="7943"/>
          <w:tab w:val="right" w:pos="10903"/>
        </w:tabs>
        <w:spacing w:after="7"/>
        <w:ind w:left="0" w:firstLine="0"/>
      </w:pPr>
      <w:r>
        <w:rPr>
          <w:sz w:val="32"/>
        </w:rPr>
        <w:t xml:space="preserve">Kimberly Pitter </w: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 w:rsidR="00C3356B">
        <w:t xml:space="preserve"> </w:t>
      </w:r>
      <w:r w:rsidR="00C3356B">
        <w:tab/>
        <w:t xml:space="preserve">  </w:t>
      </w:r>
      <w:r w:rsidR="00C3356B">
        <w:tab/>
        <w:t xml:space="preserve">  </w:t>
      </w:r>
      <w:r w:rsidR="00C3356B">
        <w:tab/>
        <w:t xml:space="preserve">  </w:t>
      </w:r>
      <w:r w:rsidR="00C3356B">
        <w:tab/>
        <w:t xml:space="preserve">  </w:t>
      </w:r>
      <w:r w:rsidR="00C3356B">
        <w:tab/>
        <w:t xml:space="preserve">  </w:t>
      </w:r>
      <w:r w:rsidR="00C3356B">
        <w:tab/>
        <w:t>West Palm Beach,</w:t>
      </w:r>
      <w:r>
        <w:t xml:space="preserve"> FL   </w:t>
      </w:r>
    </w:p>
    <w:p w14:paraId="69A87E2B" w14:textId="77777777" w:rsidR="001913AF" w:rsidRDefault="00660F5D">
      <w:pPr>
        <w:spacing w:after="0" w:line="259" w:lineRule="auto"/>
        <w:ind w:left="-15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BE5957" wp14:editId="417630BA">
                <wp:extent cx="6898640" cy="9144"/>
                <wp:effectExtent l="0" t="0" r="0" b="0"/>
                <wp:docPr id="3324" name="Group 3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9144"/>
                          <a:chOff x="0" y="0"/>
                          <a:chExt cx="6898640" cy="9144"/>
                        </a:xfrm>
                      </wpg:grpSpPr>
                      <wps:wsp>
                        <wps:cNvPr id="4785" name="Shape 4785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24" style="width:543.2pt;height:0.719971pt;mso-position-horizontal-relative:char;mso-position-vertical-relative:line" coordsize="68986,91">
                <v:shape id="Shape 4786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FFD14C1" w14:textId="77777777" w:rsidR="001913AF" w:rsidRDefault="00660F5D">
      <w:pPr>
        <w:tabs>
          <w:tab w:val="center" w:pos="2896"/>
          <w:tab w:val="center" w:pos="3617"/>
          <w:tab w:val="center" w:pos="4337"/>
          <w:tab w:val="center" w:pos="5057"/>
          <w:tab w:val="right" w:pos="10903"/>
        </w:tabs>
        <w:spacing w:after="20"/>
        <w:ind w:left="0" w:firstLine="0"/>
      </w:pPr>
      <w:r>
        <w:t xml:space="preserve">Phone |561-373-2339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Email|Kimberlypitterhaynes@gmail.com  </w:t>
      </w:r>
    </w:p>
    <w:p w14:paraId="2B1227DA" w14:textId="77777777" w:rsidR="001913AF" w:rsidRDefault="00660F5D">
      <w:pPr>
        <w:spacing w:after="0" w:line="259" w:lineRule="auto"/>
        <w:ind w:left="15" w:firstLine="0"/>
      </w:pPr>
      <w:r>
        <w:t xml:space="preserve">  </w:t>
      </w:r>
    </w:p>
    <w:p w14:paraId="728F93DC" w14:textId="01556B6D" w:rsidR="001913AF" w:rsidRDefault="00660F5D">
      <w:pPr>
        <w:spacing w:after="0"/>
        <w:ind w:right="20"/>
      </w:pPr>
      <w:r>
        <w:t>Registered Nurse with 10 plus years’ experience in the healthcare industry specializing in direct patient care, healthcare administration and development of processes and procedures. Interested in continuous</w:t>
      </w:r>
      <w:r w:rsidR="00C3356B">
        <w:t xml:space="preserve"> clinical experience as a</w:t>
      </w:r>
      <w:r w:rsidR="00DB1F04">
        <w:t>n</w:t>
      </w:r>
      <w:r w:rsidR="00C3356B">
        <w:t xml:space="preserve"> ICU</w:t>
      </w:r>
      <w:r>
        <w:t xml:space="preserve"> Registered Nurse.   </w:t>
      </w:r>
    </w:p>
    <w:p w14:paraId="09284B92" w14:textId="77777777" w:rsidR="001913AF" w:rsidRDefault="00660F5D">
      <w:pPr>
        <w:spacing w:after="0" w:line="259" w:lineRule="auto"/>
        <w:ind w:left="15" w:firstLine="0"/>
      </w:pPr>
      <w:r>
        <w:t xml:space="preserve">  </w:t>
      </w:r>
    </w:p>
    <w:p w14:paraId="69E7E233" w14:textId="77777777" w:rsidR="001913AF" w:rsidRDefault="00660F5D">
      <w:pPr>
        <w:spacing w:after="0" w:line="259" w:lineRule="auto"/>
        <w:ind w:left="77" w:right="138"/>
        <w:jc w:val="center"/>
      </w:pPr>
      <w:r>
        <w:t xml:space="preserve">EDUCATION  </w:t>
      </w:r>
    </w:p>
    <w:p w14:paraId="7FDDA746" w14:textId="27EE6DC3" w:rsidR="001913AF" w:rsidRDefault="00660F5D">
      <w:pPr>
        <w:ind w:right="20"/>
      </w:pPr>
      <w:r>
        <w:t>Bachelor of Science in Nursing, Keiser University</w:t>
      </w:r>
    </w:p>
    <w:p w14:paraId="75672615" w14:textId="77777777" w:rsidR="001913AF" w:rsidRDefault="00660F5D">
      <w:pPr>
        <w:tabs>
          <w:tab w:val="center" w:pos="7223"/>
          <w:tab w:val="center" w:pos="7943"/>
          <w:tab w:val="center" w:pos="8664"/>
          <w:tab w:val="center" w:pos="9624"/>
        </w:tabs>
        <w:spacing w:after="20"/>
        <w:ind w:left="0" w:firstLine="0"/>
      </w:pPr>
      <w:r>
        <w:t xml:space="preserve">West Palm Beach, FL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2019  </w:t>
      </w:r>
    </w:p>
    <w:p w14:paraId="112CE500" w14:textId="77777777" w:rsidR="001913AF" w:rsidRDefault="00660F5D">
      <w:pPr>
        <w:spacing w:after="7"/>
        <w:ind w:right="20"/>
      </w:pPr>
      <w:r>
        <w:t xml:space="preserve">Bachelors in Health Services Administration, Florida International University, Miami, FL                   2014  </w:t>
      </w:r>
    </w:p>
    <w:tbl>
      <w:tblPr>
        <w:tblStyle w:val="TableGrid"/>
        <w:tblW w:w="9808" w:type="dxa"/>
        <w:tblInd w:w="15" w:type="dxa"/>
        <w:tblLook w:val="04A0" w:firstRow="1" w:lastRow="0" w:firstColumn="1" w:lastColumn="0" w:noHBand="0" w:noVBand="1"/>
      </w:tblPr>
      <w:tblGrid>
        <w:gridCol w:w="4237"/>
        <w:gridCol w:w="3176"/>
        <w:gridCol w:w="2395"/>
      </w:tblGrid>
      <w:tr w:rsidR="001913AF" w14:paraId="21CBAD64" w14:textId="77777777">
        <w:trPr>
          <w:trHeight w:val="59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0259DDBC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4C9C39A2" w14:textId="77777777" w:rsidR="001913AF" w:rsidRDefault="00660F5D">
            <w:pPr>
              <w:spacing w:after="0" w:line="259" w:lineRule="auto"/>
              <w:ind w:left="1171" w:firstLine="0"/>
            </w:pPr>
            <w:r>
              <w:t xml:space="preserve">  </w:t>
            </w:r>
          </w:p>
          <w:p w14:paraId="205BC882" w14:textId="77777777" w:rsidR="001913AF" w:rsidRDefault="00660F5D">
            <w:pPr>
              <w:spacing w:after="0" w:line="259" w:lineRule="auto"/>
              <w:ind w:left="110" w:firstLine="0"/>
            </w:pPr>
            <w:r>
              <w:t xml:space="preserve">CORE COMPETENCIES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7C27E6BC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913AF" w14:paraId="010C760D" w14:textId="77777777">
        <w:trPr>
          <w:trHeight w:val="2135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0AD81883" w14:textId="02B6730D" w:rsidR="001913AF" w:rsidRDefault="00660F5D" w:rsidP="00DB1F04">
            <w:pPr>
              <w:spacing w:after="0" w:line="259" w:lineRule="auto"/>
              <w:ind w:left="810" w:firstLine="0"/>
            </w:pPr>
            <w:r>
              <w:t xml:space="preserve">Patient Centered Care   </w:t>
            </w:r>
          </w:p>
          <w:p w14:paraId="1F310C9E" w14:textId="77777777" w:rsidR="001913AF" w:rsidRDefault="00660F5D">
            <w:pPr>
              <w:spacing w:after="0" w:line="259" w:lineRule="auto"/>
              <w:ind w:left="810" w:firstLine="0"/>
            </w:pPr>
            <w:r>
              <w:t xml:space="preserve">Management Skills  </w:t>
            </w:r>
          </w:p>
          <w:p w14:paraId="37BDD7A0" w14:textId="77777777" w:rsidR="001913AF" w:rsidRDefault="00660F5D">
            <w:pPr>
              <w:spacing w:after="0" w:line="259" w:lineRule="auto"/>
              <w:ind w:left="810" w:firstLine="0"/>
            </w:pPr>
            <w:r>
              <w:t xml:space="preserve">Patient Interviewing  </w:t>
            </w:r>
          </w:p>
          <w:p w14:paraId="0905E0E2" w14:textId="09BBB683" w:rsidR="001913AF" w:rsidRDefault="001913AF" w:rsidP="00DB1F04">
            <w:pPr>
              <w:spacing w:after="0" w:line="259" w:lineRule="auto"/>
              <w:ind w:left="0" w:firstLine="0"/>
            </w:pPr>
          </w:p>
          <w:p w14:paraId="4190E3B7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6E7CC45C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Patient Coordinator  </w:t>
            </w:r>
          </w:p>
          <w:p w14:paraId="4385F84E" w14:textId="77777777" w:rsidR="001913AF" w:rsidRDefault="00660F5D">
            <w:pPr>
              <w:spacing w:after="4" w:line="259" w:lineRule="auto"/>
              <w:ind w:left="0" w:firstLine="0"/>
            </w:pPr>
            <w:r>
              <w:t xml:space="preserve">MS Office  </w:t>
            </w:r>
          </w:p>
          <w:p w14:paraId="0B207144" w14:textId="78A51326" w:rsidR="001913AF" w:rsidRDefault="00DB1F04">
            <w:pPr>
              <w:spacing w:after="0" w:line="259" w:lineRule="auto"/>
              <w:ind w:left="0" w:firstLine="0"/>
            </w:pPr>
            <w:r>
              <w:t xml:space="preserve">Epic, Matrix Software  </w:t>
            </w:r>
            <w:r w:rsidR="00660F5D">
              <w:t xml:space="preserve"> </w:t>
            </w:r>
          </w:p>
          <w:p w14:paraId="76A5F153" w14:textId="77777777" w:rsidR="001913AF" w:rsidRDefault="00660F5D">
            <w:pPr>
              <w:spacing w:after="274" w:line="259" w:lineRule="auto"/>
              <w:ind w:left="0" w:firstLine="0"/>
            </w:pPr>
            <w:r>
              <w:t xml:space="preserve">  </w:t>
            </w:r>
          </w:p>
          <w:p w14:paraId="5728031F" w14:textId="77777777" w:rsidR="001913AF" w:rsidRDefault="00660F5D">
            <w:pPr>
              <w:spacing w:after="0" w:line="259" w:lineRule="auto"/>
              <w:ind w:left="120" w:firstLine="0"/>
            </w:pPr>
            <w:r>
              <w:t xml:space="preserve">CLINICAL EXPERIENCE 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50CB3C6" w14:textId="72C3D1A9" w:rsidR="001913AF" w:rsidRDefault="00DB1F04">
            <w:pPr>
              <w:spacing w:after="0" w:line="259" w:lineRule="auto"/>
              <w:ind w:left="245" w:firstLine="0"/>
            </w:pPr>
            <w:r>
              <w:t xml:space="preserve">Cerner </w:t>
            </w:r>
            <w:r w:rsidR="00660F5D">
              <w:t xml:space="preserve">Software  </w:t>
            </w:r>
          </w:p>
          <w:p w14:paraId="5D4F43D2" w14:textId="44E9A814" w:rsidR="00DB1F04" w:rsidRDefault="00DB1F04">
            <w:pPr>
              <w:spacing w:after="0" w:line="259" w:lineRule="auto"/>
              <w:ind w:left="245" w:firstLine="0"/>
            </w:pPr>
            <w:proofErr w:type="spellStart"/>
            <w:r>
              <w:t>Meditech</w:t>
            </w:r>
            <w:proofErr w:type="spellEnd"/>
          </w:p>
          <w:p w14:paraId="5BD965FD" w14:textId="52E1EA78" w:rsidR="001913AF" w:rsidRDefault="00DB1F04" w:rsidP="00DB1F04">
            <w:pPr>
              <w:spacing w:after="4" w:line="259" w:lineRule="auto"/>
              <w:ind w:left="0" w:right="55" w:firstLine="0"/>
            </w:pPr>
            <w:r>
              <w:t xml:space="preserve">   </w:t>
            </w:r>
            <w:r w:rsidR="00660F5D">
              <w:t xml:space="preserve"> CPR/BLS Certification  </w:t>
            </w:r>
          </w:p>
          <w:p w14:paraId="3E2A8A67" w14:textId="3FECEA51" w:rsidR="001913AF" w:rsidRDefault="00DB1F04" w:rsidP="00DB1F04">
            <w:pPr>
              <w:spacing w:after="0" w:line="259" w:lineRule="auto"/>
              <w:ind w:left="0" w:right="176" w:firstLine="0"/>
            </w:pPr>
            <w:r>
              <w:t xml:space="preserve">      </w:t>
            </w:r>
            <w:bookmarkStart w:id="0" w:name="_GoBack"/>
            <w:bookmarkEnd w:id="0"/>
            <w:r w:rsidR="00660F5D">
              <w:t xml:space="preserve">ACLS Certification  </w:t>
            </w:r>
          </w:p>
        </w:tc>
      </w:tr>
    </w:tbl>
    <w:p w14:paraId="56198206" w14:textId="77777777" w:rsidR="001913AF" w:rsidRDefault="00660F5D">
      <w:pPr>
        <w:spacing w:after="21"/>
        <w:ind w:right="20"/>
      </w:pPr>
      <w:r>
        <w:t xml:space="preserve">Nursing Preceptorship                                                                                                                        11/2019-12/2019   </w:t>
      </w:r>
    </w:p>
    <w:p w14:paraId="2B9E0DF4" w14:textId="761A124A" w:rsidR="001913AF" w:rsidRDefault="00660F5D">
      <w:pPr>
        <w:spacing w:after="14" w:line="259" w:lineRule="auto"/>
        <w:ind w:left="-5" w:right="5191"/>
      </w:pPr>
      <w:r>
        <w:t>Saint Mary’s Medical Center, West Palm Beach FL</w:t>
      </w:r>
    </w:p>
    <w:p w14:paraId="698A0C8D" w14:textId="77777777" w:rsidR="001913AF" w:rsidRDefault="00660F5D">
      <w:pPr>
        <w:spacing w:after="20"/>
        <w:ind w:right="20"/>
      </w:pPr>
      <w:r>
        <w:t xml:space="preserve">Completed 120 hours of comprehensive nursing care under the supervision of a RN                                                               </w:t>
      </w:r>
    </w:p>
    <w:p w14:paraId="70105EED" w14:textId="77777777" w:rsidR="001913AF" w:rsidRDefault="00660F5D">
      <w:pPr>
        <w:spacing w:after="0" w:line="259" w:lineRule="auto"/>
        <w:ind w:left="15" w:firstLine="0"/>
      </w:pPr>
      <w:r>
        <w:t xml:space="preserve">  </w:t>
      </w:r>
    </w:p>
    <w:p w14:paraId="3F16A4E8" w14:textId="77777777" w:rsidR="001913AF" w:rsidRDefault="00660F5D">
      <w:pPr>
        <w:spacing w:after="15" w:line="259" w:lineRule="auto"/>
        <w:ind w:left="15" w:firstLine="0"/>
      </w:pPr>
      <w:r>
        <w:t xml:space="preserve">  </w:t>
      </w:r>
    </w:p>
    <w:p w14:paraId="62C12707" w14:textId="77777777" w:rsidR="001913AF" w:rsidRDefault="00660F5D">
      <w:pPr>
        <w:tabs>
          <w:tab w:val="center" w:pos="9184"/>
        </w:tabs>
        <w:spacing w:after="20"/>
        <w:ind w:left="0" w:firstLine="0"/>
      </w:pPr>
      <w:r>
        <w:t xml:space="preserve">Student Nurse/Clinical Rotations                                                                                          </w:t>
      </w:r>
      <w:r>
        <w:tab/>
        <w:t xml:space="preserve">2018-2019  </w:t>
      </w:r>
    </w:p>
    <w:p w14:paraId="27033413" w14:textId="77777777" w:rsidR="001913AF" w:rsidRDefault="00660F5D">
      <w:pPr>
        <w:ind w:right="20"/>
      </w:pPr>
      <w:r>
        <w:t xml:space="preserve">Gained experience in applying the nursing process, developed and implement nursing care plans for patients; coordinated with multidisciplinary team members to facilitate patient centered care.  </w:t>
      </w:r>
    </w:p>
    <w:p w14:paraId="40F19265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Oncology Critical Care- Good Samaritan Hospital (225 hours)  </w:t>
      </w:r>
    </w:p>
    <w:p w14:paraId="65CCBB53" w14:textId="6E2EE3B0" w:rsidR="007758B2" w:rsidRDefault="007758B2" w:rsidP="007758B2">
      <w:pPr>
        <w:numPr>
          <w:ilvl w:val="0"/>
          <w:numId w:val="1"/>
        </w:numPr>
        <w:ind w:right="20" w:hanging="360"/>
      </w:pPr>
      <w:r>
        <w:t>Neuro ICU- (45 hours)</w:t>
      </w:r>
    </w:p>
    <w:p w14:paraId="619C3065" w14:textId="77777777" w:rsidR="001913AF" w:rsidRDefault="00660F5D">
      <w:pPr>
        <w:numPr>
          <w:ilvl w:val="0"/>
          <w:numId w:val="1"/>
        </w:numPr>
        <w:spacing w:after="14" w:line="259" w:lineRule="auto"/>
        <w:ind w:right="20" w:hanging="360"/>
      </w:pPr>
      <w:r>
        <w:t xml:space="preserve">OB Department/Pediatrics Department-St. Mary’s Medical Center (135 hours)  </w:t>
      </w:r>
    </w:p>
    <w:p w14:paraId="3FF9718D" w14:textId="7EAF6D67" w:rsidR="001913AF" w:rsidRDefault="00660F5D">
      <w:pPr>
        <w:numPr>
          <w:ilvl w:val="0"/>
          <w:numId w:val="1"/>
        </w:numPr>
        <w:spacing w:after="17"/>
        <w:ind w:right="20" w:hanging="360"/>
      </w:pPr>
      <w:r>
        <w:t xml:space="preserve">Medical Surgical Observation Unit-JFK Medical Center Main Campus (180 hours) </w:t>
      </w:r>
      <w:r>
        <w:rPr>
          <w:rFonts w:ascii="Wingdings" w:eastAsia="Wingdings" w:hAnsi="Wingdings" w:cs="Wingdings"/>
        </w:rPr>
        <w:t></w:t>
      </w:r>
      <w:r>
        <w:rPr>
          <w:rFonts w:ascii="Arial" w:eastAsia="Arial" w:hAnsi="Arial" w:cs="Arial"/>
        </w:rPr>
        <w:t xml:space="preserve"> </w:t>
      </w:r>
      <w:r>
        <w:t>Medical Surgical/Ortho</w:t>
      </w:r>
      <w:r w:rsidR="007758B2">
        <w:t xml:space="preserve">/ </w:t>
      </w:r>
      <w:proofErr w:type="spellStart"/>
      <w:r w:rsidR="007758B2">
        <w:t>StepDown</w:t>
      </w:r>
      <w:proofErr w:type="spellEnd"/>
      <w:r>
        <w:t xml:space="preserve"> -Delray Medical Center (135 hours)  </w:t>
      </w:r>
    </w:p>
    <w:p w14:paraId="5F860669" w14:textId="77777777" w:rsidR="001913AF" w:rsidRDefault="00660F5D">
      <w:pPr>
        <w:spacing w:after="4" w:line="259" w:lineRule="auto"/>
        <w:ind w:left="100" w:firstLine="0"/>
        <w:jc w:val="center"/>
      </w:pPr>
      <w:r>
        <w:t xml:space="preserve">  </w:t>
      </w:r>
    </w:p>
    <w:p w14:paraId="33B0E255" w14:textId="77777777" w:rsidR="001913AF" w:rsidRDefault="00660F5D">
      <w:pPr>
        <w:spacing w:after="0" w:line="259" w:lineRule="auto"/>
        <w:ind w:left="77" w:right="146"/>
        <w:jc w:val="center"/>
      </w:pPr>
      <w:r>
        <w:t xml:space="preserve">EMPLOYMENT  </w:t>
      </w:r>
    </w:p>
    <w:p w14:paraId="23E797D8" w14:textId="77777777" w:rsidR="001913AF" w:rsidRDefault="00660F5D">
      <w:pPr>
        <w:spacing w:after="0" w:line="259" w:lineRule="auto"/>
        <w:ind w:left="0" w:right="25" w:firstLine="0"/>
        <w:jc w:val="center"/>
      </w:pPr>
      <w:r>
        <w:t xml:space="preserve"> </w:t>
      </w:r>
    </w:p>
    <w:p w14:paraId="7A065192" w14:textId="6BC7C726" w:rsidR="007758B2" w:rsidRDefault="00660F5D">
      <w:pPr>
        <w:spacing w:after="7"/>
        <w:ind w:right="20"/>
      </w:pPr>
      <w:r>
        <w:t>Travel Registered Nurse (ICU</w:t>
      </w:r>
      <w:r w:rsidR="007758B2">
        <w:t>/Observation/Crisis</w:t>
      </w:r>
      <w:r>
        <w:t xml:space="preserve">), </w:t>
      </w:r>
      <w:proofErr w:type="spellStart"/>
      <w:r>
        <w:t>Krucial</w:t>
      </w:r>
      <w:proofErr w:type="spellEnd"/>
      <w:r>
        <w:t xml:space="preserve"> Staffing , Texas Deployment </w:t>
      </w:r>
      <w:r w:rsidR="007758B2">
        <w:t xml:space="preserve">                          October 2020</w:t>
      </w:r>
    </w:p>
    <w:p w14:paraId="6D23C93B" w14:textId="77777777" w:rsidR="007758B2" w:rsidRDefault="007758B2">
      <w:pPr>
        <w:spacing w:after="7"/>
        <w:ind w:right="20"/>
      </w:pPr>
      <w:r>
        <w:t xml:space="preserve">Methodist Stone Oak Hospital </w:t>
      </w:r>
    </w:p>
    <w:p w14:paraId="06B8FF75" w14:textId="7B62790F" w:rsidR="001913AF" w:rsidRDefault="007758B2">
      <w:pPr>
        <w:spacing w:after="7"/>
        <w:ind w:right="20"/>
      </w:pPr>
      <w:r>
        <w:t xml:space="preserve">UMC Hospital                                                                           </w:t>
      </w:r>
      <w:r w:rsidR="00660F5D">
        <w:t xml:space="preserve">                        </w:t>
      </w:r>
    </w:p>
    <w:p w14:paraId="022CD1A6" w14:textId="77777777" w:rsidR="001913AF" w:rsidRDefault="00660F5D">
      <w:pPr>
        <w:spacing w:after="4" w:line="259" w:lineRule="auto"/>
        <w:ind w:left="0" w:right="25" w:firstLine="0"/>
        <w:jc w:val="center"/>
      </w:pPr>
      <w:r>
        <w:lastRenderedPageBreak/>
        <w:t xml:space="preserve"> </w:t>
      </w:r>
    </w:p>
    <w:p w14:paraId="0C736BE1" w14:textId="77777777" w:rsidR="001913AF" w:rsidRDefault="00660F5D">
      <w:pPr>
        <w:spacing w:after="0" w:line="259" w:lineRule="auto"/>
        <w:ind w:left="0" w:right="25" w:firstLine="0"/>
        <w:jc w:val="center"/>
      </w:pPr>
      <w:r>
        <w:t xml:space="preserve"> </w:t>
      </w:r>
    </w:p>
    <w:p w14:paraId="42FE4E6A" w14:textId="77777777" w:rsidR="001913AF" w:rsidRDefault="00660F5D">
      <w:pPr>
        <w:ind w:right="20"/>
      </w:pPr>
      <w:r>
        <w:t xml:space="preserve">Psychiatric Registered Nurse, Behavioral Health of the Palm Beaches, Lake Worth, FL             May 2020-Present  </w:t>
      </w:r>
    </w:p>
    <w:p w14:paraId="31130168" w14:textId="77777777" w:rsidR="001913AF" w:rsidRDefault="00660F5D">
      <w:pPr>
        <w:spacing w:after="0" w:line="259" w:lineRule="auto"/>
        <w:ind w:left="0" w:right="25" w:firstLine="0"/>
        <w:jc w:val="center"/>
      </w:pPr>
      <w:r>
        <w:t xml:space="preserve"> </w:t>
      </w:r>
    </w:p>
    <w:p w14:paraId="4129B338" w14:textId="77777777" w:rsidR="001913AF" w:rsidRDefault="00660F5D">
      <w:pPr>
        <w:ind w:right="20"/>
      </w:pPr>
      <w:r>
        <w:t xml:space="preserve">Nurse Extern, Delray Medical Center, Delray Beach, FL                                   February 2019-October 2020 </w:t>
      </w:r>
    </w:p>
    <w:p w14:paraId="77CD4D46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Provide basic patient care; take and record vital signs to include temperature, pulse, respiration, weight, height, blood pressure and intake-output measurements  </w:t>
      </w:r>
    </w:p>
    <w:p w14:paraId="1A1A5FC8" w14:textId="77777777" w:rsidR="001913AF" w:rsidRDefault="00660F5D">
      <w:pPr>
        <w:numPr>
          <w:ilvl w:val="0"/>
          <w:numId w:val="1"/>
        </w:numPr>
        <w:spacing w:after="7"/>
        <w:ind w:right="20" w:hanging="360"/>
      </w:pPr>
      <w:r>
        <w:t xml:space="preserve">Perform routine treatment procedures, to include invasive procedures such as blood draws, stage I and </w:t>
      </w:r>
    </w:p>
    <w:p w14:paraId="00D93E1F" w14:textId="77777777" w:rsidR="001913AF" w:rsidRDefault="00660F5D">
      <w:pPr>
        <w:ind w:left="730" w:right="20"/>
      </w:pPr>
      <w:r>
        <w:t xml:space="preserve">II wound care, and urinary catheterization; assists with specialty bed functions  </w:t>
      </w:r>
    </w:p>
    <w:p w14:paraId="2930E329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Transport specimens to lab, transport equipment, supplies, charts, and materials  </w:t>
      </w:r>
    </w:p>
    <w:p w14:paraId="538762B4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Assist and accompany patients in the admission, transfer and discharge process  </w:t>
      </w:r>
    </w:p>
    <w:p w14:paraId="0BE26B53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Maintain a safe, comfortable, and therapeutic environment for patients/families in accordance with hospitals standards  </w:t>
      </w:r>
    </w:p>
    <w:p w14:paraId="083BF55F" w14:textId="77777777" w:rsidR="001913AF" w:rsidRDefault="00660F5D">
      <w:pPr>
        <w:spacing w:after="6" w:line="259" w:lineRule="auto"/>
        <w:ind w:left="10" w:right="49"/>
        <w:jc w:val="right"/>
      </w:pPr>
      <w:r>
        <w:rPr>
          <w:sz w:val="22"/>
        </w:rPr>
        <w:t xml:space="preserve">  Kimberly Pitter      1 </w:t>
      </w:r>
      <w:r>
        <w:t xml:space="preserve"> </w:t>
      </w:r>
    </w:p>
    <w:p w14:paraId="7F40E30C" w14:textId="77777777" w:rsidR="001913AF" w:rsidRDefault="00660F5D">
      <w:pPr>
        <w:spacing w:after="8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p w14:paraId="775343A2" w14:textId="03177967" w:rsidR="001913AF" w:rsidRDefault="002A063B" w:rsidP="002A063B">
      <w:pPr>
        <w:spacing w:after="13" w:line="259" w:lineRule="auto"/>
        <w:ind w:left="85" w:firstLine="0"/>
      </w:pPr>
      <w:r>
        <w:t xml:space="preserve">                                                                               </w:t>
      </w:r>
    </w:p>
    <w:p w14:paraId="50569CDB" w14:textId="77777777" w:rsidR="001913AF" w:rsidRDefault="00660F5D">
      <w:pPr>
        <w:spacing w:after="1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p w14:paraId="2BB66865" w14:textId="77777777" w:rsidR="002A063B" w:rsidRDefault="002A063B">
      <w:pPr>
        <w:spacing w:after="15" w:line="259" w:lineRule="auto"/>
        <w:ind w:left="15" w:firstLine="0"/>
      </w:pPr>
      <w:r>
        <w:t xml:space="preserve">Home Health Registered Nurse, </w:t>
      </w:r>
      <w:proofErr w:type="spellStart"/>
      <w:r>
        <w:t>Sonas</w:t>
      </w:r>
      <w:proofErr w:type="spellEnd"/>
      <w:r>
        <w:t xml:space="preserve"> Home Health/Levin Homecare, Delray Beach, FL 2019-2020</w:t>
      </w:r>
    </w:p>
    <w:p w14:paraId="25CC52E7" w14:textId="2B12C9CB" w:rsidR="001913AF" w:rsidRDefault="002A063B" w:rsidP="002A063B">
      <w:pPr>
        <w:pStyle w:val="ListParagraph"/>
        <w:numPr>
          <w:ilvl w:val="0"/>
          <w:numId w:val="5"/>
        </w:numPr>
        <w:spacing w:after="15" w:line="259" w:lineRule="auto"/>
      </w:pPr>
      <w:r>
        <w:t>Adult and Geriatric home visits and cases</w:t>
      </w:r>
    </w:p>
    <w:p w14:paraId="666AD691" w14:textId="77777777" w:rsidR="002A063B" w:rsidRDefault="002A063B">
      <w:pPr>
        <w:tabs>
          <w:tab w:val="center" w:pos="7223"/>
          <w:tab w:val="center" w:pos="7943"/>
          <w:tab w:val="center" w:pos="9239"/>
        </w:tabs>
        <w:ind w:left="0" w:firstLine="0"/>
      </w:pPr>
    </w:p>
    <w:p w14:paraId="2A953D7D" w14:textId="464BD658" w:rsidR="001913AF" w:rsidRDefault="00660F5D">
      <w:pPr>
        <w:tabs>
          <w:tab w:val="center" w:pos="7223"/>
          <w:tab w:val="center" w:pos="7943"/>
          <w:tab w:val="center" w:pos="9239"/>
        </w:tabs>
        <w:ind w:left="0" w:firstLine="0"/>
      </w:pPr>
      <w:r>
        <w:t>Human Resources</w:t>
      </w:r>
      <w:r w:rsidR="002A063B">
        <w:t xml:space="preserve"> Coordinator, </w:t>
      </w:r>
      <w:proofErr w:type="spellStart"/>
      <w:r w:rsidR="002A063B">
        <w:t>Sonas</w:t>
      </w:r>
      <w:proofErr w:type="spellEnd"/>
      <w:r w:rsidR="002A063B">
        <w:t xml:space="preserve"> Home Health/Levin Homecare</w:t>
      </w:r>
      <w:r>
        <w:t>, Delra</w:t>
      </w:r>
      <w:r w:rsidR="002A063B">
        <w:t>y Beach, FL   2016-2018</w:t>
      </w:r>
    </w:p>
    <w:p w14:paraId="3A64A885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On boarded new Caregivers to the program, provided program orientation, processed hiring documentation and verified new staff licensing and certifications for RN, LPN, CNA, and HHA   </w:t>
      </w:r>
    </w:p>
    <w:p w14:paraId="42A1D46D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Coordinated with the HIM staff to tracked status of provider reports on patients referred to hospitals, outside clinics and Specialty Providers and followed up for reports and records not received   </w:t>
      </w:r>
    </w:p>
    <w:p w14:paraId="555F38D5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Managed data entry to update patient profiles, including care plans and doctor reports  </w:t>
      </w:r>
    </w:p>
    <w:p w14:paraId="4114180C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Negotiated single case agreement contracts to gain services to increase in-service care   </w:t>
      </w:r>
    </w:p>
    <w:p w14:paraId="3AEB67F1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Processed timesheets to meet accuracy of payments for staff members   </w:t>
      </w:r>
    </w:p>
    <w:p w14:paraId="73FF4B62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Tracked and entered referral requests in the Referral Tracking System or EMR to increase patient service  </w:t>
      </w:r>
    </w:p>
    <w:p w14:paraId="23FBEFB4" w14:textId="77777777" w:rsidR="001913AF" w:rsidRDefault="00660F5D">
      <w:pPr>
        <w:numPr>
          <w:ilvl w:val="0"/>
          <w:numId w:val="1"/>
        </w:numPr>
        <w:spacing w:after="21"/>
        <w:ind w:right="20" w:hanging="360"/>
      </w:pPr>
      <w:r>
        <w:t xml:space="preserve">Verified insurance information for referral purposes and processed insurance information   </w:t>
      </w:r>
    </w:p>
    <w:p w14:paraId="1327A509" w14:textId="77777777" w:rsidR="001913AF" w:rsidRDefault="00660F5D">
      <w:pPr>
        <w:spacing w:after="35" w:line="259" w:lineRule="auto"/>
        <w:ind w:left="15" w:firstLine="0"/>
      </w:pPr>
      <w:r>
        <w:t xml:space="preserve">  </w:t>
      </w:r>
    </w:p>
    <w:p w14:paraId="72F2F92C" w14:textId="4A5B31E4" w:rsidR="001913AF" w:rsidRDefault="00660F5D">
      <w:pPr>
        <w:ind w:left="375" w:right="20" w:hanging="360"/>
      </w:pPr>
      <w:r>
        <w:t xml:space="preserve">Medical Staffing Administrator, QHS Health Services, Inc., Hollywood, FL    2015 - 2015 </w:t>
      </w:r>
      <w:r>
        <w:rPr>
          <w:rFonts w:ascii="Wingdings" w:eastAsia="Wingdings" w:hAnsi="Wingdings" w:cs="Wingdings"/>
        </w:rPr>
        <w:t></w:t>
      </w:r>
      <w:r>
        <w:rPr>
          <w:rFonts w:ascii="Arial" w:eastAsia="Arial" w:hAnsi="Arial" w:cs="Arial"/>
        </w:rPr>
        <w:t xml:space="preserve"> </w:t>
      </w:r>
      <w:r>
        <w:t xml:space="preserve">Managed medical office staff and handled the </w:t>
      </w:r>
      <w:r w:rsidR="007758B2">
        <w:t>day-by-day</w:t>
      </w:r>
      <w:r>
        <w:t xml:space="preserve"> office services and resolved concerns  </w:t>
      </w:r>
    </w:p>
    <w:p w14:paraId="6E4E01F2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Created, updated, revised and implemented policies and procedures for Medical Staffing Department   </w:t>
      </w:r>
    </w:p>
    <w:p w14:paraId="41AD8F95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Developed and implemented procedures for contract management and administration in compliance with company policy  </w:t>
      </w:r>
    </w:p>
    <w:p w14:paraId="3A6A2BE8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Conducted recruiting and onboarding process for field workers and in-house employees   </w:t>
      </w:r>
    </w:p>
    <w:p w14:paraId="162348E3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Researched and initiated Applicant Tracking Systems for recruiting process   </w:t>
      </w:r>
    </w:p>
    <w:p w14:paraId="62AFEBA1" w14:textId="77777777" w:rsidR="001913AF" w:rsidRDefault="00660F5D">
      <w:pPr>
        <w:numPr>
          <w:ilvl w:val="0"/>
          <w:numId w:val="1"/>
        </w:numPr>
        <w:spacing w:after="16"/>
        <w:ind w:right="20" w:hanging="360"/>
      </w:pPr>
      <w:r>
        <w:t xml:space="preserve">Implemented credential procedure for Allied Healthcare Professionals   </w:t>
      </w:r>
    </w:p>
    <w:p w14:paraId="11EF5E0D" w14:textId="77777777" w:rsidR="001913AF" w:rsidRDefault="00660F5D">
      <w:pPr>
        <w:spacing w:after="0" w:line="259" w:lineRule="auto"/>
        <w:ind w:left="735" w:firstLine="0"/>
      </w:pPr>
      <w:r>
        <w:t xml:space="preserve">  </w:t>
      </w:r>
    </w:p>
    <w:tbl>
      <w:tblPr>
        <w:tblStyle w:val="TableGrid"/>
        <w:tblW w:w="10633" w:type="dxa"/>
        <w:tblInd w:w="15" w:type="dxa"/>
        <w:tblLook w:val="04A0" w:firstRow="1" w:lastRow="0" w:firstColumn="1" w:lastColumn="0" w:noHBand="0" w:noVBand="1"/>
      </w:tblPr>
      <w:tblGrid>
        <w:gridCol w:w="8648"/>
        <w:gridCol w:w="720"/>
        <w:gridCol w:w="1265"/>
      </w:tblGrid>
      <w:tr w:rsidR="001913AF" w14:paraId="45FEFB74" w14:textId="77777777">
        <w:trPr>
          <w:trHeight w:val="1595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14:paraId="26F7D50B" w14:textId="77777777" w:rsidR="001913AF" w:rsidRDefault="00660F5D">
            <w:pPr>
              <w:tabs>
                <w:tab w:val="center" w:pos="7208"/>
                <w:tab w:val="center" w:pos="7928"/>
              </w:tabs>
              <w:spacing w:after="45" w:line="259" w:lineRule="auto"/>
              <w:ind w:left="0" w:firstLine="0"/>
            </w:pPr>
            <w:r>
              <w:lastRenderedPageBreak/>
              <w:t xml:space="preserve">Patient Care Associate, Memorial Healthcare System, Hollywood, FL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0CB4C2F1" w14:textId="77777777" w:rsidR="001913AF" w:rsidRDefault="00660F5D">
            <w:pPr>
              <w:numPr>
                <w:ilvl w:val="0"/>
                <w:numId w:val="2"/>
              </w:numPr>
              <w:spacing w:after="51" w:line="259" w:lineRule="auto"/>
              <w:ind w:right="871" w:firstLine="0"/>
            </w:pPr>
            <w:r>
              <w:t xml:space="preserve">Admitted patients, activated lab work and typed up discharge orders   </w:t>
            </w:r>
          </w:p>
          <w:p w14:paraId="3BEC6406" w14:textId="77777777" w:rsidR="007758B2" w:rsidRDefault="00660F5D">
            <w:pPr>
              <w:numPr>
                <w:ilvl w:val="0"/>
                <w:numId w:val="2"/>
              </w:numPr>
              <w:spacing w:after="0" w:line="301" w:lineRule="auto"/>
              <w:ind w:right="871" w:firstLine="0"/>
            </w:pPr>
            <w:r>
              <w:t xml:space="preserve">Assisted nurses and doctors with the overall care of patients  </w:t>
            </w:r>
          </w:p>
          <w:p w14:paraId="0DA75705" w14:textId="2795E12E" w:rsidR="001913AF" w:rsidRDefault="00660F5D" w:rsidP="007758B2">
            <w:pPr>
              <w:spacing w:after="0" w:line="301" w:lineRule="auto"/>
              <w:ind w:left="345" w:right="871" w:firstLine="0"/>
            </w:pPr>
            <w:r>
              <w:rPr>
                <w:rFonts w:ascii="Wingdings" w:eastAsia="Wingdings" w:hAnsi="Wingdings" w:cs="Wingdings"/>
              </w:rPr>
              <w:t>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Drew blood and handled patient vital signs  </w:t>
            </w:r>
          </w:p>
          <w:p w14:paraId="67C20885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CDCEE1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864B2F" w14:textId="77777777" w:rsidR="001913AF" w:rsidRDefault="00660F5D">
            <w:pPr>
              <w:spacing w:after="0" w:line="259" w:lineRule="auto"/>
              <w:ind w:left="0" w:firstLine="0"/>
              <w:jc w:val="both"/>
            </w:pPr>
            <w:r>
              <w:t xml:space="preserve">2011 - 2015  </w:t>
            </w:r>
          </w:p>
        </w:tc>
      </w:tr>
      <w:tr w:rsidR="001913AF" w14:paraId="540D7B7A" w14:textId="77777777">
        <w:trPr>
          <w:trHeight w:val="2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14:paraId="62015F84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Health Services Administration: Internship, Miami United Cerebral Palsy, Doral, FL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BA24A4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51C91AE" w14:textId="77777777" w:rsidR="001913AF" w:rsidRDefault="00660F5D">
            <w:pPr>
              <w:spacing w:after="0" w:line="259" w:lineRule="auto"/>
              <w:ind w:left="0" w:firstLine="0"/>
              <w:jc w:val="both"/>
            </w:pPr>
            <w:r>
              <w:t xml:space="preserve">2014 - 2014  </w:t>
            </w:r>
          </w:p>
        </w:tc>
      </w:tr>
    </w:tbl>
    <w:p w14:paraId="2446EB29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Assist in creating and implementing policies for a non-profit organization to streamline work process   </w:t>
      </w:r>
    </w:p>
    <w:p w14:paraId="4FB856B1" w14:textId="77777777" w:rsidR="001913AF" w:rsidRDefault="00660F5D">
      <w:pPr>
        <w:numPr>
          <w:ilvl w:val="0"/>
          <w:numId w:val="1"/>
        </w:numPr>
        <w:ind w:right="20" w:hanging="360"/>
      </w:pPr>
      <w:r>
        <w:t xml:space="preserve">Assist in educating and training staff members to provide daily support services to patients  </w:t>
      </w:r>
    </w:p>
    <w:p w14:paraId="6DE2931F" w14:textId="77777777" w:rsidR="001913AF" w:rsidRDefault="00660F5D">
      <w:pPr>
        <w:numPr>
          <w:ilvl w:val="0"/>
          <w:numId w:val="1"/>
        </w:numPr>
        <w:spacing w:after="76" w:line="259" w:lineRule="auto"/>
        <w:ind w:right="20" w:hanging="360"/>
      </w:pPr>
      <w:r>
        <w:t xml:space="preserve">Assist in monitoring and evaluating staff performance to increase services awareness and quality care  </w:t>
      </w:r>
    </w:p>
    <w:p w14:paraId="28330FC3" w14:textId="77777777" w:rsidR="001913AF" w:rsidRDefault="00660F5D">
      <w:pPr>
        <w:numPr>
          <w:ilvl w:val="0"/>
          <w:numId w:val="1"/>
        </w:numPr>
        <w:spacing w:after="77"/>
        <w:ind w:right="20" w:hanging="360"/>
      </w:pPr>
      <w:r>
        <w:t xml:space="preserve">Conducted team meeting to coach on patient care plans and documentation processes  </w:t>
      </w:r>
    </w:p>
    <w:p w14:paraId="49F07D49" w14:textId="77777777" w:rsidR="001913AF" w:rsidRDefault="00660F5D">
      <w:pPr>
        <w:numPr>
          <w:ilvl w:val="0"/>
          <w:numId w:val="1"/>
        </w:numPr>
        <w:spacing w:after="21"/>
        <w:ind w:right="20" w:hanging="360"/>
      </w:pPr>
      <w:r>
        <w:t xml:space="preserve">Analyzed and researched financial costs to lower cost and patient cost services   </w:t>
      </w:r>
    </w:p>
    <w:p w14:paraId="2A03445E" w14:textId="77777777" w:rsidR="001913AF" w:rsidRDefault="00660F5D">
      <w:pPr>
        <w:spacing w:after="0" w:line="259" w:lineRule="auto"/>
        <w:ind w:left="15" w:firstLine="0"/>
      </w:pPr>
      <w:r>
        <w:t xml:space="preserve">  </w:t>
      </w:r>
    </w:p>
    <w:tbl>
      <w:tblPr>
        <w:tblStyle w:val="TableGrid"/>
        <w:tblW w:w="10793" w:type="dxa"/>
        <w:tblInd w:w="15" w:type="dxa"/>
        <w:tblLook w:val="04A0" w:firstRow="1" w:lastRow="0" w:firstColumn="1" w:lastColumn="0" w:noHBand="0" w:noVBand="1"/>
      </w:tblPr>
      <w:tblGrid>
        <w:gridCol w:w="8648"/>
        <w:gridCol w:w="580"/>
        <w:gridCol w:w="1565"/>
      </w:tblGrid>
      <w:tr w:rsidR="001913AF" w14:paraId="50BA3992" w14:textId="77777777">
        <w:trPr>
          <w:trHeight w:val="2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14:paraId="5A62A4BC" w14:textId="77777777" w:rsidR="001913AF" w:rsidRDefault="00660F5D">
            <w:pPr>
              <w:tabs>
                <w:tab w:val="center" w:pos="6488"/>
                <w:tab w:val="center" w:pos="7208"/>
                <w:tab w:val="center" w:pos="7928"/>
              </w:tabs>
              <w:spacing w:after="0" w:line="259" w:lineRule="auto"/>
              <w:ind w:left="0" w:firstLine="0"/>
            </w:pPr>
            <w:r>
              <w:t xml:space="preserve">Certified Nursing Assistant, Gotham per Diem, Manhattan, NY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556B14B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9DC3A6D" w14:textId="77777777" w:rsidR="001913AF" w:rsidRDefault="00660F5D">
            <w:pPr>
              <w:spacing w:after="0" w:line="259" w:lineRule="auto"/>
              <w:ind w:left="140" w:firstLine="0"/>
            </w:pPr>
            <w:r>
              <w:t xml:space="preserve">2010 - 2011  </w:t>
            </w:r>
          </w:p>
        </w:tc>
      </w:tr>
      <w:tr w:rsidR="001913AF" w14:paraId="1A076F85" w14:textId="77777777">
        <w:trPr>
          <w:trHeight w:val="915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14:paraId="133F64F1" w14:textId="77777777" w:rsidR="001913AF" w:rsidRDefault="00660F5D">
            <w:pPr>
              <w:spacing w:after="14" w:line="259" w:lineRule="auto"/>
              <w:ind w:left="0" w:firstLine="0"/>
            </w:pPr>
            <w:r>
              <w:t xml:space="preserve">Home Health Aide, Regal Home Health and Bell Care Nurses Registry, Delray Beach, FL  </w:t>
            </w:r>
          </w:p>
          <w:p w14:paraId="02102F4C" w14:textId="77777777" w:rsidR="001913AF" w:rsidRDefault="00660F5D">
            <w:pPr>
              <w:spacing w:after="0" w:line="259" w:lineRule="auto"/>
              <w:ind w:left="0" w:right="1577" w:firstLine="0"/>
            </w:pPr>
            <w:r>
              <w:t xml:space="preserve">  </w:t>
            </w:r>
            <w:r>
              <w:tab/>
              <w:t xml:space="preserve">                                                   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1F31D7F" w14:textId="77777777" w:rsidR="001913AF" w:rsidRDefault="00660F5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6BF7565" w14:textId="77777777" w:rsidR="001913AF" w:rsidRDefault="00660F5D">
            <w:pPr>
              <w:spacing w:after="0" w:line="259" w:lineRule="auto"/>
              <w:ind w:left="140" w:firstLine="0"/>
            </w:pPr>
            <w:r>
              <w:t xml:space="preserve">2007 - 2009     </w:t>
            </w:r>
          </w:p>
        </w:tc>
      </w:tr>
    </w:tbl>
    <w:p w14:paraId="2A4E1444" w14:textId="77777777" w:rsidR="001913AF" w:rsidRDefault="00660F5D">
      <w:pPr>
        <w:spacing w:after="6" w:line="259" w:lineRule="auto"/>
        <w:ind w:left="10" w:right="49"/>
        <w:jc w:val="right"/>
      </w:pPr>
      <w:r>
        <w:rPr>
          <w:sz w:val="22"/>
        </w:rPr>
        <w:t xml:space="preserve">  Kimberly Pitter      2 </w:t>
      </w:r>
      <w:r>
        <w:t xml:space="preserve"> </w:t>
      </w:r>
    </w:p>
    <w:p w14:paraId="106C2B1B" w14:textId="77777777" w:rsidR="001913AF" w:rsidRDefault="00660F5D">
      <w:pPr>
        <w:spacing w:after="0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sectPr w:rsidR="001913AF">
      <w:pgSz w:w="12240" w:h="15840"/>
      <w:pgMar w:top="815" w:right="631" w:bottom="891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D56"/>
    <w:multiLevelType w:val="hybridMultilevel"/>
    <w:tmpl w:val="D0340BD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6CB4C17"/>
    <w:multiLevelType w:val="hybridMultilevel"/>
    <w:tmpl w:val="A7C01D02"/>
    <w:lvl w:ilvl="0" w:tplc="404881D2">
      <w:start w:val="1"/>
      <w:numFmt w:val="bullet"/>
      <w:lvlText w:val="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6B208">
      <w:start w:val="1"/>
      <w:numFmt w:val="bullet"/>
      <w:lvlText w:val="o"/>
      <w:lvlJc w:val="left"/>
      <w:pPr>
        <w:ind w:left="1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E456">
      <w:start w:val="1"/>
      <w:numFmt w:val="bullet"/>
      <w:lvlText w:val="▪"/>
      <w:lvlJc w:val="left"/>
      <w:pPr>
        <w:ind w:left="2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899F8">
      <w:start w:val="1"/>
      <w:numFmt w:val="bullet"/>
      <w:lvlText w:val="•"/>
      <w:lvlJc w:val="left"/>
      <w:pPr>
        <w:ind w:left="2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2424C">
      <w:start w:val="1"/>
      <w:numFmt w:val="bullet"/>
      <w:lvlText w:val="o"/>
      <w:lvlJc w:val="left"/>
      <w:pPr>
        <w:ind w:left="3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8402E">
      <w:start w:val="1"/>
      <w:numFmt w:val="bullet"/>
      <w:lvlText w:val="▪"/>
      <w:lvlJc w:val="left"/>
      <w:pPr>
        <w:ind w:left="4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EB3F6">
      <w:start w:val="1"/>
      <w:numFmt w:val="bullet"/>
      <w:lvlText w:val="•"/>
      <w:lvlJc w:val="left"/>
      <w:pPr>
        <w:ind w:left="5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68B42">
      <w:start w:val="1"/>
      <w:numFmt w:val="bullet"/>
      <w:lvlText w:val="o"/>
      <w:lvlJc w:val="left"/>
      <w:pPr>
        <w:ind w:left="5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A7526">
      <w:start w:val="1"/>
      <w:numFmt w:val="bullet"/>
      <w:lvlText w:val="▪"/>
      <w:lvlJc w:val="left"/>
      <w:pPr>
        <w:ind w:left="6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D94B62"/>
    <w:multiLevelType w:val="hybridMultilevel"/>
    <w:tmpl w:val="768A27EA"/>
    <w:lvl w:ilvl="0" w:tplc="404881D2">
      <w:start w:val="1"/>
      <w:numFmt w:val="bullet"/>
      <w:lvlText w:val="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2B65BA7"/>
    <w:multiLevelType w:val="hybridMultilevel"/>
    <w:tmpl w:val="BBFA071C"/>
    <w:lvl w:ilvl="0" w:tplc="404881D2">
      <w:start w:val="1"/>
      <w:numFmt w:val="bullet"/>
      <w:lvlText w:val=""/>
      <w:lvlJc w:val="left"/>
      <w:pPr>
        <w:ind w:left="1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0FA230C"/>
    <w:multiLevelType w:val="hybridMultilevel"/>
    <w:tmpl w:val="89F89438"/>
    <w:lvl w:ilvl="0" w:tplc="B78C149A">
      <w:start w:val="1"/>
      <w:numFmt w:val="bullet"/>
      <w:lvlText w:val="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4A182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E7FF2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046F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6B928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CDD30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A8612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CDF1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186C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F"/>
    <w:rsid w:val="001913AF"/>
    <w:rsid w:val="002A063B"/>
    <w:rsid w:val="00660F5D"/>
    <w:rsid w:val="007758B2"/>
    <w:rsid w:val="00C3356B"/>
    <w:rsid w:val="00DB1F04"/>
    <w:rsid w:val="00E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6DA4"/>
  <w15:docId w15:val="{18DED6E4-2084-487B-B579-B83226FC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6" w:line="253" w:lineRule="auto"/>
      <w:ind w:left="25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A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ACCA-A2E2-416C-BF96-64A2F71D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Ponce</dc:creator>
  <cp:keywords/>
  <cp:lastModifiedBy>Library8</cp:lastModifiedBy>
  <cp:revision>3</cp:revision>
  <dcterms:created xsi:type="dcterms:W3CDTF">2021-06-25T15:37:00Z</dcterms:created>
  <dcterms:modified xsi:type="dcterms:W3CDTF">2021-06-25T15:38:00Z</dcterms:modified>
</cp:coreProperties>
</file>