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5A000" w14:textId="77777777" w:rsidR="0072669E" w:rsidRDefault="00CB475A">
      <w:pPr>
        <w:spacing w:after="0" w:line="259" w:lineRule="auto"/>
        <w:ind w:left="0" w:right="4" w:firstLine="0"/>
        <w:jc w:val="center"/>
      </w:pPr>
      <w:r>
        <w:rPr>
          <w:b/>
          <w:sz w:val="32"/>
        </w:rPr>
        <w:t xml:space="preserve">Clantrelle Jackson </w:t>
      </w:r>
    </w:p>
    <w:p w14:paraId="1487F74B" w14:textId="30471A3A" w:rsidR="0072669E" w:rsidRDefault="00465A86">
      <w:pPr>
        <w:spacing w:after="4" w:line="251" w:lineRule="auto"/>
        <w:ind w:left="3030" w:right="3019"/>
        <w:jc w:val="center"/>
      </w:pPr>
      <w:r>
        <w:rPr>
          <w:b/>
          <w:sz w:val="24"/>
        </w:rPr>
        <w:t>761 S. 62</w:t>
      </w:r>
      <w:r w:rsidRPr="00465A86">
        <w:rPr>
          <w:b/>
          <w:sz w:val="24"/>
          <w:vertAlign w:val="superscript"/>
        </w:rPr>
        <w:t>nd</w:t>
      </w:r>
      <w:r>
        <w:rPr>
          <w:b/>
          <w:sz w:val="24"/>
        </w:rPr>
        <w:t xml:space="preserve"> Ave.</w:t>
      </w:r>
    </w:p>
    <w:p w14:paraId="3F26C32D" w14:textId="5A1B86FF" w:rsidR="0072669E" w:rsidRDefault="00465A86">
      <w:pPr>
        <w:spacing w:after="4" w:line="251" w:lineRule="auto"/>
        <w:ind w:left="3030" w:right="3013"/>
        <w:jc w:val="center"/>
      </w:pPr>
      <w:r>
        <w:rPr>
          <w:b/>
          <w:sz w:val="24"/>
        </w:rPr>
        <w:t>Hollywood, Florida 33023</w:t>
      </w:r>
      <w:r w:rsidR="00CB475A">
        <w:rPr>
          <w:b/>
          <w:sz w:val="24"/>
        </w:rPr>
        <w:t xml:space="preserve"> </w:t>
      </w:r>
    </w:p>
    <w:p w14:paraId="519000AF" w14:textId="77777777" w:rsidR="00465A86" w:rsidRDefault="00CB475A">
      <w:pPr>
        <w:spacing w:after="4" w:line="251" w:lineRule="auto"/>
        <w:ind w:left="3030" w:right="2898"/>
        <w:jc w:val="center"/>
        <w:rPr>
          <w:b/>
          <w:sz w:val="24"/>
        </w:rPr>
      </w:pPr>
      <w:r>
        <w:rPr>
          <w:b/>
          <w:sz w:val="24"/>
        </w:rPr>
        <w:t xml:space="preserve">(786) 277-5052  </w:t>
      </w:r>
    </w:p>
    <w:p w14:paraId="4D1A6166" w14:textId="3F9EFE56" w:rsidR="0072669E" w:rsidRDefault="00CB475A">
      <w:pPr>
        <w:spacing w:after="4" w:line="251" w:lineRule="auto"/>
        <w:ind w:left="3030" w:right="2898"/>
        <w:jc w:val="center"/>
      </w:pPr>
      <w:r>
        <w:rPr>
          <w:b/>
          <w:sz w:val="24"/>
        </w:rPr>
        <w:t xml:space="preserve">ms_shay1405@yahoo.com </w:t>
      </w:r>
    </w:p>
    <w:p w14:paraId="08176DE9" w14:textId="77777777" w:rsidR="0072669E" w:rsidRDefault="00CB475A">
      <w:pPr>
        <w:spacing w:after="24" w:line="259" w:lineRule="auto"/>
        <w:ind w:left="-30" w:right="-37" w:firstLine="0"/>
      </w:pPr>
      <w:r>
        <w:rPr>
          <w:rFonts w:ascii="Calibri" w:eastAsia="Calibri" w:hAnsi="Calibri" w:cs="Calibri"/>
          <w:noProof/>
        </w:rPr>
        <mc:AlternateContent>
          <mc:Choice Requires="wpg">
            <w:drawing>
              <wp:inline distT="0" distB="0" distL="0" distR="0" wp14:anchorId="07AC8837" wp14:editId="00F25BC8">
                <wp:extent cx="6533515" cy="57150"/>
                <wp:effectExtent l="0" t="0" r="0" b="0"/>
                <wp:docPr id="6697" name="Group 6697"/>
                <wp:cNvGraphicFramePr/>
                <a:graphic xmlns:a="http://schemas.openxmlformats.org/drawingml/2006/main">
                  <a:graphicData uri="http://schemas.microsoft.com/office/word/2010/wordprocessingGroup">
                    <wpg:wgp>
                      <wpg:cNvGrpSpPr/>
                      <wpg:grpSpPr>
                        <a:xfrm>
                          <a:off x="0" y="0"/>
                          <a:ext cx="6533515" cy="57150"/>
                          <a:chOff x="0" y="0"/>
                          <a:chExt cx="6533515" cy="57150"/>
                        </a:xfrm>
                      </wpg:grpSpPr>
                      <wps:wsp>
                        <wps:cNvPr id="7823" name="Shape 7823"/>
                        <wps:cNvSpPr/>
                        <wps:spPr>
                          <a:xfrm>
                            <a:off x="0" y="0"/>
                            <a:ext cx="6533515" cy="38100"/>
                          </a:xfrm>
                          <a:custGeom>
                            <a:avLst/>
                            <a:gdLst/>
                            <a:ahLst/>
                            <a:cxnLst/>
                            <a:rect l="0" t="0" r="0" b="0"/>
                            <a:pathLst>
                              <a:path w="6533515" h="38100">
                                <a:moveTo>
                                  <a:pt x="0" y="0"/>
                                </a:moveTo>
                                <a:lnTo>
                                  <a:pt x="6533515" y="0"/>
                                </a:lnTo>
                                <a:lnTo>
                                  <a:pt x="653351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4" name="Shape 7824"/>
                        <wps:cNvSpPr/>
                        <wps:spPr>
                          <a:xfrm>
                            <a:off x="0" y="47625"/>
                            <a:ext cx="6533515" cy="9525"/>
                          </a:xfrm>
                          <a:custGeom>
                            <a:avLst/>
                            <a:gdLst/>
                            <a:ahLst/>
                            <a:cxnLst/>
                            <a:rect l="0" t="0" r="0" b="0"/>
                            <a:pathLst>
                              <a:path w="6533515" h="9525">
                                <a:moveTo>
                                  <a:pt x="0" y="0"/>
                                </a:moveTo>
                                <a:lnTo>
                                  <a:pt x="6533515" y="0"/>
                                </a:lnTo>
                                <a:lnTo>
                                  <a:pt x="653351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97" style="width:514.45pt;height:4.5pt;mso-position-horizontal-relative:char;mso-position-vertical-relative:line" coordsize="65335,571">
                <v:shape id="Shape 7825" style="position:absolute;width:65335;height:381;left:0;top:0;" coordsize="6533515,38100" path="m0,0l6533515,0l6533515,38100l0,38100l0,0">
                  <v:stroke weight="0pt" endcap="flat" joinstyle="miter" miterlimit="10" on="false" color="#000000" opacity="0"/>
                  <v:fill on="true" color="#000000"/>
                </v:shape>
                <v:shape id="Shape 7826" style="position:absolute;width:65335;height:95;left:0;top:476;" coordsize="6533515,9525" path="m0,0l6533515,0l6533515,9525l0,9525l0,0">
                  <v:stroke weight="0pt" endcap="flat" joinstyle="miter" miterlimit="10" on="false" color="#000000" opacity="0"/>
                  <v:fill on="true" color="#000000"/>
                </v:shape>
              </v:group>
            </w:pict>
          </mc:Fallback>
        </mc:AlternateContent>
      </w:r>
    </w:p>
    <w:p w14:paraId="05E02DAF" w14:textId="77777777" w:rsidR="0072669E" w:rsidRDefault="00CB475A">
      <w:pPr>
        <w:spacing w:after="0" w:line="259" w:lineRule="auto"/>
        <w:ind w:left="0" w:firstLine="0"/>
      </w:pPr>
      <w:r>
        <w:t xml:space="preserve"> </w:t>
      </w:r>
    </w:p>
    <w:p w14:paraId="0445423C" w14:textId="2E3B0764" w:rsidR="0072669E" w:rsidRDefault="00CB475A">
      <w:pPr>
        <w:ind w:left="2161" w:hanging="2161"/>
      </w:pPr>
      <w:r>
        <w:rPr>
          <w:b/>
        </w:rPr>
        <w:t xml:space="preserve">CAREER FOCUS </w:t>
      </w:r>
      <w:r>
        <w:rPr>
          <w:b/>
        </w:rPr>
        <w:tab/>
      </w:r>
      <w:r>
        <w:t>To obtain employment with a company to providing quality care while fortifying my interest of being a Registered Nurse, skilled and highly trained healthcare professional with proven experience providing quality, evidence-based patient care within dynamic and high</w:t>
      </w:r>
      <w:r w:rsidR="00F3097D">
        <w:t xml:space="preserve"> </w:t>
      </w:r>
      <w:r>
        <w:t>pressure environments.</w:t>
      </w:r>
      <w:r>
        <w:rPr>
          <w:b/>
        </w:rPr>
        <w:t xml:space="preserve"> </w:t>
      </w:r>
    </w:p>
    <w:p w14:paraId="700A98FD" w14:textId="77777777" w:rsidR="0072669E" w:rsidRDefault="00CB475A">
      <w:pPr>
        <w:spacing w:after="5" w:line="259" w:lineRule="auto"/>
        <w:ind w:left="0" w:firstLine="0"/>
      </w:pPr>
      <w:r>
        <w:rPr>
          <w:b/>
        </w:rPr>
        <w:t xml:space="preserve"> </w:t>
      </w:r>
    </w:p>
    <w:p w14:paraId="619C0DA8" w14:textId="77777777" w:rsidR="0072669E" w:rsidRDefault="00CB475A">
      <w:pPr>
        <w:pStyle w:val="Heading1"/>
        <w:tabs>
          <w:tab w:val="center" w:pos="3990"/>
        </w:tabs>
        <w:ind w:left="-15" w:firstLine="0"/>
      </w:pPr>
      <w:r>
        <w:rPr>
          <w:sz w:val="22"/>
        </w:rPr>
        <w:t xml:space="preserve">EDUCATION  </w:t>
      </w:r>
      <w:r>
        <w:rPr>
          <w:sz w:val="22"/>
        </w:rPr>
        <w:tab/>
      </w:r>
      <w:r>
        <w:t>Bachelor of Science Nursing Degree</w:t>
      </w:r>
      <w:r>
        <w:rPr>
          <w:b w:val="0"/>
        </w:rPr>
        <w:t xml:space="preserve"> </w:t>
      </w:r>
    </w:p>
    <w:p w14:paraId="3AC4C7AA" w14:textId="5A94A4A4" w:rsidR="0072669E" w:rsidRDefault="00CB475A">
      <w:pPr>
        <w:spacing w:after="2" w:line="259" w:lineRule="auto"/>
        <w:ind w:left="-5"/>
      </w:pPr>
      <w:r>
        <w:rPr>
          <w:sz w:val="20"/>
        </w:rPr>
        <w:t xml:space="preserve"> </w:t>
      </w:r>
      <w:r>
        <w:rPr>
          <w:sz w:val="20"/>
        </w:rPr>
        <w:tab/>
        <w:t xml:space="preserve"> </w:t>
      </w:r>
      <w:r>
        <w:rPr>
          <w:sz w:val="20"/>
        </w:rPr>
        <w:tab/>
        <w:t xml:space="preserve"> </w:t>
      </w:r>
      <w:r>
        <w:rPr>
          <w:sz w:val="20"/>
        </w:rPr>
        <w:tab/>
      </w:r>
      <w:r>
        <w:rPr>
          <w:b/>
        </w:rPr>
        <w:t xml:space="preserve">Bethune Cookman University Major:  Nursing 2009 - 2014 </w:t>
      </w:r>
    </w:p>
    <w:p w14:paraId="2A2C923C" w14:textId="77777777" w:rsidR="0072669E" w:rsidRDefault="00CB475A">
      <w:pPr>
        <w:spacing w:after="6" w:line="259" w:lineRule="auto"/>
        <w:ind w:left="0" w:firstLine="0"/>
      </w:pPr>
      <w:r>
        <w:t xml:space="preserve"> </w:t>
      </w:r>
      <w:r>
        <w:tab/>
        <w:t xml:space="preserve"> </w:t>
      </w:r>
      <w:r>
        <w:tab/>
        <w:t xml:space="preserve"> </w:t>
      </w:r>
      <w:r>
        <w:tab/>
        <w:t xml:space="preserve"> </w:t>
      </w:r>
    </w:p>
    <w:p w14:paraId="0AF2DA99" w14:textId="521585F7" w:rsidR="0072669E" w:rsidRDefault="00CB475A">
      <w:pPr>
        <w:pStyle w:val="Heading1"/>
        <w:ind w:left="2171"/>
      </w:pPr>
      <w:r>
        <w:t>High School Diploma</w:t>
      </w:r>
      <w:r>
        <w:rPr>
          <w:b w:val="0"/>
          <w:sz w:val="22"/>
        </w:rPr>
        <w:t xml:space="preserve"> </w:t>
      </w:r>
    </w:p>
    <w:p w14:paraId="21B8C80C" w14:textId="77777777" w:rsidR="0072669E" w:rsidRDefault="00CB475A">
      <w:pPr>
        <w:spacing w:after="2" w:line="259" w:lineRule="auto"/>
        <w:ind w:left="2171"/>
      </w:pPr>
      <w:r>
        <w:rPr>
          <w:b/>
        </w:rPr>
        <w:t xml:space="preserve">Miami Carol City Sr. High 2006 - 2009              Miami Garden, Florida </w:t>
      </w:r>
    </w:p>
    <w:p w14:paraId="48DF2B22" w14:textId="77777777" w:rsidR="0072669E" w:rsidRDefault="00CB475A">
      <w:pPr>
        <w:spacing w:after="0" w:line="259" w:lineRule="auto"/>
        <w:ind w:left="0" w:firstLine="0"/>
      </w:pPr>
      <w:r>
        <w:rPr>
          <w:sz w:val="20"/>
        </w:rPr>
        <w:t xml:space="preserve"> </w:t>
      </w:r>
    </w:p>
    <w:p w14:paraId="348688BA" w14:textId="77777777" w:rsidR="0072669E" w:rsidRDefault="00CB475A">
      <w:pPr>
        <w:spacing w:after="0" w:line="259" w:lineRule="auto"/>
        <w:ind w:left="0" w:firstLine="0"/>
      </w:pPr>
      <w:r>
        <w:rPr>
          <w:sz w:val="20"/>
        </w:rPr>
        <w:t xml:space="preserve"> </w:t>
      </w:r>
    </w:p>
    <w:p w14:paraId="0555D5AB" w14:textId="77777777" w:rsidR="00FA66B0" w:rsidRDefault="00CB475A" w:rsidP="00FA66B0">
      <w:pPr>
        <w:pStyle w:val="Heading2"/>
        <w:ind w:left="-5"/>
      </w:pPr>
      <w:r>
        <w:t>WORK</w:t>
      </w:r>
      <w:r w:rsidR="00FA66B0">
        <w:t xml:space="preserve"> </w:t>
      </w:r>
      <w:r>
        <w:t xml:space="preserve">EXPERIENCE </w:t>
      </w:r>
    </w:p>
    <w:p w14:paraId="205DB665" w14:textId="77777777" w:rsidR="00FA66B0" w:rsidRDefault="00FA66B0" w:rsidP="00FA66B0">
      <w:pPr>
        <w:pStyle w:val="Heading2"/>
        <w:ind w:left="-5"/>
      </w:pPr>
    </w:p>
    <w:p w14:paraId="0DC329FC" w14:textId="77777777" w:rsidR="00563015" w:rsidRPr="00563015" w:rsidRDefault="00563015" w:rsidP="00563015">
      <w:pPr>
        <w:pStyle w:val="Heading2"/>
        <w:ind w:left="1435" w:firstLine="725"/>
      </w:pPr>
      <w:r w:rsidRPr="00563015">
        <w:t xml:space="preserve">Favorite Health Care Staffing Agency </w:t>
      </w:r>
      <w:r w:rsidRPr="00563015">
        <w:tab/>
      </w:r>
      <w:r w:rsidRPr="00563015">
        <w:tab/>
      </w:r>
      <w:r w:rsidRPr="00563015">
        <w:tab/>
      </w:r>
      <w:r w:rsidRPr="00563015">
        <w:tab/>
        <w:t>Miami FL</w:t>
      </w:r>
    </w:p>
    <w:p w14:paraId="21304843" w14:textId="0D00EE97" w:rsidR="00563015" w:rsidRDefault="00563015" w:rsidP="00563015">
      <w:pPr>
        <w:pStyle w:val="Heading2"/>
        <w:ind w:left="1435" w:firstLine="725"/>
      </w:pPr>
      <w:r w:rsidRPr="00563015">
        <w:t>R</w:t>
      </w:r>
      <w:r w:rsidR="00E7024C">
        <w:t>egistered Nurs</w:t>
      </w:r>
      <w:r w:rsidR="00A6407C">
        <w:t>e</w:t>
      </w:r>
      <w:r w:rsidR="00E7024C">
        <w:t xml:space="preserve"> </w:t>
      </w:r>
      <w:r w:rsidR="00A6407C">
        <w:t>(C</w:t>
      </w:r>
      <w:r w:rsidR="00E7024C">
        <w:t>ovid</w:t>
      </w:r>
      <w:r w:rsidR="003349F6">
        <w:t xml:space="preserve"> crisis</w:t>
      </w:r>
      <w:r w:rsidR="001C3B7B">
        <w:t>)</w:t>
      </w:r>
      <w:r w:rsidR="00E7024C">
        <w:t xml:space="preserve"> </w:t>
      </w:r>
      <w:r w:rsidR="00814018">
        <w:t xml:space="preserve">   </w:t>
      </w:r>
      <w:r w:rsidRPr="00563015">
        <w:t xml:space="preserve"> </w:t>
      </w:r>
      <w:r w:rsidR="00E7024C">
        <w:tab/>
      </w:r>
      <w:r w:rsidR="00E7024C">
        <w:tab/>
      </w:r>
      <w:r w:rsidR="00E7024C">
        <w:tab/>
      </w:r>
      <w:r w:rsidR="00814018">
        <w:t xml:space="preserve">           </w:t>
      </w:r>
      <w:r w:rsidR="00E7024C">
        <w:t xml:space="preserve">June </w:t>
      </w:r>
      <w:r w:rsidR="00856B7C">
        <w:t>2020 - current</w:t>
      </w:r>
    </w:p>
    <w:p w14:paraId="2D695153" w14:textId="7B62C74B" w:rsidR="00DB7664" w:rsidRDefault="00DB7664" w:rsidP="00465A86">
      <w:pPr>
        <w:pStyle w:val="ListParagraph"/>
        <w:numPr>
          <w:ilvl w:val="0"/>
          <w:numId w:val="12"/>
        </w:numPr>
      </w:pPr>
      <w:r>
        <w:t>Collect specimens via nasopharyngeal swab</w:t>
      </w:r>
      <w:r w:rsidRPr="00DB7664">
        <w:t xml:space="preserve"> from asymptomatic and symptomatic people in an effort to confirm or rule-out the COVID 19 virus. </w:t>
      </w:r>
    </w:p>
    <w:p w14:paraId="76B5006E" w14:textId="17339D1B" w:rsidR="00465A86" w:rsidRDefault="00DB7664" w:rsidP="00465A86">
      <w:pPr>
        <w:pStyle w:val="ListParagraph"/>
        <w:numPr>
          <w:ilvl w:val="0"/>
          <w:numId w:val="12"/>
        </w:numPr>
      </w:pPr>
      <w:r>
        <w:t>A</w:t>
      </w:r>
      <w:r w:rsidRPr="00DB7664">
        <w:t xml:space="preserve">ssist in fulfilling the testing recommendations of COVID 19 for patients coming for treatment/surgery as well those in the community, including long term care facility (LTCF) residents/employees, who may have symptoms of COVID 19 or require testing to rule-out exposure to help facilitate quarantine efforts as indicated based on results. </w:t>
      </w:r>
    </w:p>
    <w:p w14:paraId="3510E744" w14:textId="77777777" w:rsidR="00465A86" w:rsidRDefault="00465A86" w:rsidP="00465A86">
      <w:pPr>
        <w:pStyle w:val="ListParagraph"/>
        <w:numPr>
          <w:ilvl w:val="0"/>
          <w:numId w:val="12"/>
        </w:numPr>
      </w:pPr>
      <w:r>
        <w:t>Work</w:t>
      </w:r>
      <w:r w:rsidR="00DB7664" w:rsidRPr="00DB7664">
        <w:t xml:space="preserve"> in a team environment and rotate between various skills including ordering testing in EPIC under the direction of the care provider, collecting specimen and labeling, patient education, supply ordering, educating employees of LTCF on proper swabbing procedure, and critically thinking and assessing patients who may present ill.</w:t>
      </w:r>
    </w:p>
    <w:p w14:paraId="58A2F1B9" w14:textId="77777777" w:rsidR="00465A86" w:rsidRDefault="00465A86" w:rsidP="00465A86">
      <w:pPr>
        <w:pStyle w:val="ListParagraph"/>
        <w:numPr>
          <w:ilvl w:val="0"/>
          <w:numId w:val="12"/>
        </w:numPr>
      </w:pPr>
      <w:r>
        <w:t>Responsible</w:t>
      </w:r>
      <w:r w:rsidR="00DB7664" w:rsidRPr="00DB7664">
        <w:t xml:space="preserve"> for the coordination of nursing care, including direct patient care, patient/family education and transitions of care.</w:t>
      </w:r>
    </w:p>
    <w:p w14:paraId="49FE30FE" w14:textId="77777777" w:rsidR="00465A86" w:rsidRDefault="00465A86" w:rsidP="00465A86">
      <w:pPr>
        <w:pStyle w:val="ListParagraph"/>
        <w:numPr>
          <w:ilvl w:val="0"/>
          <w:numId w:val="12"/>
        </w:numPr>
      </w:pPr>
      <w:r w:rsidRPr="00DB7664">
        <w:t>Supports</w:t>
      </w:r>
      <w:r w:rsidR="00DB7664" w:rsidRPr="00DB7664">
        <w:t xml:space="preserve"> professional nursing practice across practice settings and across the continuum of care to meet the needs of the patient and family. </w:t>
      </w:r>
    </w:p>
    <w:p w14:paraId="5D87D19D" w14:textId="77777777" w:rsidR="00465A86" w:rsidRDefault="00465A86" w:rsidP="00465A86">
      <w:pPr>
        <w:pStyle w:val="ListParagraph"/>
        <w:numPr>
          <w:ilvl w:val="0"/>
          <w:numId w:val="12"/>
        </w:numPr>
      </w:pPr>
      <w:r w:rsidRPr="00DB7664">
        <w:t>Provides</w:t>
      </w:r>
      <w:r w:rsidR="00DB7664" w:rsidRPr="00DB7664">
        <w:t xml:space="preserve"> leadership through activities such as preceptor role, informal leadership roles, and quality improvement efforts.</w:t>
      </w:r>
    </w:p>
    <w:p w14:paraId="73F4DA1B" w14:textId="7ED97522" w:rsidR="00465A86" w:rsidRDefault="00465A86" w:rsidP="00465A86">
      <w:pPr>
        <w:pStyle w:val="ListParagraph"/>
        <w:numPr>
          <w:ilvl w:val="0"/>
          <w:numId w:val="12"/>
        </w:numPr>
      </w:pPr>
      <w:r>
        <w:t>Delegate</w:t>
      </w:r>
      <w:r w:rsidR="00DB7664" w:rsidRPr="00DB7664">
        <w:t xml:space="preserve"> patient care according to skill level, experience, patient acuity, fiscal accountability, and adequacy of resources.</w:t>
      </w:r>
    </w:p>
    <w:p w14:paraId="1C696037" w14:textId="2994AEF6" w:rsidR="00DB7664" w:rsidRPr="00DB7664" w:rsidRDefault="00465A86" w:rsidP="00465A86">
      <w:pPr>
        <w:pStyle w:val="ListParagraph"/>
        <w:numPr>
          <w:ilvl w:val="0"/>
          <w:numId w:val="12"/>
        </w:numPr>
      </w:pPr>
      <w:r>
        <w:t>Possess</w:t>
      </w:r>
      <w:r w:rsidR="00DB7664" w:rsidRPr="00DB7664">
        <w:t xml:space="preserve"> excellent communication skills; is skillful in mentoring and teaching; and may participate on committees or projects.</w:t>
      </w:r>
    </w:p>
    <w:p w14:paraId="3E3158BD" w14:textId="77777777" w:rsidR="00563015" w:rsidRDefault="00563015" w:rsidP="00FA66B0">
      <w:pPr>
        <w:pStyle w:val="Heading2"/>
        <w:ind w:left="1435" w:firstLine="725"/>
      </w:pPr>
    </w:p>
    <w:p w14:paraId="2A1BEE0D" w14:textId="5450E36B" w:rsidR="00FA66B0" w:rsidRDefault="00FA66B0" w:rsidP="00FA66B0">
      <w:pPr>
        <w:pStyle w:val="Heading2"/>
        <w:ind w:left="1435" w:firstLine="725"/>
      </w:pPr>
      <w:r>
        <w:t>Krucial Staffing Travel agency</w:t>
      </w:r>
    </w:p>
    <w:p w14:paraId="05FA1349" w14:textId="033D4DDE" w:rsidR="00FA66B0" w:rsidRDefault="00FA66B0" w:rsidP="00FA66B0">
      <w:pPr>
        <w:pStyle w:val="Heading2"/>
        <w:ind w:left="1435" w:firstLine="725"/>
      </w:pPr>
      <w:r>
        <w:t>Registered Nurse/ Med-surg</w:t>
      </w:r>
      <w:r w:rsidR="00563015">
        <w:t xml:space="preserve">/Telemetry (COVID Crisis) </w:t>
      </w:r>
      <w:r w:rsidR="00563015">
        <w:tab/>
        <w:t>April</w:t>
      </w:r>
      <w:r>
        <w:t xml:space="preserve"> 2020</w:t>
      </w:r>
      <w:r w:rsidR="00563015">
        <w:t xml:space="preserve"> </w:t>
      </w:r>
      <w:r w:rsidR="00EF7234">
        <w:t xml:space="preserve"> - </w:t>
      </w:r>
      <w:r w:rsidR="002228A6">
        <w:t xml:space="preserve">Current </w:t>
      </w:r>
    </w:p>
    <w:p w14:paraId="46DF90EB" w14:textId="2A4FBDDF" w:rsidR="00AF71CE" w:rsidRPr="00AF71CE" w:rsidRDefault="00AF71CE" w:rsidP="00AF71CE">
      <w:r w:rsidRPr="00AF71CE">
        <w:t>The primary purpose of the Inpatient Medical Telemetry Unit Registered Nurse is to demonstrate proficiency in practice based on</w:t>
      </w:r>
      <w:r>
        <w:t xml:space="preserve"> </w:t>
      </w:r>
      <w:r w:rsidRPr="00AF71CE">
        <w:t>conscious, deliberate planning and is self-directed in goal setting for managing complex patient situations on this assigned unit where</w:t>
      </w:r>
      <w:r>
        <w:t xml:space="preserve"> </w:t>
      </w:r>
      <w:r w:rsidRPr="00AF71CE">
        <w:t>conditions and treatment are normally of a noncritical nature.</w:t>
      </w:r>
    </w:p>
    <w:p w14:paraId="09C765B6" w14:textId="4747C3DF" w:rsidR="00AF71CE" w:rsidRPr="00AF71CE" w:rsidRDefault="00AF71CE" w:rsidP="00AF71CE">
      <w:pPr>
        <w:pStyle w:val="ListParagraph"/>
        <w:numPr>
          <w:ilvl w:val="0"/>
          <w:numId w:val="9"/>
        </w:numPr>
      </w:pPr>
      <w:r>
        <w:t>D</w:t>
      </w:r>
      <w:r w:rsidRPr="00AF71CE">
        <w:t>emonstrates clinical competence in performing initial history and assessment, Bar Code Medication Administration (BCMA), and Computerized Patient Record System (CPRS) documentation.</w:t>
      </w:r>
    </w:p>
    <w:p w14:paraId="41959E88" w14:textId="5A2661F6" w:rsidR="00AF71CE" w:rsidRPr="00AF71CE" w:rsidRDefault="00AF71CE" w:rsidP="00AF71CE">
      <w:pPr>
        <w:pStyle w:val="ListParagraph"/>
        <w:numPr>
          <w:ilvl w:val="0"/>
          <w:numId w:val="9"/>
        </w:numPr>
      </w:pPr>
      <w:r>
        <w:t>P</w:t>
      </w:r>
      <w:r w:rsidRPr="00AF71CE">
        <w:t>rovides care in a non-judgmental, non-discriminatory manner that is sensitive to the adult or elderly patient and family's diversity, preserving their autonomy, dignity and rights.</w:t>
      </w:r>
    </w:p>
    <w:p w14:paraId="5FAB8185" w14:textId="77777777" w:rsidR="00FA7723" w:rsidRDefault="00AF71CE" w:rsidP="00AF71CE">
      <w:pPr>
        <w:pStyle w:val="ListParagraph"/>
        <w:numPr>
          <w:ilvl w:val="0"/>
          <w:numId w:val="9"/>
        </w:numPr>
      </w:pPr>
      <w:r>
        <w:t>A</w:t>
      </w:r>
      <w:r w:rsidRPr="00AF71CE">
        <w:t>dministers prescribed therapies using appropriate judgement</w:t>
      </w:r>
      <w:r w:rsidR="00FA7723">
        <w:t xml:space="preserve"> </w:t>
      </w:r>
      <w:r>
        <w:t>and</w:t>
      </w:r>
      <w:r w:rsidRPr="00AF71CE">
        <w:t xml:space="preserve"> initiates referrals to other disciplines and/or services appropriately. </w:t>
      </w:r>
    </w:p>
    <w:p w14:paraId="5A03FAED" w14:textId="77777777" w:rsidR="00FA7723" w:rsidRDefault="00FA7723" w:rsidP="00FA7723">
      <w:pPr>
        <w:pStyle w:val="ListParagraph"/>
        <w:numPr>
          <w:ilvl w:val="0"/>
          <w:numId w:val="9"/>
        </w:numPr>
      </w:pPr>
      <w:r>
        <w:t>A</w:t>
      </w:r>
      <w:r w:rsidR="00AF71CE" w:rsidRPr="00AF71CE">
        <w:t xml:space="preserve">ccurately documents in the medical record patient findings, assessments, and care provided. </w:t>
      </w:r>
    </w:p>
    <w:p w14:paraId="20640107" w14:textId="77777777" w:rsidR="00FA7723" w:rsidRDefault="00FA7723" w:rsidP="00FA7723">
      <w:pPr>
        <w:pStyle w:val="ListParagraph"/>
        <w:numPr>
          <w:ilvl w:val="0"/>
          <w:numId w:val="9"/>
        </w:numPr>
      </w:pPr>
      <w:r>
        <w:t>F</w:t>
      </w:r>
      <w:r w:rsidR="00AF71CE" w:rsidRPr="00AF71CE">
        <w:t>unctions independently as the Charge Nurse in an assignment managing the care of a group of patients and caregivers.</w:t>
      </w:r>
    </w:p>
    <w:p w14:paraId="62F65CCA" w14:textId="77777777" w:rsidR="00FA7723" w:rsidRDefault="00FA7723" w:rsidP="00FA7723">
      <w:pPr>
        <w:pStyle w:val="ListParagraph"/>
        <w:numPr>
          <w:ilvl w:val="0"/>
          <w:numId w:val="9"/>
        </w:numPr>
      </w:pPr>
      <w:r>
        <w:t>D</w:t>
      </w:r>
      <w:r w:rsidR="00AF71CE" w:rsidRPr="00AF71CE">
        <w:t xml:space="preserve">emonstrates and/or verbalizes correct responses to emergencies, manages complex patient situations and initiates effective action in emergencies. </w:t>
      </w:r>
    </w:p>
    <w:p w14:paraId="33A9DFED" w14:textId="20137A2E" w:rsidR="00AF71CE" w:rsidRPr="00AF71CE" w:rsidRDefault="00FA7723" w:rsidP="00FA7723">
      <w:pPr>
        <w:pStyle w:val="ListParagraph"/>
        <w:numPr>
          <w:ilvl w:val="0"/>
          <w:numId w:val="9"/>
        </w:numPr>
      </w:pPr>
      <w:r>
        <w:t>D</w:t>
      </w:r>
      <w:r w:rsidR="00AF71CE" w:rsidRPr="00AF71CE">
        <w:t>emonstrates understanding of infection control precautions appropriate for the Inpatient Medical Telemetry Unit RN.</w:t>
      </w:r>
    </w:p>
    <w:p w14:paraId="17004A63" w14:textId="77777777" w:rsidR="00AF71CE" w:rsidRPr="00AF71CE" w:rsidRDefault="00AF71CE" w:rsidP="00AF71CE">
      <w:pPr>
        <w:numPr>
          <w:ilvl w:val="0"/>
          <w:numId w:val="8"/>
        </w:numPr>
      </w:pPr>
      <w:r w:rsidRPr="00AF71CE">
        <w:t>Patient education</w:t>
      </w:r>
    </w:p>
    <w:p w14:paraId="01326FCA" w14:textId="77777777" w:rsidR="00AF71CE" w:rsidRPr="00AF71CE" w:rsidRDefault="00AF71CE" w:rsidP="00AF71CE">
      <w:pPr>
        <w:numPr>
          <w:ilvl w:val="0"/>
          <w:numId w:val="8"/>
        </w:numPr>
      </w:pPr>
      <w:r w:rsidRPr="00AF71CE">
        <w:t>Electrocardiogram</w:t>
      </w:r>
    </w:p>
    <w:p w14:paraId="06F7583A" w14:textId="77777777" w:rsidR="00AF71CE" w:rsidRPr="00AF71CE" w:rsidRDefault="00AF71CE" w:rsidP="00AF71CE">
      <w:pPr>
        <w:numPr>
          <w:ilvl w:val="0"/>
          <w:numId w:val="8"/>
        </w:numPr>
      </w:pPr>
      <w:r w:rsidRPr="00AF71CE">
        <w:t>Intravenous access and pump management</w:t>
      </w:r>
    </w:p>
    <w:p w14:paraId="5A005341" w14:textId="77777777" w:rsidR="00AF71CE" w:rsidRPr="00AF71CE" w:rsidRDefault="00AF71CE" w:rsidP="00AF71CE">
      <w:pPr>
        <w:numPr>
          <w:ilvl w:val="0"/>
          <w:numId w:val="8"/>
        </w:numPr>
      </w:pPr>
      <w:r w:rsidRPr="00AF71CE">
        <w:t>Tube feeding</w:t>
      </w:r>
    </w:p>
    <w:p w14:paraId="5986D411" w14:textId="77777777" w:rsidR="00AF71CE" w:rsidRPr="00AF71CE" w:rsidRDefault="00AF71CE" w:rsidP="00AF71CE">
      <w:pPr>
        <w:numPr>
          <w:ilvl w:val="0"/>
          <w:numId w:val="8"/>
        </w:numPr>
      </w:pPr>
      <w:r w:rsidRPr="00AF71CE">
        <w:t>Use of ceiling lifts</w:t>
      </w:r>
    </w:p>
    <w:p w14:paraId="24828477" w14:textId="77777777" w:rsidR="00AF71CE" w:rsidRPr="00AF71CE" w:rsidRDefault="00AF71CE" w:rsidP="00AF71CE">
      <w:pPr>
        <w:numPr>
          <w:ilvl w:val="0"/>
          <w:numId w:val="8"/>
        </w:numPr>
      </w:pPr>
      <w:r w:rsidRPr="00AF71CE">
        <w:t>Care of the patients with tracheostomies,</w:t>
      </w:r>
    </w:p>
    <w:p w14:paraId="3E209F79" w14:textId="77777777" w:rsidR="00AF71CE" w:rsidRPr="00AF71CE" w:rsidRDefault="00AF71CE" w:rsidP="00AF71CE">
      <w:pPr>
        <w:numPr>
          <w:ilvl w:val="0"/>
          <w:numId w:val="8"/>
        </w:numPr>
      </w:pPr>
      <w:r w:rsidRPr="00AF71CE">
        <w:t>Telemetry cardiac monitoring</w:t>
      </w:r>
    </w:p>
    <w:p w14:paraId="0492C16C" w14:textId="77777777" w:rsidR="00AF71CE" w:rsidRPr="00AF71CE" w:rsidRDefault="00AF71CE" w:rsidP="00AF71CE">
      <w:pPr>
        <w:numPr>
          <w:ilvl w:val="0"/>
          <w:numId w:val="8"/>
        </w:numPr>
      </w:pPr>
      <w:r w:rsidRPr="00AF71CE">
        <w:t>Glucometer management</w:t>
      </w:r>
    </w:p>
    <w:p w14:paraId="0D130542" w14:textId="77777777" w:rsidR="00AF71CE" w:rsidRPr="00AF71CE" w:rsidRDefault="00AF71CE" w:rsidP="00AF71CE">
      <w:pPr>
        <w:numPr>
          <w:ilvl w:val="0"/>
          <w:numId w:val="8"/>
        </w:numPr>
      </w:pPr>
      <w:r w:rsidRPr="00AF71CE">
        <w:t>Verification of informed consent</w:t>
      </w:r>
    </w:p>
    <w:p w14:paraId="2DBD7138" w14:textId="77777777" w:rsidR="00AF71CE" w:rsidRPr="00AF71CE" w:rsidRDefault="00AF71CE" w:rsidP="00AF71CE">
      <w:pPr>
        <w:numPr>
          <w:ilvl w:val="0"/>
          <w:numId w:val="8"/>
        </w:numPr>
      </w:pPr>
      <w:r w:rsidRPr="00AF71CE">
        <w:t>Wound care and management</w:t>
      </w:r>
    </w:p>
    <w:p w14:paraId="57AD4CAE" w14:textId="77777777" w:rsidR="00AF71CE" w:rsidRPr="00AF71CE" w:rsidRDefault="00AF71CE" w:rsidP="00AF71CE">
      <w:pPr>
        <w:numPr>
          <w:ilvl w:val="0"/>
          <w:numId w:val="8"/>
        </w:numPr>
      </w:pPr>
      <w:r w:rsidRPr="00AF71CE">
        <w:t>Pulse oximetry</w:t>
      </w:r>
    </w:p>
    <w:p w14:paraId="2E639929" w14:textId="3D2C52C3" w:rsidR="00AF71CE" w:rsidRDefault="00AF71CE" w:rsidP="00AF71CE">
      <w:pPr>
        <w:numPr>
          <w:ilvl w:val="0"/>
          <w:numId w:val="8"/>
        </w:numPr>
      </w:pPr>
      <w:r w:rsidRPr="00AF71CE">
        <w:t>Follows appropriate respiratory isolation standards. He/she conducts time-out with all disciplines doing procedures at the bedside e.g. chest tube and central line insertion.</w:t>
      </w:r>
    </w:p>
    <w:p w14:paraId="686FCB4B" w14:textId="23D6EEE3" w:rsidR="00E7024C" w:rsidRDefault="00E7024C" w:rsidP="00E7024C"/>
    <w:p w14:paraId="079750DC" w14:textId="7C1878C2" w:rsidR="00E7024C" w:rsidRPr="00E7024C" w:rsidRDefault="00E7024C" w:rsidP="00E7024C">
      <w:pPr>
        <w:ind w:left="1450" w:firstLine="710"/>
        <w:rPr>
          <w:b/>
        </w:rPr>
      </w:pPr>
      <w:r w:rsidRPr="00E7024C">
        <w:rPr>
          <w:b/>
        </w:rPr>
        <w:t xml:space="preserve">Delphi behavior health group </w:t>
      </w:r>
      <w:r>
        <w:rPr>
          <w:b/>
        </w:rPr>
        <w:tab/>
      </w:r>
      <w:r>
        <w:rPr>
          <w:b/>
        </w:rPr>
        <w:tab/>
      </w:r>
      <w:r>
        <w:rPr>
          <w:b/>
        </w:rPr>
        <w:tab/>
      </w:r>
      <w:r>
        <w:rPr>
          <w:b/>
        </w:rPr>
        <w:tab/>
      </w:r>
      <w:r>
        <w:rPr>
          <w:b/>
        </w:rPr>
        <w:tab/>
      </w:r>
      <w:r>
        <w:rPr>
          <w:b/>
        </w:rPr>
        <w:tab/>
      </w:r>
      <w:r w:rsidRPr="00E7024C">
        <w:rPr>
          <w:b/>
        </w:rPr>
        <w:t>Miami FL</w:t>
      </w:r>
    </w:p>
    <w:p w14:paraId="54C2299D" w14:textId="1910F90D" w:rsidR="00E7024C" w:rsidRDefault="00E7024C" w:rsidP="00E7024C">
      <w:pPr>
        <w:ind w:left="1450" w:firstLine="710"/>
        <w:rPr>
          <w:b/>
        </w:rPr>
      </w:pPr>
      <w:r w:rsidRPr="00E7024C">
        <w:rPr>
          <w:b/>
        </w:rPr>
        <w:t xml:space="preserve">Registered Nurse </w:t>
      </w:r>
      <w:r w:rsidR="00DB7664">
        <w:rPr>
          <w:b/>
        </w:rPr>
        <w:t>(Detox and B</w:t>
      </w:r>
      <w:r w:rsidRPr="00E7024C">
        <w:rPr>
          <w:b/>
        </w:rPr>
        <w:t xml:space="preserve">ehavior Health) </w:t>
      </w:r>
      <w:r>
        <w:rPr>
          <w:b/>
        </w:rPr>
        <w:tab/>
      </w:r>
      <w:r>
        <w:rPr>
          <w:b/>
        </w:rPr>
        <w:tab/>
        <w:t xml:space="preserve">   </w:t>
      </w:r>
      <w:r w:rsidRPr="00E7024C">
        <w:rPr>
          <w:b/>
        </w:rPr>
        <w:t>September 2019</w:t>
      </w:r>
    </w:p>
    <w:p w14:paraId="3AC1BB11" w14:textId="353255FE" w:rsidR="00DB7664" w:rsidRPr="00E7024C" w:rsidRDefault="00DB7664" w:rsidP="00E7024C">
      <w:pPr>
        <w:ind w:left="1450" w:firstLine="710"/>
        <w:rPr>
          <w:b/>
        </w:rPr>
      </w:pPr>
    </w:p>
    <w:p w14:paraId="6BAE110C" w14:textId="77777777" w:rsidR="00DB7664" w:rsidRPr="00DB7664" w:rsidRDefault="00DB7664" w:rsidP="00DB7664">
      <w:pPr>
        <w:numPr>
          <w:ilvl w:val="0"/>
          <w:numId w:val="10"/>
        </w:numPr>
      </w:pPr>
      <w:r w:rsidRPr="00DB7664">
        <w:t>Working proficiency of the corporate process involving intake, treatment stay and discharge</w:t>
      </w:r>
    </w:p>
    <w:p w14:paraId="0FD0DB25" w14:textId="77777777" w:rsidR="00DB7664" w:rsidRPr="00DB7664" w:rsidRDefault="00DB7664" w:rsidP="00DB7664">
      <w:pPr>
        <w:numPr>
          <w:ilvl w:val="0"/>
          <w:numId w:val="10"/>
        </w:numPr>
      </w:pPr>
      <w:r w:rsidRPr="00DB7664">
        <w:t>Working knowledge of phone, messaging, and scheduling system</w:t>
      </w:r>
    </w:p>
    <w:p w14:paraId="5A73CF90" w14:textId="77777777" w:rsidR="00DB7664" w:rsidRPr="00DB7664" w:rsidRDefault="00DB7664" w:rsidP="00DB7664">
      <w:pPr>
        <w:numPr>
          <w:ilvl w:val="0"/>
          <w:numId w:val="10"/>
        </w:numPr>
      </w:pPr>
      <w:r w:rsidRPr="00DB7664">
        <w:t>General understanding and proficiency with intake information and registration forms</w:t>
      </w:r>
    </w:p>
    <w:p w14:paraId="27EEBF33" w14:textId="77777777" w:rsidR="00DB7664" w:rsidRPr="00DB7664" w:rsidRDefault="00DB7664" w:rsidP="00DB7664">
      <w:pPr>
        <w:numPr>
          <w:ilvl w:val="0"/>
          <w:numId w:val="10"/>
        </w:numPr>
      </w:pPr>
      <w:r w:rsidRPr="00DB7664">
        <w:t>Filing and maintaining medical records both in paper and electronic form</w:t>
      </w:r>
    </w:p>
    <w:p w14:paraId="0D29D2FC" w14:textId="77777777" w:rsidR="00DB7664" w:rsidRPr="00DB7664" w:rsidRDefault="00DB7664" w:rsidP="00DB7664">
      <w:pPr>
        <w:numPr>
          <w:ilvl w:val="0"/>
          <w:numId w:val="10"/>
        </w:numPr>
      </w:pPr>
      <w:r w:rsidRPr="00DB7664">
        <w:t>Preparing and presenting statistical outcome and progress reports</w:t>
      </w:r>
    </w:p>
    <w:p w14:paraId="188FBDA7" w14:textId="77777777" w:rsidR="00DB7664" w:rsidRPr="00DB7664" w:rsidRDefault="00DB7664" w:rsidP="00DB7664">
      <w:pPr>
        <w:numPr>
          <w:ilvl w:val="0"/>
          <w:numId w:val="10"/>
        </w:numPr>
      </w:pPr>
      <w:r w:rsidRPr="00DB7664">
        <w:t>Oversee clinical performance and provide feedback and evaluation</w:t>
      </w:r>
    </w:p>
    <w:p w14:paraId="5D6B7AAB" w14:textId="77777777" w:rsidR="00DB7664" w:rsidRPr="00DB7664" w:rsidRDefault="00DB7664" w:rsidP="00DB7664">
      <w:pPr>
        <w:numPr>
          <w:ilvl w:val="0"/>
          <w:numId w:val="10"/>
        </w:numPr>
      </w:pPr>
      <w:r w:rsidRPr="00DB7664">
        <w:t>Ensure personnel maintain trainings as necessary and comply with all corporate policies and regulatory standards</w:t>
      </w:r>
    </w:p>
    <w:p w14:paraId="7F4DEB80" w14:textId="77777777" w:rsidR="00DB7664" w:rsidRPr="00DB7664" w:rsidRDefault="00DB7664" w:rsidP="00DB7664">
      <w:pPr>
        <w:numPr>
          <w:ilvl w:val="0"/>
          <w:numId w:val="10"/>
        </w:numPr>
      </w:pPr>
      <w:r w:rsidRPr="00DB7664">
        <w:t>Monitor proficiency of nursing personnel and identify necessary training needs</w:t>
      </w:r>
    </w:p>
    <w:p w14:paraId="6B509797" w14:textId="77777777" w:rsidR="00DB7664" w:rsidRPr="00DB7664" w:rsidRDefault="00DB7664" w:rsidP="00DB7664">
      <w:pPr>
        <w:numPr>
          <w:ilvl w:val="0"/>
          <w:numId w:val="10"/>
        </w:numPr>
      </w:pPr>
      <w:r w:rsidRPr="00DB7664">
        <w:t>Collect data and prepare reports for submission to organizational and regulatory compliance committees</w:t>
      </w:r>
    </w:p>
    <w:p w14:paraId="0DD47312" w14:textId="77777777" w:rsidR="00DB7664" w:rsidRPr="00DB7664" w:rsidRDefault="00DB7664" w:rsidP="00DB7664">
      <w:pPr>
        <w:numPr>
          <w:ilvl w:val="0"/>
          <w:numId w:val="10"/>
        </w:numPr>
      </w:pPr>
      <w:r w:rsidRPr="00DB7664">
        <w:t>May attend management meetings as indicated</w:t>
      </w:r>
    </w:p>
    <w:p w14:paraId="2A4F2CB7" w14:textId="77777777" w:rsidR="00DB7664" w:rsidRPr="00DB7664" w:rsidRDefault="00DB7664" w:rsidP="00DB7664">
      <w:pPr>
        <w:numPr>
          <w:ilvl w:val="0"/>
          <w:numId w:val="10"/>
        </w:numPr>
      </w:pPr>
      <w:r w:rsidRPr="00DB7664">
        <w:t>Assist Nursing Supervisor with Pharmacy procurement, storage, handling, patient administration and reconciliation ledgers and documentation of patient medications</w:t>
      </w:r>
    </w:p>
    <w:p w14:paraId="7B41ED1A" w14:textId="77777777" w:rsidR="00DB7664" w:rsidRDefault="00DB7664" w:rsidP="00DB7664">
      <w:pPr>
        <w:numPr>
          <w:ilvl w:val="0"/>
          <w:numId w:val="10"/>
        </w:numPr>
      </w:pPr>
      <w:r w:rsidRPr="00DB7664">
        <w:lastRenderedPageBreak/>
        <w:t>Assist Nursing supervisor with maintenance of Emergency and Stock Medications Inventory and report errant or expired stock/use, discrepancies and/or medication errors to Nursing Supervisor</w:t>
      </w:r>
    </w:p>
    <w:p w14:paraId="5FC48A62" w14:textId="77777777" w:rsidR="00DB7664" w:rsidRDefault="00DB7664" w:rsidP="00DB7664">
      <w:pPr>
        <w:numPr>
          <w:ilvl w:val="0"/>
          <w:numId w:val="10"/>
        </w:numPr>
      </w:pPr>
      <w:r w:rsidRPr="00DB7664">
        <w:rPr>
          <w:color w:val="2D2D2D"/>
        </w:rPr>
        <w:t>Will maintain appropriate patient care assignment</w:t>
      </w:r>
    </w:p>
    <w:p w14:paraId="4895A139" w14:textId="77777777" w:rsidR="00DB7664" w:rsidRDefault="00DB7664" w:rsidP="00DB7664">
      <w:pPr>
        <w:numPr>
          <w:ilvl w:val="0"/>
          <w:numId w:val="10"/>
        </w:numPr>
      </w:pPr>
      <w:r w:rsidRPr="00DB7664">
        <w:rPr>
          <w:color w:val="2D2D2D"/>
        </w:rPr>
        <w:t>Measuring and recording vital signs both in paper and electronic form</w:t>
      </w:r>
    </w:p>
    <w:p w14:paraId="6F2E1489" w14:textId="77777777" w:rsidR="00DB7664" w:rsidRDefault="00DB7664" w:rsidP="00DB7664">
      <w:pPr>
        <w:numPr>
          <w:ilvl w:val="0"/>
          <w:numId w:val="10"/>
        </w:numPr>
      </w:pPr>
      <w:r w:rsidRPr="00DB7664">
        <w:rPr>
          <w:color w:val="2D2D2D"/>
        </w:rPr>
        <w:t>Measuring and recording COWS and CIWA withdraw assessments</w:t>
      </w:r>
    </w:p>
    <w:p w14:paraId="02B12B80" w14:textId="77777777" w:rsidR="00DB7664" w:rsidRDefault="00DB7664" w:rsidP="00DB7664">
      <w:pPr>
        <w:numPr>
          <w:ilvl w:val="0"/>
          <w:numId w:val="10"/>
        </w:numPr>
      </w:pPr>
      <w:r w:rsidRPr="00DB7664">
        <w:rPr>
          <w:color w:val="2D2D2D"/>
        </w:rPr>
        <w:t>Recording patient information per clinician in paper and electronic form</w:t>
      </w:r>
    </w:p>
    <w:p w14:paraId="04F34890" w14:textId="77777777" w:rsidR="00DB7664" w:rsidRDefault="00DB7664" w:rsidP="00DB7664">
      <w:pPr>
        <w:numPr>
          <w:ilvl w:val="0"/>
          <w:numId w:val="10"/>
        </w:numPr>
      </w:pPr>
      <w:r w:rsidRPr="00DB7664">
        <w:rPr>
          <w:color w:val="2D2D2D"/>
        </w:rPr>
        <w:t>Providing patient education including but not limited to office policies, medications, management of diseases, and special diets</w:t>
      </w:r>
    </w:p>
    <w:p w14:paraId="22D1B7C1" w14:textId="6BD9287E" w:rsidR="00DB7664" w:rsidRPr="00DB7664" w:rsidRDefault="00DB7664" w:rsidP="00DB7664">
      <w:pPr>
        <w:numPr>
          <w:ilvl w:val="0"/>
          <w:numId w:val="10"/>
        </w:numPr>
      </w:pPr>
      <w:r w:rsidRPr="00DB7664">
        <w:rPr>
          <w:color w:val="2D2D2D"/>
        </w:rPr>
        <w:t>Participating in community health education including Naloxone and other related behavioral health and substance use topics, when requested</w:t>
      </w:r>
    </w:p>
    <w:p w14:paraId="4527A2BE" w14:textId="1CE2E121" w:rsidR="00AF71CE" w:rsidRPr="00AF71CE" w:rsidRDefault="00AF71CE" w:rsidP="00563015">
      <w:pPr>
        <w:ind w:left="0" w:firstLine="0"/>
      </w:pPr>
    </w:p>
    <w:p w14:paraId="2BB02F02" w14:textId="7740A4AA" w:rsidR="00FA66B0" w:rsidRDefault="00FA66B0" w:rsidP="00FA66B0">
      <w:pPr>
        <w:pStyle w:val="Heading2"/>
        <w:ind w:left="-5"/>
      </w:pPr>
      <w:r>
        <w:t xml:space="preserve"> </w:t>
      </w:r>
      <w:r w:rsidR="00CB475A">
        <w:tab/>
      </w:r>
    </w:p>
    <w:p w14:paraId="28380517" w14:textId="7CE4FF4F" w:rsidR="0072669E" w:rsidRDefault="00CB475A" w:rsidP="00FA66B0">
      <w:pPr>
        <w:pStyle w:val="Heading2"/>
        <w:ind w:left="1440" w:firstLine="725"/>
      </w:pPr>
      <w:r>
        <w:t xml:space="preserve">Center for Family and Child Enrichment Inc.  </w:t>
      </w:r>
      <w:r>
        <w:tab/>
        <w:t xml:space="preserve"> </w:t>
      </w:r>
      <w:r>
        <w:tab/>
        <w:t xml:space="preserve"> Miami F</w:t>
      </w:r>
      <w:r w:rsidR="00FA66B0">
        <w:t>L</w:t>
      </w:r>
      <w:r>
        <w:t xml:space="preserve">  </w:t>
      </w:r>
      <w:r>
        <w:tab/>
        <w:t xml:space="preserve"> </w:t>
      </w:r>
      <w:r>
        <w:tab/>
        <w:t xml:space="preserve"> </w:t>
      </w:r>
      <w:r>
        <w:tab/>
        <w:t xml:space="preserve">Nurse Case management/Quality Assurance   </w:t>
      </w:r>
      <w:r>
        <w:tab/>
        <w:t xml:space="preserve"> </w:t>
      </w:r>
      <w:r>
        <w:tab/>
        <w:t xml:space="preserve"> </w:t>
      </w:r>
      <w:r>
        <w:tab/>
        <w:t xml:space="preserve">September 2018 </w:t>
      </w:r>
    </w:p>
    <w:p w14:paraId="0827FBB5" w14:textId="77777777" w:rsidR="0072669E" w:rsidRDefault="00CB475A">
      <w:pPr>
        <w:spacing w:after="4" w:line="259" w:lineRule="auto"/>
        <w:ind w:left="0" w:firstLine="0"/>
      </w:pPr>
      <w:r>
        <w:rPr>
          <w:b/>
        </w:rPr>
        <w:t xml:space="preserve"> </w:t>
      </w:r>
      <w:r>
        <w:rPr>
          <w:b/>
        </w:rPr>
        <w:tab/>
        <w:t xml:space="preserve"> </w:t>
      </w:r>
      <w:r>
        <w:rPr>
          <w:b/>
        </w:rPr>
        <w:tab/>
        <w:t xml:space="preserve"> </w:t>
      </w:r>
      <w:r>
        <w:rPr>
          <w:b/>
        </w:rPr>
        <w:tab/>
        <w:t xml:space="preserve"> </w:t>
      </w:r>
    </w:p>
    <w:p w14:paraId="00EFF2A6" w14:textId="77777777" w:rsidR="0072669E" w:rsidRDefault="00CB475A">
      <w:pPr>
        <w:numPr>
          <w:ilvl w:val="0"/>
          <w:numId w:val="1"/>
        </w:numPr>
        <w:ind w:hanging="415"/>
      </w:pPr>
      <w:r>
        <w:t xml:space="preserve">Oversee systems for identifying high risk patients through EMR, referrals, registries from health insurance payers </w:t>
      </w:r>
    </w:p>
    <w:p w14:paraId="103C7E02" w14:textId="77777777" w:rsidR="0072669E" w:rsidRDefault="00CB475A">
      <w:pPr>
        <w:numPr>
          <w:ilvl w:val="0"/>
          <w:numId w:val="1"/>
        </w:numPr>
        <w:ind w:hanging="415"/>
      </w:pPr>
      <w:r>
        <w:t xml:space="preserve">Ensure validity of registry; collaborate with Information Technology on registry functionality. </w:t>
      </w:r>
    </w:p>
    <w:p w14:paraId="7BBAD2F0" w14:textId="77777777" w:rsidR="0072669E" w:rsidRDefault="00CB475A">
      <w:pPr>
        <w:numPr>
          <w:ilvl w:val="0"/>
          <w:numId w:val="1"/>
        </w:numPr>
        <w:ind w:hanging="415"/>
      </w:pPr>
      <w:r>
        <w:t xml:space="preserve">Develop a tracking system for patient care coordination and care management across the continuum, including care transitions, Primary and Specialty care. </w:t>
      </w:r>
    </w:p>
    <w:p w14:paraId="493B4014" w14:textId="77777777" w:rsidR="0072669E" w:rsidRDefault="00CB475A">
      <w:pPr>
        <w:numPr>
          <w:ilvl w:val="0"/>
          <w:numId w:val="1"/>
        </w:numPr>
        <w:ind w:hanging="415"/>
      </w:pPr>
      <w:r>
        <w:t xml:space="preserve">Act as clinical liaison for Payer Based Care Management programs </w:t>
      </w:r>
      <w:r>
        <w:tab/>
        <w:t xml:space="preserve"> </w:t>
      </w:r>
      <w:r>
        <w:tab/>
        <w:t xml:space="preserve"> </w:t>
      </w:r>
    </w:p>
    <w:p w14:paraId="01161D4E" w14:textId="77777777" w:rsidR="0072669E" w:rsidRDefault="00CB475A">
      <w:pPr>
        <w:numPr>
          <w:ilvl w:val="0"/>
          <w:numId w:val="1"/>
        </w:numPr>
        <w:ind w:hanging="415"/>
      </w:pPr>
      <w:r>
        <w:t xml:space="preserve">Conduct comprehensive assessment of patients’ physical, mental, and psychosocial needs </w:t>
      </w:r>
    </w:p>
    <w:p w14:paraId="486EEB3D" w14:textId="77777777" w:rsidR="0072669E" w:rsidRDefault="00CB475A">
      <w:pPr>
        <w:numPr>
          <w:ilvl w:val="0"/>
          <w:numId w:val="1"/>
        </w:numPr>
        <w:ind w:hanging="415"/>
      </w:pPr>
      <w:r>
        <w:t xml:space="preserve">Develop care plans to prevent disease exacerbation, improve outcomes, increase patient engagement in self-care, decrease risk status, and minimize hospital and ED utilization </w:t>
      </w:r>
    </w:p>
    <w:p w14:paraId="62435BF3" w14:textId="77777777" w:rsidR="0072669E" w:rsidRDefault="00CB475A">
      <w:pPr>
        <w:numPr>
          <w:ilvl w:val="0"/>
          <w:numId w:val="1"/>
        </w:numPr>
        <w:ind w:hanging="415"/>
      </w:pPr>
      <w:r>
        <w:t xml:space="preserve">Utilize behavioral strategies help patients adopt healthy behaviors and improve self-care in chronic disease management. Promote self-management goals. 4. Assist patients in navigating the health care system. Coordinate Specialty care, follow-up on test results and other care coordination needs. </w:t>
      </w:r>
    </w:p>
    <w:p w14:paraId="4D2B67F2" w14:textId="77777777" w:rsidR="0072669E" w:rsidRDefault="00CB475A">
      <w:pPr>
        <w:numPr>
          <w:ilvl w:val="0"/>
          <w:numId w:val="1"/>
        </w:numPr>
        <w:ind w:hanging="415"/>
      </w:pPr>
      <w:r>
        <w:t xml:space="preserve">Follow-up with patients within 24 hours on inpatient discharge &amp; within 48 hours of ED visit notification </w:t>
      </w:r>
    </w:p>
    <w:p w14:paraId="153F939F" w14:textId="77777777" w:rsidR="0072669E" w:rsidRDefault="00CB475A">
      <w:pPr>
        <w:numPr>
          <w:ilvl w:val="0"/>
          <w:numId w:val="1"/>
        </w:numPr>
        <w:ind w:hanging="415"/>
      </w:pPr>
      <w:r>
        <w:t xml:space="preserve">Partner with external case management programs to coordinate care </w:t>
      </w:r>
    </w:p>
    <w:p w14:paraId="430EF308" w14:textId="77777777" w:rsidR="0072669E" w:rsidRDefault="00CB475A">
      <w:pPr>
        <w:numPr>
          <w:ilvl w:val="0"/>
          <w:numId w:val="1"/>
        </w:numPr>
        <w:ind w:hanging="415"/>
      </w:pPr>
      <w:r>
        <w:t xml:space="preserve">Ongoing evaluation and documentation of patient progress/ risk status Document in EMR; communicate with care teams </w:t>
      </w:r>
    </w:p>
    <w:p w14:paraId="2F8E638E" w14:textId="77777777" w:rsidR="0072669E" w:rsidRDefault="00CB475A">
      <w:pPr>
        <w:numPr>
          <w:ilvl w:val="0"/>
          <w:numId w:val="1"/>
        </w:numPr>
        <w:ind w:hanging="415"/>
      </w:pPr>
      <w:r>
        <w:t xml:space="preserve">Document in EMR </w:t>
      </w:r>
    </w:p>
    <w:p w14:paraId="048E1CC6" w14:textId="77777777" w:rsidR="0072669E" w:rsidRDefault="00CB475A">
      <w:pPr>
        <w:numPr>
          <w:ilvl w:val="0"/>
          <w:numId w:val="1"/>
        </w:numPr>
        <w:ind w:hanging="415"/>
      </w:pPr>
      <w:r>
        <w:t xml:space="preserve">Consult and coordinate with health care team members to assess, plan, implement and evaluate patient care plans. </w:t>
      </w:r>
    </w:p>
    <w:p w14:paraId="5AF297C4" w14:textId="77777777" w:rsidR="0072669E" w:rsidRDefault="00CB475A">
      <w:pPr>
        <w:numPr>
          <w:ilvl w:val="0"/>
          <w:numId w:val="1"/>
        </w:numPr>
        <w:ind w:hanging="415"/>
      </w:pPr>
      <w:r>
        <w:t xml:space="preserve">Analyze and monitor performance data to determine trends to reduce costs and improve patient services. </w:t>
      </w:r>
    </w:p>
    <w:p w14:paraId="27B5311E" w14:textId="77777777" w:rsidR="0072669E" w:rsidRDefault="00CB475A">
      <w:pPr>
        <w:numPr>
          <w:ilvl w:val="0"/>
          <w:numId w:val="1"/>
        </w:numPr>
        <w:ind w:hanging="415"/>
      </w:pPr>
      <w:r>
        <w:t xml:space="preserve">Assist with inquiries by outside agencies during audits or reviews. </w:t>
      </w:r>
    </w:p>
    <w:p w14:paraId="6D2A097D" w14:textId="77777777" w:rsidR="0072669E" w:rsidRDefault="00CB475A">
      <w:pPr>
        <w:ind w:left="2891"/>
      </w:pPr>
      <w:r>
        <w:t xml:space="preserve">Assist in the development of processes and procedures to ensure quality patient services and compliance of professional standards.\ </w:t>
      </w:r>
    </w:p>
    <w:p w14:paraId="00BAE618" w14:textId="77777777" w:rsidR="0072669E" w:rsidRDefault="00CB475A">
      <w:pPr>
        <w:spacing w:after="0" w:line="259" w:lineRule="auto"/>
        <w:ind w:left="2161" w:firstLine="0"/>
      </w:pPr>
      <w:r>
        <w:t xml:space="preserve"> </w:t>
      </w:r>
    </w:p>
    <w:p w14:paraId="1D19C691" w14:textId="77777777" w:rsidR="0072669E" w:rsidRDefault="00CB475A">
      <w:pPr>
        <w:spacing w:after="0" w:line="259" w:lineRule="auto"/>
        <w:ind w:left="0" w:firstLine="0"/>
      </w:pPr>
      <w:r>
        <w:rPr>
          <w:b/>
        </w:rPr>
        <w:t xml:space="preserve"> </w:t>
      </w:r>
    </w:p>
    <w:p w14:paraId="00E363BA" w14:textId="7373D12B" w:rsidR="0072669E" w:rsidRDefault="00563015">
      <w:pPr>
        <w:pStyle w:val="Heading2"/>
        <w:ind w:left="-5"/>
      </w:pPr>
      <w:r>
        <w:t xml:space="preserve"> </w:t>
      </w:r>
      <w:r>
        <w:tab/>
        <w:t xml:space="preserve"> </w:t>
      </w:r>
      <w:r>
        <w:tab/>
        <w:t xml:space="preserve">   Maxim health Care Services </w:t>
      </w:r>
      <w:r>
        <w:tab/>
      </w:r>
      <w:r>
        <w:tab/>
      </w:r>
      <w:r>
        <w:tab/>
      </w:r>
      <w:r w:rsidR="00CB475A">
        <w:t xml:space="preserve"> </w:t>
      </w:r>
      <w:r w:rsidR="00CB475A">
        <w:tab/>
        <w:t xml:space="preserve"> </w:t>
      </w:r>
      <w:r w:rsidR="00CB475A">
        <w:tab/>
        <w:t xml:space="preserve">Clermont Florida  </w:t>
      </w:r>
      <w:r w:rsidR="00CB475A">
        <w:tab/>
        <w:t xml:space="preserve"> </w:t>
      </w:r>
      <w:r w:rsidR="00CB475A">
        <w:tab/>
        <w:t xml:space="preserve"> </w:t>
      </w:r>
      <w:r w:rsidR="00FA66B0">
        <w:tab/>
      </w:r>
      <w:r w:rsidR="00FA66B0">
        <w:tab/>
      </w:r>
      <w:r w:rsidR="00FA66B0">
        <w:tab/>
      </w:r>
      <w:r>
        <w:t xml:space="preserve">   </w:t>
      </w:r>
      <w:r w:rsidR="00CB475A">
        <w:t>Regi</w:t>
      </w:r>
      <w:r>
        <w:t>stered Nurse</w:t>
      </w:r>
      <w:r w:rsidR="00E7024C">
        <w:t xml:space="preserve"> (psych) </w:t>
      </w:r>
      <w:r w:rsidR="00E7024C">
        <w:tab/>
        <w:t xml:space="preserve"> </w:t>
      </w:r>
      <w:r w:rsidR="00E7024C">
        <w:tab/>
        <w:t xml:space="preserve">            </w:t>
      </w:r>
      <w:r w:rsidR="00E7024C">
        <w:tab/>
        <w:t xml:space="preserve">  </w:t>
      </w:r>
      <w:r w:rsidR="00E7024C">
        <w:tab/>
      </w:r>
      <w:r w:rsidR="00CB475A">
        <w:t>November 2017 –</w:t>
      </w:r>
      <w:r w:rsidR="00FA66B0">
        <w:t xml:space="preserve"> November 2018</w:t>
      </w:r>
      <w:r w:rsidR="00CB475A">
        <w:t xml:space="preserve"> </w:t>
      </w:r>
    </w:p>
    <w:p w14:paraId="2E757448" w14:textId="77777777" w:rsidR="0072669E" w:rsidRDefault="00CB475A">
      <w:pPr>
        <w:spacing w:after="0" w:line="259" w:lineRule="auto"/>
        <w:ind w:left="0" w:firstLine="0"/>
      </w:pPr>
      <w:r>
        <w:rPr>
          <w:b/>
        </w:rPr>
        <w:t xml:space="preserve"> </w:t>
      </w:r>
    </w:p>
    <w:p w14:paraId="6AFAB599" w14:textId="77777777" w:rsidR="0072669E" w:rsidRDefault="00CB475A">
      <w:pPr>
        <w:numPr>
          <w:ilvl w:val="0"/>
          <w:numId w:val="2"/>
        </w:numPr>
        <w:ind w:hanging="360"/>
      </w:pPr>
      <w:r>
        <w:lastRenderedPageBreak/>
        <w:t xml:space="preserve">Provide care to psychiatric/mental health patients, including suicidal, potentially violent, confused and dementia patients. </w:t>
      </w:r>
    </w:p>
    <w:p w14:paraId="2F15AE90" w14:textId="77777777" w:rsidR="0072669E" w:rsidRDefault="00CB475A">
      <w:pPr>
        <w:numPr>
          <w:ilvl w:val="0"/>
          <w:numId w:val="2"/>
        </w:numPr>
        <w:ind w:hanging="360"/>
      </w:pPr>
      <w:r>
        <w:t xml:space="preserve">Complete patient assessments and triage, recording patient histories, symptoms and observations. </w:t>
      </w:r>
    </w:p>
    <w:p w14:paraId="6DD68714" w14:textId="77777777" w:rsidR="0072669E" w:rsidRDefault="00CB475A">
      <w:pPr>
        <w:numPr>
          <w:ilvl w:val="0"/>
          <w:numId w:val="2"/>
        </w:numPr>
        <w:ind w:hanging="360"/>
      </w:pPr>
      <w:r>
        <w:t xml:space="preserve">Room patients, check vital signs, and give injections and Point of Care Testing. </w:t>
      </w:r>
    </w:p>
    <w:p w14:paraId="5A08F004" w14:textId="77777777" w:rsidR="0072669E" w:rsidRDefault="00CB475A">
      <w:pPr>
        <w:numPr>
          <w:ilvl w:val="0"/>
          <w:numId w:val="2"/>
        </w:numPr>
        <w:ind w:hanging="360"/>
      </w:pPr>
      <w:r>
        <w:t xml:space="preserve">Provide intensive care and evaluation on an almost continuous basis. </w:t>
      </w:r>
    </w:p>
    <w:p w14:paraId="23ECBD12" w14:textId="77777777" w:rsidR="0072669E" w:rsidRDefault="00CB475A">
      <w:pPr>
        <w:numPr>
          <w:ilvl w:val="0"/>
          <w:numId w:val="2"/>
        </w:numPr>
        <w:ind w:hanging="360"/>
      </w:pPr>
      <w:r>
        <w:t xml:space="preserve">Perform mental status exam and implement plan of care based on assessment findings. </w:t>
      </w:r>
    </w:p>
    <w:p w14:paraId="4C1E196E" w14:textId="77777777" w:rsidR="0072669E" w:rsidRDefault="00CB475A">
      <w:pPr>
        <w:numPr>
          <w:ilvl w:val="0"/>
          <w:numId w:val="2"/>
        </w:numPr>
        <w:ind w:hanging="360"/>
      </w:pPr>
      <w:r>
        <w:t xml:space="preserve">Monitor patients in restraint and seclusion and maintain patient safety. </w:t>
      </w:r>
    </w:p>
    <w:p w14:paraId="39C26C26" w14:textId="77777777" w:rsidR="0072669E" w:rsidRDefault="00CB475A">
      <w:pPr>
        <w:numPr>
          <w:ilvl w:val="0"/>
          <w:numId w:val="2"/>
        </w:numPr>
        <w:ind w:hanging="360"/>
      </w:pPr>
      <w:r>
        <w:t xml:space="preserve">Determine medical or psychiatric emergency need and provide intervention. </w:t>
      </w:r>
    </w:p>
    <w:p w14:paraId="72BBC9D0" w14:textId="77777777" w:rsidR="0072669E" w:rsidRDefault="00CB475A">
      <w:pPr>
        <w:numPr>
          <w:ilvl w:val="0"/>
          <w:numId w:val="2"/>
        </w:numPr>
        <w:ind w:hanging="360"/>
      </w:pPr>
      <w:r>
        <w:t xml:space="preserve">Recognize symptoms of major psychiatric diagnosis. </w:t>
      </w:r>
    </w:p>
    <w:p w14:paraId="293A32DD" w14:textId="77777777" w:rsidR="0072669E" w:rsidRDefault="00CB475A">
      <w:pPr>
        <w:numPr>
          <w:ilvl w:val="0"/>
          <w:numId w:val="2"/>
        </w:numPr>
        <w:ind w:hanging="360"/>
      </w:pPr>
      <w:r>
        <w:t xml:space="preserve">Work with patient and their families to explain post-treatment care needs and provide follow-up referrals to resources. </w:t>
      </w:r>
    </w:p>
    <w:p w14:paraId="38BE1D54" w14:textId="77777777" w:rsidR="0072669E" w:rsidRDefault="00CB475A">
      <w:pPr>
        <w:numPr>
          <w:ilvl w:val="0"/>
          <w:numId w:val="2"/>
        </w:numPr>
        <w:ind w:hanging="360"/>
      </w:pPr>
      <w:r>
        <w:t xml:space="preserve">Respond to patients in crisis situations, with unpredictable violence and de-escalate situation using the least restrictive measures. </w:t>
      </w:r>
    </w:p>
    <w:p w14:paraId="7077FF92" w14:textId="77777777" w:rsidR="0072669E" w:rsidRDefault="00CB475A">
      <w:pPr>
        <w:numPr>
          <w:ilvl w:val="0"/>
          <w:numId w:val="2"/>
        </w:numPr>
        <w:ind w:hanging="360"/>
      </w:pPr>
      <w:r>
        <w:t xml:space="preserve">Perform related duties as assigned. </w:t>
      </w:r>
    </w:p>
    <w:p w14:paraId="46947EFF" w14:textId="77777777" w:rsidR="0072669E" w:rsidRDefault="00CB475A">
      <w:pPr>
        <w:spacing w:after="0" w:line="259" w:lineRule="auto"/>
        <w:ind w:left="0" w:firstLine="0"/>
      </w:pPr>
      <w:r>
        <w:t xml:space="preserve"> </w:t>
      </w:r>
    </w:p>
    <w:p w14:paraId="49D8D953" w14:textId="77777777" w:rsidR="0072669E" w:rsidRDefault="00CB475A">
      <w:pPr>
        <w:spacing w:after="0" w:line="259" w:lineRule="auto"/>
        <w:ind w:left="0" w:firstLine="0"/>
      </w:pPr>
      <w:r>
        <w:rPr>
          <w:b/>
        </w:rPr>
        <w:t xml:space="preserve"> </w:t>
      </w:r>
    </w:p>
    <w:tbl>
      <w:tblPr>
        <w:tblStyle w:val="TableGrid"/>
        <w:tblW w:w="8554" w:type="dxa"/>
        <w:tblInd w:w="0" w:type="dxa"/>
        <w:tblLook w:val="04A0" w:firstRow="1" w:lastRow="0" w:firstColumn="1" w:lastColumn="0" w:noHBand="0" w:noVBand="1"/>
      </w:tblPr>
      <w:tblGrid>
        <w:gridCol w:w="5043"/>
        <w:gridCol w:w="3511"/>
      </w:tblGrid>
      <w:tr w:rsidR="0072669E" w14:paraId="2ADAA3B1" w14:textId="77777777">
        <w:trPr>
          <w:trHeight w:val="249"/>
        </w:trPr>
        <w:tc>
          <w:tcPr>
            <w:tcW w:w="5042" w:type="dxa"/>
            <w:tcBorders>
              <w:top w:val="nil"/>
              <w:left w:val="nil"/>
              <w:bottom w:val="nil"/>
              <w:right w:val="nil"/>
            </w:tcBorders>
          </w:tcPr>
          <w:p w14:paraId="1F161315" w14:textId="32A0A6FC" w:rsidR="0072669E" w:rsidRDefault="00E440EE" w:rsidP="00E440EE">
            <w:pPr>
              <w:spacing w:after="0" w:line="259" w:lineRule="auto"/>
            </w:pPr>
            <w:r>
              <w:rPr>
                <w:b/>
              </w:rPr>
              <w:t xml:space="preserve">               </w:t>
            </w:r>
            <w:r w:rsidR="000041BD">
              <w:rPr>
                <w:b/>
              </w:rPr>
              <w:t xml:space="preserve">                 </w:t>
            </w:r>
            <w:r>
              <w:rPr>
                <w:b/>
              </w:rPr>
              <w:t xml:space="preserve">  </w:t>
            </w:r>
            <w:r w:rsidR="00CB475A">
              <w:rPr>
                <w:b/>
              </w:rPr>
              <w:t xml:space="preserve">Jackson </w:t>
            </w:r>
            <w:r w:rsidR="00C72A77">
              <w:rPr>
                <w:b/>
              </w:rPr>
              <w:t>memorial health</w:t>
            </w:r>
            <w:r>
              <w:rPr>
                <w:b/>
              </w:rPr>
              <w:t xml:space="preserve"> </w:t>
            </w:r>
            <w:r w:rsidR="00C72A77">
              <w:rPr>
                <w:b/>
              </w:rPr>
              <w:t xml:space="preserve">hospital </w:t>
            </w:r>
          </w:p>
        </w:tc>
        <w:tc>
          <w:tcPr>
            <w:tcW w:w="3511" w:type="dxa"/>
            <w:tcBorders>
              <w:top w:val="nil"/>
              <w:left w:val="nil"/>
              <w:bottom w:val="nil"/>
              <w:right w:val="nil"/>
            </w:tcBorders>
          </w:tcPr>
          <w:p w14:paraId="2CE6BC82" w14:textId="65B911E8" w:rsidR="0072669E" w:rsidRPr="000041BD" w:rsidRDefault="00CB475A">
            <w:pPr>
              <w:spacing w:after="0" w:line="259" w:lineRule="auto"/>
              <w:ind w:left="0" w:firstLine="0"/>
              <w:rPr>
                <w:b/>
              </w:rPr>
            </w:pPr>
            <w:r>
              <w:rPr>
                <w:b/>
              </w:rPr>
              <w:t xml:space="preserve">           </w:t>
            </w:r>
            <w:r w:rsidR="00C72A77">
              <w:rPr>
                <w:b/>
              </w:rPr>
              <w:t xml:space="preserve">  </w:t>
            </w:r>
            <w:r w:rsidR="000041BD">
              <w:rPr>
                <w:b/>
              </w:rPr>
              <w:t xml:space="preserve">                         </w:t>
            </w:r>
            <w:r>
              <w:rPr>
                <w:b/>
              </w:rPr>
              <w:t xml:space="preserve">Miami Florida </w:t>
            </w:r>
          </w:p>
        </w:tc>
      </w:tr>
      <w:tr w:rsidR="0072669E" w14:paraId="7AB9A007" w14:textId="77777777">
        <w:trPr>
          <w:trHeight w:val="249"/>
        </w:trPr>
        <w:tc>
          <w:tcPr>
            <w:tcW w:w="5042" w:type="dxa"/>
            <w:tcBorders>
              <w:top w:val="nil"/>
              <w:left w:val="nil"/>
              <w:bottom w:val="nil"/>
              <w:right w:val="nil"/>
            </w:tcBorders>
          </w:tcPr>
          <w:p w14:paraId="20C67653" w14:textId="3AF23F19" w:rsidR="0072669E" w:rsidRDefault="00CB475A">
            <w:pPr>
              <w:tabs>
                <w:tab w:val="center" w:pos="720"/>
                <w:tab w:val="center" w:pos="1441"/>
                <w:tab w:val="center" w:pos="2972"/>
                <w:tab w:val="center" w:pos="4322"/>
              </w:tabs>
              <w:spacing w:after="0" w:line="259" w:lineRule="auto"/>
              <w:ind w:left="0" w:firstLine="0"/>
            </w:pPr>
            <w:r>
              <w:rPr>
                <w:b/>
              </w:rPr>
              <w:t xml:space="preserve"> </w:t>
            </w:r>
            <w:r>
              <w:rPr>
                <w:b/>
              </w:rPr>
              <w:tab/>
              <w:t xml:space="preserve"> </w:t>
            </w:r>
            <w:r>
              <w:rPr>
                <w:b/>
              </w:rPr>
              <w:tab/>
              <w:t xml:space="preserve"> </w:t>
            </w:r>
            <w:r>
              <w:rPr>
                <w:b/>
              </w:rPr>
              <w:tab/>
              <w:t xml:space="preserve">Registered Nurse </w:t>
            </w:r>
            <w:r>
              <w:rPr>
                <w:b/>
              </w:rPr>
              <w:tab/>
              <w:t xml:space="preserve"> </w:t>
            </w:r>
          </w:p>
        </w:tc>
        <w:tc>
          <w:tcPr>
            <w:tcW w:w="3511" w:type="dxa"/>
            <w:tcBorders>
              <w:top w:val="nil"/>
              <w:left w:val="nil"/>
              <w:bottom w:val="nil"/>
              <w:right w:val="nil"/>
            </w:tcBorders>
          </w:tcPr>
          <w:p w14:paraId="78B60A64" w14:textId="77777777" w:rsidR="0072669E" w:rsidRDefault="00CB475A">
            <w:pPr>
              <w:spacing w:after="0" w:line="259" w:lineRule="auto"/>
              <w:ind w:left="0" w:firstLine="0"/>
              <w:jc w:val="both"/>
            </w:pPr>
            <w:r>
              <w:rPr>
                <w:b/>
              </w:rPr>
              <w:t xml:space="preserve">           January 2016 to January 2017 </w:t>
            </w:r>
          </w:p>
        </w:tc>
      </w:tr>
    </w:tbl>
    <w:p w14:paraId="3E3D1691" w14:textId="77777777" w:rsidR="0072669E" w:rsidRDefault="00CB475A">
      <w:pPr>
        <w:spacing w:after="0" w:line="259" w:lineRule="auto"/>
        <w:ind w:left="0" w:firstLine="0"/>
      </w:pPr>
      <w:r>
        <w:rPr>
          <w:b/>
        </w:rPr>
        <w:t xml:space="preserve"> </w:t>
      </w:r>
    </w:p>
    <w:p w14:paraId="4897936A" w14:textId="77777777" w:rsidR="0072669E" w:rsidRDefault="00CB475A">
      <w:pPr>
        <w:numPr>
          <w:ilvl w:val="0"/>
          <w:numId w:val="2"/>
        </w:numPr>
        <w:ind w:hanging="360"/>
      </w:pPr>
      <w:r>
        <w:t xml:space="preserve">Collaborates with primary care providers and other health care providers to ensure continuity, timeliness and appropriateness of care to inmate patients. </w:t>
      </w:r>
    </w:p>
    <w:p w14:paraId="79FF2212" w14:textId="77777777" w:rsidR="0072669E" w:rsidRDefault="00CB475A">
      <w:pPr>
        <w:numPr>
          <w:ilvl w:val="0"/>
          <w:numId w:val="2"/>
        </w:numPr>
        <w:ind w:hanging="360"/>
      </w:pPr>
      <w:r>
        <w:t xml:space="preserve">Coordinates and/or administers medication, therapeutic agents, and treatments, to inmate patients. </w:t>
      </w:r>
    </w:p>
    <w:p w14:paraId="4BCB0134" w14:textId="77777777" w:rsidR="0072669E" w:rsidRDefault="00CB475A">
      <w:pPr>
        <w:numPr>
          <w:ilvl w:val="0"/>
          <w:numId w:val="2"/>
        </w:numPr>
        <w:ind w:hanging="360"/>
      </w:pPr>
      <w:r>
        <w:t xml:space="preserve">Assists physicians with medical treatments, </w:t>
      </w:r>
    </w:p>
    <w:p w14:paraId="45F9FAB0" w14:textId="77777777" w:rsidR="0072669E" w:rsidRDefault="00CB475A">
      <w:pPr>
        <w:numPr>
          <w:ilvl w:val="0"/>
          <w:numId w:val="2"/>
        </w:numPr>
        <w:ind w:hanging="360"/>
      </w:pPr>
      <w:r>
        <w:t xml:space="preserve">Administers prescribe medication. </w:t>
      </w:r>
    </w:p>
    <w:p w14:paraId="221300C4" w14:textId="77777777" w:rsidR="0072669E" w:rsidRDefault="00CB475A">
      <w:pPr>
        <w:numPr>
          <w:ilvl w:val="0"/>
          <w:numId w:val="2"/>
        </w:numPr>
        <w:ind w:hanging="360"/>
      </w:pPr>
      <w:r>
        <w:t xml:space="preserve">Applies surgical dressings &amp; bandages. </w:t>
      </w:r>
    </w:p>
    <w:p w14:paraId="4E1115FA" w14:textId="77777777" w:rsidR="0072669E" w:rsidRDefault="00CB475A">
      <w:pPr>
        <w:numPr>
          <w:ilvl w:val="0"/>
          <w:numId w:val="2"/>
        </w:numPr>
        <w:ind w:hanging="360"/>
      </w:pPr>
      <w:r>
        <w:t xml:space="preserve">Provides emergency first aid care. </w:t>
      </w:r>
    </w:p>
    <w:p w14:paraId="0084E932" w14:textId="77777777" w:rsidR="0072669E" w:rsidRDefault="00CB475A">
      <w:pPr>
        <w:numPr>
          <w:ilvl w:val="0"/>
          <w:numId w:val="2"/>
        </w:numPr>
        <w:ind w:hanging="360"/>
      </w:pPr>
      <w:r>
        <w:t xml:space="preserve">Checks &amp; records vital signs. </w:t>
      </w:r>
    </w:p>
    <w:p w14:paraId="05F2E0AF" w14:textId="77777777" w:rsidR="0072669E" w:rsidRDefault="00CB475A">
      <w:pPr>
        <w:numPr>
          <w:ilvl w:val="0"/>
          <w:numId w:val="2"/>
        </w:numPr>
        <w:ind w:hanging="360"/>
      </w:pPr>
      <w:r>
        <w:t xml:space="preserve">Obtains specimens from inmate patients for diagnostic testing. </w:t>
      </w:r>
    </w:p>
    <w:p w14:paraId="51A251EC" w14:textId="77777777" w:rsidR="0072669E" w:rsidRDefault="00CB475A">
      <w:pPr>
        <w:numPr>
          <w:ilvl w:val="0"/>
          <w:numId w:val="2"/>
        </w:numPr>
        <w:ind w:hanging="360"/>
      </w:pPr>
      <w:r>
        <w:t xml:space="preserve">Reports reactions to treatments and medications, as well as changes in the inmates’ emotional or physical condition. </w:t>
      </w:r>
    </w:p>
    <w:p w14:paraId="5B2DA07C" w14:textId="77777777" w:rsidR="0072669E" w:rsidRDefault="00CB475A">
      <w:pPr>
        <w:numPr>
          <w:ilvl w:val="0"/>
          <w:numId w:val="2"/>
        </w:numPr>
        <w:ind w:hanging="360"/>
      </w:pPr>
      <w:r>
        <w:t xml:space="preserve">Provides inmate patient education and/or discharge planning. </w:t>
      </w:r>
    </w:p>
    <w:p w14:paraId="00729628" w14:textId="77777777" w:rsidR="0072669E" w:rsidRDefault="00CB475A">
      <w:pPr>
        <w:numPr>
          <w:ilvl w:val="0"/>
          <w:numId w:val="2"/>
        </w:numPr>
        <w:ind w:hanging="360"/>
      </w:pPr>
      <w:r>
        <w:t xml:space="preserve">Records all care information concisely, accurately and completely, in a timely manner, in the appropriate format and on the appropriate forms. </w:t>
      </w:r>
    </w:p>
    <w:p w14:paraId="46F73F98" w14:textId="77777777" w:rsidR="0072669E" w:rsidRDefault="00CB475A">
      <w:pPr>
        <w:numPr>
          <w:ilvl w:val="0"/>
          <w:numId w:val="2"/>
        </w:numPr>
        <w:ind w:hanging="360"/>
      </w:pPr>
      <w:r>
        <w:t xml:space="preserve">Promotes a therapeutic environment to ensure inmates are treated in a professional, ethical and tactful manner. </w:t>
      </w:r>
    </w:p>
    <w:p w14:paraId="164F7381" w14:textId="77777777" w:rsidR="0072669E" w:rsidRDefault="00CB475A">
      <w:pPr>
        <w:numPr>
          <w:ilvl w:val="0"/>
          <w:numId w:val="2"/>
        </w:numPr>
        <w:ind w:hanging="360"/>
      </w:pPr>
      <w:r>
        <w:t xml:space="preserve">Performs other position-related duties as assigned, depending on assignment setting. </w:t>
      </w:r>
    </w:p>
    <w:p w14:paraId="010ECD2C" w14:textId="77777777" w:rsidR="0072669E" w:rsidRDefault="00CB475A">
      <w:pPr>
        <w:spacing w:after="0" w:line="259" w:lineRule="auto"/>
        <w:ind w:left="0" w:firstLine="0"/>
      </w:pPr>
      <w:r>
        <w:rPr>
          <w:sz w:val="20"/>
        </w:rPr>
        <w:t xml:space="preserve"> </w:t>
      </w:r>
      <w:r>
        <w:rPr>
          <w:sz w:val="20"/>
        </w:rPr>
        <w:tab/>
        <w:t xml:space="preserve"> </w:t>
      </w:r>
      <w:r>
        <w:rPr>
          <w:sz w:val="20"/>
        </w:rPr>
        <w:tab/>
        <w:t xml:space="preserve"> </w:t>
      </w:r>
      <w:r>
        <w:rPr>
          <w:sz w:val="20"/>
        </w:rPr>
        <w:tab/>
        <w:t xml:space="preserve"> </w:t>
      </w:r>
    </w:p>
    <w:p w14:paraId="2FE1B207" w14:textId="77777777" w:rsidR="0072669E" w:rsidRDefault="00CB475A">
      <w:pPr>
        <w:spacing w:after="1" w:line="259" w:lineRule="auto"/>
        <w:ind w:left="0" w:firstLine="0"/>
      </w:pPr>
      <w:r>
        <w:rPr>
          <w:sz w:val="20"/>
        </w:rPr>
        <w:t xml:space="preserve"> </w:t>
      </w:r>
      <w:r>
        <w:rPr>
          <w:sz w:val="20"/>
        </w:rPr>
        <w:tab/>
        <w:t xml:space="preserve"> </w:t>
      </w:r>
      <w:r>
        <w:rPr>
          <w:sz w:val="20"/>
        </w:rPr>
        <w:tab/>
        <w:t xml:space="preserve"> </w:t>
      </w:r>
      <w:r>
        <w:rPr>
          <w:sz w:val="20"/>
        </w:rPr>
        <w:tab/>
        <w:t xml:space="preserve"> </w:t>
      </w:r>
    </w:p>
    <w:p w14:paraId="74B038CB" w14:textId="77777777" w:rsidR="00E7024C" w:rsidRDefault="00CB475A">
      <w:pPr>
        <w:pStyle w:val="Heading2"/>
        <w:ind w:left="-5"/>
      </w:pPr>
      <w:r>
        <w:rPr>
          <w:sz w:val="20"/>
        </w:rPr>
        <w:t xml:space="preserve"> </w:t>
      </w:r>
      <w:r>
        <w:rPr>
          <w:sz w:val="20"/>
        </w:rPr>
        <w:tab/>
        <w:t xml:space="preserve"> </w:t>
      </w:r>
      <w:r>
        <w:rPr>
          <w:sz w:val="20"/>
        </w:rPr>
        <w:tab/>
        <w:t xml:space="preserve"> </w:t>
      </w:r>
      <w:r>
        <w:rPr>
          <w:sz w:val="20"/>
        </w:rPr>
        <w:tab/>
      </w:r>
      <w:r>
        <w:t>Palm Garden of Aventura                 Miami, Florida</w:t>
      </w:r>
      <w:r>
        <w:rPr>
          <w:sz w:val="20"/>
        </w:rPr>
        <w:t xml:space="preserve"> </w:t>
      </w:r>
      <w:r>
        <w:t xml:space="preserve"> </w:t>
      </w:r>
      <w:r>
        <w:tab/>
        <w:t xml:space="preserve"> </w:t>
      </w:r>
      <w:r>
        <w:tab/>
        <w:t xml:space="preserve"> </w:t>
      </w:r>
      <w:r>
        <w:tab/>
      </w:r>
    </w:p>
    <w:p w14:paraId="0077945C" w14:textId="06A7F6B5" w:rsidR="0072669E" w:rsidRDefault="00CB475A" w:rsidP="00E7024C">
      <w:pPr>
        <w:pStyle w:val="Heading2"/>
        <w:ind w:left="1435" w:firstLine="725"/>
      </w:pPr>
      <w:r>
        <w:t xml:space="preserve">Registered Nurse </w:t>
      </w:r>
      <w:r>
        <w:tab/>
        <w:t xml:space="preserve"> </w:t>
      </w:r>
      <w:r>
        <w:tab/>
        <w:t xml:space="preserve">         August 2015 to December 2017 </w:t>
      </w:r>
    </w:p>
    <w:p w14:paraId="068335ED" w14:textId="77777777" w:rsidR="0072669E" w:rsidRDefault="00CB475A">
      <w:pPr>
        <w:spacing w:after="0" w:line="259" w:lineRule="auto"/>
        <w:ind w:left="0" w:firstLine="0"/>
      </w:pPr>
      <w:r>
        <w:rPr>
          <w:b/>
          <w:sz w:val="20"/>
        </w:rPr>
        <w:t xml:space="preserve"> </w:t>
      </w:r>
    </w:p>
    <w:p w14:paraId="72B86C2C" w14:textId="77777777" w:rsidR="0072669E" w:rsidRDefault="00CB475A">
      <w:pPr>
        <w:ind w:left="2891"/>
      </w:pPr>
      <w:r>
        <w:t>Orchestrated interdisciplinary care through close collaboration with MD and ancillary staff</w:t>
      </w:r>
      <w:r>
        <w:rPr>
          <w:b/>
        </w:rPr>
        <w:t xml:space="preserve">; </w:t>
      </w:r>
      <w:r>
        <w:t xml:space="preserve">prepared patient chart notes to facilitate admissions, discharges, and transfer.  </w:t>
      </w:r>
    </w:p>
    <w:p w14:paraId="281AC1FA" w14:textId="77777777" w:rsidR="0072669E" w:rsidRDefault="00CB475A">
      <w:pPr>
        <w:numPr>
          <w:ilvl w:val="0"/>
          <w:numId w:val="3"/>
        </w:numPr>
        <w:ind w:hanging="360"/>
      </w:pPr>
      <w:r>
        <w:lastRenderedPageBreak/>
        <w:t>Performed medication administration, dressing changes, IVs, N/G feedings, and peg tube feeding; monitored equipment patency</w:t>
      </w:r>
      <w:r>
        <w:rPr>
          <w:b/>
        </w:rPr>
        <w:t>.</w:t>
      </w:r>
      <w:r>
        <w:t xml:space="preserve">  </w:t>
      </w:r>
    </w:p>
    <w:p w14:paraId="259058AE" w14:textId="77777777" w:rsidR="0072669E" w:rsidRDefault="00CB475A">
      <w:pPr>
        <w:numPr>
          <w:ilvl w:val="0"/>
          <w:numId w:val="3"/>
        </w:numPr>
        <w:ind w:hanging="360"/>
      </w:pPr>
      <w:r>
        <w:t xml:space="preserve">Contributed to development of patient care plans and assessments; earned special pin award for superior patient care and interventions. </w:t>
      </w:r>
    </w:p>
    <w:p w14:paraId="2DA6E247" w14:textId="77777777" w:rsidR="0072669E" w:rsidRDefault="00CB475A">
      <w:pPr>
        <w:numPr>
          <w:ilvl w:val="0"/>
          <w:numId w:val="3"/>
        </w:numPr>
        <w:ind w:hanging="360"/>
      </w:pPr>
      <w:r>
        <w:t xml:space="preserve">Offered bedside care, treatment, and clinical documentation for 10 plus patient per day with cardiac, oncology, and medical-surgical diagnoses within rehabilitation facility.  </w:t>
      </w:r>
    </w:p>
    <w:p w14:paraId="76439A2D" w14:textId="77777777" w:rsidR="0072669E" w:rsidRDefault="00CB475A">
      <w:pPr>
        <w:numPr>
          <w:ilvl w:val="0"/>
          <w:numId w:val="3"/>
        </w:numPr>
        <w:ind w:hanging="360"/>
      </w:pPr>
      <w:r>
        <w:t xml:space="preserve">Accountable for delivery of nursing care provide by colleagues as well participation in professional practice model and unit-based committees. </w:t>
      </w:r>
    </w:p>
    <w:p w14:paraId="1A7EAF21" w14:textId="77777777" w:rsidR="0072669E" w:rsidRDefault="00CB475A">
      <w:pPr>
        <w:spacing w:after="0" w:line="259" w:lineRule="auto"/>
        <w:ind w:left="0" w:firstLine="0"/>
      </w:pPr>
      <w:r>
        <w:rPr>
          <w:b/>
        </w:rPr>
        <w:t xml:space="preserve"> </w:t>
      </w:r>
      <w:r>
        <w:rPr>
          <w:b/>
        </w:rPr>
        <w:tab/>
        <w:t xml:space="preserve"> </w:t>
      </w:r>
      <w:r>
        <w:rPr>
          <w:b/>
        </w:rPr>
        <w:tab/>
        <w:t xml:space="preserve"> </w:t>
      </w:r>
      <w:r>
        <w:rPr>
          <w:b/>
        </w:rPr>
        <w:tab/>
        <w:t xml:space="preserve"> </w:t>
      </w:r>
    </w:p>
    <w:p w14:paraId="0911455B" w14:textId="77777777" w:rsidR="0072669E" w:rsidRDefault="00CB475A">
      <w:pPr>
        <w:spacing w:after="0" w:line="259" w:lineRule="auto"/>
        <w:ind w:left="0" w:firstLine="0"/>
      </w:pPr>
      <w:r>
        <w:rPr>
          <w:b/>
          <w:sz w:val="20"/>
        </w:rPr>
        <w:t xml:space="preserve"> </w:t>
      </w:r>
    </w:p>
    <w:p w14:paraId="2C105D66" w14:textId="77777777" w:rsidR="00465A86" w:rsidRDefault="00CB475A">
      <w:pPr>
        <w:pStyle w:val="Heading2"/>
        <w:ind w:left="-5"/>
        <w:rPr>
          <w:sz w:val="20"/>
        </w:rPr>
      </w:pPr>
      <w:r>
        <w:t xml:space="preserve"> </w:t>
      </w:r>
      <w:r>
        <w:tab/>
        <w:t xml:space="preserve"> </w:t>
      </w:r>
      <w:r>
        <w:tab/>
        <w:t xml:space="preserve"> </w:t>
      </w:r>
      <w:r>
        <w:tab/>
        <w:t xml:space="preserve">Franco Nursing Rehabilitation         Miami, Florida </w:t>
      </w:r>
      <w:r>
        <w:rPr>
          <w:sz w:val="20"/>
        </w:rPr>
        <w:t xml:space="preserve"> </w:t>
      </w:r>
      <w:r>
        <w:rPr>
          <w:sz w:val="20"/>
        </w:rPr>
        <w:tab/>
        <w:t xml:space="preserve"> </w:t>
      </w:r>
      <w:r>
        <w:rPr>
          <w:sz w:val="20"/>
        </w:rPr>
        <w:tab/>
        <w:t xml:space="preserve"> </w:t>
      </w:r>
      <w:r>
        <w:rPr>
          <w:sz w:val="20"/>
        </w:rPr>
        <w:tab/>
      </w:r>
    </w:p>
    <w:p w14:paraId="769E68A8" w14:textId="2E2A6924" w:rsidR="0072669E" w:rsidRDefault="00CB475A" w:rsidP="00465A86">
      <w:pPr>
        <w:pStyle w:val="Heading2"/>
        <w:ind w:left="1435" w:firstLine="725"/>
      </w:pPr>
      <w:r>
        <w:t xml:space="preserve">Registered Nurse                                August 2014 to August 2016 </w:t>
      </w:r>
    </w:p>
    <w:p w14:paraId="3621E281" w14:textId="77777777" w:rsidR="0072669E" w:rsidRDefault="00CB475A">
      <w:pPr>
        <w:spacing w:after="0" w:line="259" w:lineRule="auto"/>
        <w:ind w:left="0" w:firstLine="0"/>
      </w:pPr>
      <w:r>
        <w:t xml:space="preserve"> </w:t>
      </w:r>
    </w:p>
    <w:p w14:paraId="4CFB30E0" w14:textId="77777777" w:rsidR="0072669E" w:rsidRDefault="00CB475A">
      <w:pPr>
        <w:numPr>
          <w:ilvl w:val="0"/>
          <w:numId w:val="4"/>
        </w:numPr>
        <w:ind w:hanging="360"/>
      </w:pPr>
      <w:r>
        <w:t xml:space="preserve">Recognized for serving as consistent patient advocate while communicating compassionately and effectively with patients, families, and caregivers to facilitate outstanding level of care and service.  </w:t>
      </w:r>
    </w:p>
    <w:p w14:paraId="5B8EDC30" w14:textId="77777777" w:rsidR="0072669E" w:rsidRDefault="00CB475A">
      <w:pPr>
        <w:numPr>
          <w:ilvl w:val="0"/>
          <w:numId w:val="4"/>
        </w:numPr>
        <w:ind w:hanging="360"/>
      </w:pPr>
      <w:r>
        <w:t xml:space="preserve">Established reputation for nursing excellence, excelling as receptive team member and forging superior relationships with staff and patients.  </w:t>
      </w:r>
    </w:p>
    <w:p w14:paraId="12A1FCF9" w14:textId="77777777" w:rsidR="0072669E" w:rsidRDefault="00CB475A">
      <w:pPr>
        <w:numPr>
          <w:ilvl w:val="0"/>
          <w:numId w:val="4"/>
        </w:numPr>
        <w:ind w:hanging="360"/>
      </w:pPr>
      <w:r>
        <w:t xml:space="preserve">Swiftly respond to patients with substance abuse issues, delivering calm, levelheaded solutions to diffuse stressful situations and maintain safety and security of patients and staff.  </w:t>
      </w:r>
    </w:p>
    <w:p w14:paraId="6B72A6A2" w14:textId="77777777" w:rsidR="0072669E" w:rsidRDefault="00CB475A">
      <w:pPr>
        <w:numPr>
          <w:ilvl w:val="0"/>
          <w:numId w:val="4"/>
        </w:numPr>
        <w:ind w:hanging="360"/>
      </w:pPr>
      <w:r>
        <w:t xml:space="preserve">Utilizing computers to enter update and store confidential patient information.  </w:t>
      </w:r>
    </w:p>
    <w:p w14:paraId="286F8E50" w14:textId="77777777" w:rsidR="0072669E" w:rsidRDefault="00CB475A">
      <w:pPr>
        <w:numPr>
          <w:ilvl w:val="0"/>
          <w:numId w:val="4"/>
        </w:numPr>
        <w:ind w:hanging="360"/>
      </w:pPr>
      <w:r>
        <w:t xml:space="preserve">Promoting a culture of safety, dignity, respect and professionalism towards patients, making sure that all nursing care is delivered in a cost effective and efficient manner. </w:t>
      </w:r>
    </w:p>
    <w:p w14:paraId="5AB35779" w14:textId="77777777" w:rsidR="0072669E" w:rsidRDefault="00CB475A">
      <w:pPr>
        <w:tabs>
          <w:tab w:val="center" w:pos="2572"/>
          <w:tab w:val="center" w:pos="2881"/>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 xml:space="preserve"> </w:t>
      </w:r>
    </w:p>
    <w:p w14:paraId="5312FE86" w14:textId="2FEF5249" w:rsidR="00E7024C" w:rsidRDefault="00CB475A">
      <w:pPr>
        <w:pStyle w:val="Heading2"/>
        <w:ind w:left="2171"/>
      </w:pPr>
      <w:r>
        <w:t xml:space="preserve">University of Miami </w:t>
      </w:r>
      <w:r>
        <w:tab/>
      </w:r>
      <w:r w:rsidR="00465A86">
        <w:tab/>
      </w:r>
      <w:r w:rsidR="00465A86">
        <w:tab/>
      </w:r>
      <w:r w:rsidR="00465A86">
        <w:tab/>
      </w:r>
      <w:r w:rsidR="00465A86">
        <w:tab/>
      </w:r>
      <w:r>
        <w:t xml:space="preserve">Miami, Florida  </w:t>
      </w:r>
    </w:p>
    <w:p w14:paraId="2D2F9094" w14:textId="3F47523B" w:rsidR="0072669E" w:rsidRDefault="00CB475A">
      <w:pPr>
        <w:pStyle w:val="Heading2"/>
        <w:ind w:left="2171"/>
      </w:pPr>
      <w:r>
        <w:t xml:space="preserve">Registered Nurse </w:t>
      </w:r>
      <w:r w:rsidR="00465A86">
        <w:t>(</w:t>
      </w:r>
      <w:proofErr w:type="spellStart"/>
      <w:r w:rsidR="00465A86">
        <w:t>Med-Surg</w:t>
      </w:r>
      <w:proofErr w:type="spellEnd"/>
      <w:r w:rsidR="00465A86">
        <w:t>/Tele/Mental Health)</w:t>
      </w:r>
      <w:r>
        <w:tab/>
        <w:t xml:space="preserve">May 2014 to May 2015 </w:t>
      </w:r>
    </w:p>
    <w:p w14:paraId="14CA4C85" w14:textId="77777777" w:rsidR="0072669E" w:rsidRDefault="00CB475A">
      <w:pPr>
        <w:spacing w:after="0" w:line="259" w:lineRule="auto"/>
        <w:ind w:left="2161" w:firstLine="0"/>
      </w:pPr>
      <w:r>
        <w:t xml:space="preserve"> </w:t>
      </w:r>
    </w:p>
    <w:p w14:paraId="2FE63A1F" w14:textId="77777777" w:rsidR="0072669E" w:rsidRDefault="00CB475A">
      <w:pPr>
        <w:numPr>
          <w:ilvl w:val="0"/>
          <w:numId w:val="5"/>
        </w:numPr>
        <w:ind w:hanging="360"/>
      </w:pPr>
      <w:r>
        <w:t xml:space="preserve">Provide care to patients after illness, injury or surgery or with acute health conditions or patients who are being treated with pharmaceuticals. </w:t>
      </w:r>
    </w:p>
    <w:p w14:paraId="2E508CC2" w14:textId="77777777" w:rsidR="0072669E" w:rsidRDefault="00CB475A">
      <w:pPr>
        <w:numPr>
          <w:ilvl w:val="0"/>
          <w:numId w:val="5"/>
        </w:numPr>
        <w:ind w:hanging="360"/>
      </w:pPr>
      <w:r>
        <w:t xml:space="preserve">Record, assess and observe patient progress, reactions and symptoms. </w:t>
      </w:r>
    </w:p>
    <w:p w14:paraId="6334AB9E" w14:textId="77777777" w:rsidR="0072669E" w:rsidRDefault="00CB475A">
      <w:pPr>
        <w:numPr>
          <w:ilvl w:val="0"/>
          <w:numId w:val="5"/>
        </w:numPr>
        <w:ind w:hanging="360"/>
      </w:pPr>
      <w:r>
        <w:t xml:space="preserve">Assesses needs of patient and develop plan of care based on assessment. </w:t>
      </w:r>
    </w:p>
    <w:p w14:paraId="76A8AEA0" w14:textId="77777777" w:rsidR="0072669E" w:rsidRDefault="00CB475A">
      <w:pPr>
        <w:numPr>
          <w:ilvl w:val="0"/>
          <w:numId w:val="5"/>
        </w:numPr>
        <w:ind w:hanging="360"/>
      </w:pPr>
      <w:r>
        <w:t xml:space="preserve">Check vital signs, give injections and perform catherization’s and Point of Care Testing. </w:t>
      </w:r>
    </w:p>
    <w:p w14:paraId="40403559" w14:textId="77777777" w:rsidR="0072669E" w:rsidRDefault="00CB475A">
      <w:pPr>
        <w:numPr>
          <w:ilvl w:val="0"/>
          <w:numId w:val="5"/>
        </w:numPr>
        <w:ind w:hanging="360"/>
      </w:pPr>
      <w:r>
        <w:t xml:space="preserve">Coordinate referrals and interagency communication. </w:t>
      </w:r>
    </w:p>
    <w:p w14:paraId="7A4B6FAB" w14:textId="77777777" w:rsidR="0072669E" w:rsidRDefault="00CB475A">
      <w:pPr>
        <w:numPr>
          <w:ilvl w:val="0"/>
          <w:numId w:val="5"/>
        </w:numPr>
        <w:ind w:hanging="360"/>
      </w:pPr>
      <w:r>
        <w:t xml:space="preserve">Manage pain. </w:t>
      </w:r>
    </w:p>
    <w:p w14:paraId="3B07F93E" w14:textId="77777777" w:rsidR="0072669E" w:rsidRDefault="00CB475A">
      <w:pPr>
        <w:numPr>
          <w:ilvl w:val="0"/>
          <w:numId w:val="5"/>
        </w:numPr>
        <w:ind w:hanging="360"/>
      </w:pPr>
      <w:r>
        <w:t xml:space="preserve">Monitor patients in restraint and seclusion and maintain patient safety. </w:t>
      </w:r>
    </w:p>
    <w:p w14:paraId="3BF19EC2" w14:textId="77777777" w:rsidR="0072669E" w:rsidRDefault="00CB475A">
      <w:pPr>
        <w:numPr>
          <w:ilvl w:val="0"/>
          <w:numId w:val="5"/>
        </w:numPr>
        <w:ind w:hanging="360"/>
      </w:pPr>
      <w:r>
        <w:t xml:space="preserve">Determine medical or psychiatric emergency need and provide intervention. </w:t>
      </w:r>
    </w:p>
    <w:p w14:paraId="3F644D25" w14:textId="77777777" w:rsidR="0072669E" w:rsidRDefault="00CB475A">
      <w:pPr>
        <w:numPr>
          <w:ilvl w:val="0"/>
          <w:numId w:val="5"/>
        </w:numPr>
        <w:ind w:hanging="360"/>
      </w:pPr>
      <w:r>
        <w:t xml:space="preserve">Perform related duties as assigned. </w:t>
      </w:r>
    </w:p>
    <w:p w14:paraId="05F06806" w14:textId="77777777" w:rsidR="0072669E" w:rsidRDefault="00CB475A">
      <w:pPr>
        <w:spacing w:after="0" w:line="259" w:lineRule="auto"/>
        <w:ind w:left="2161" w:firstLine="0"/>
      </w:pPr>
      <w:r>
        <w:t xml:space="preserve"> </w:t>
      </w:r>
    </w:p>
    <w:p w14:paraId="72D37103" w14:textId="77777777" w:rsidR="0072669E" w:rsidRDefault="00CB475A">
      <w:pPr>
        <w:spacing w:after="0" w:line="259" w:lineRule="auto"/>
        <w:ind w:left="0" w:firstLine="0"/>
      </w:pPr>
      <w:r>
        <w:rPr>
          <w:b/>
          <w:sz w:val="20"/>
        </w:rPr>
        <w:t xml:space="preserve"> </w:t>
      </w:r>
    </w:p>
    <w:p w14:paraId="34A38131" w14:textId="77777777" w:rsidR="0072669E" w:rsidRDefault="00CB475A">
      <w:pPr>
        <w:pStyle w:val="Heading2"/>
        <w:tabs>
          <w:tab w:val="center" w:pos="3602"/>
        </w:tabs>
        <w:ind w:left="-15" w:firstLine="0"/>
      </w:pPr>
      <w:r>
        <w:rPr>
          <w:b w:val="0"/>
        </w:rPr>
        <w:t xml:space="preserve">                  </w:t>
      </w:r>
      <w:r>
        <w:t>CLINICAL SKILLS</w:t>
      </w:r>
      <w:r>
        <w:rPr>
          <w:b w:val="0"/>
        </w:rPr>
        <w:t xml:space="preserve"> </w:t>
      </w:r>
      <w:r>
        <w:rPr>
          <w:b w:val="0"/>
        </w:rPr>
        <w:tab/>
        <w:t xml:space="preserve"> </w:t>
      </w:r>
    </w:p>
    <w:p w14:paraId="7FA00D70" w14:textId="77777777" w:rsidR="0072669E" w:rsidRDefault="00CB475A">
      <w:pPr>
        <w:numPr>
          <w:ilvl w:val="0"/>
          <w:numId w:val="6"/>
        </w:numPr>
        <w:ind w:hanging="360"/>
      </w:pPr>
      <w:r>
        <w:t xml:space="preserve">Highly skilled in providing general patient care and basic patient education. </w:t>
      </w:r>
      <w:r>
        <w:rPr>
          <w:b/>
        </w:rPr>
        <w:t xml:space="preserve"> </w:t>
      </w:r>
    </w:p>
    <w:p w14:paraId="3A307D52" w14:textId="77777777" w:rsidR="0072669E" w:rsidRDefault="00CB475A">
      <w:pPr>
        <w:numPr>
          <w:ilvl w:val="0"/>
          <w:numId w:val="6"/>
        </w:numPr>
        <w:ind w:hanging="360"/>
      </w:pPr>
      <w:r>
        <w:t>Hands-on experience with examinations, treatments, particular tests and regular procedures.</w:t>
      </w:r>
      <w:r>
        <w:rPr>
          <w:b/>
        </w:rPr>
        <w:t xml:space="preserve"> </w:t>
      </w:r>
    </w:p>
    <w:p w14:paraId="71448189" w14:textId="77777777" w:rsidR="0072669E" w:rsidRDefault="00CB475A">
      <w:pPr>
        <w:numPr>
          <w:ilvl w:val="0"/>
          <w:numId w:val="6"/>
        </w:numPr>
        <w:ind w:hanging="360"/>
      </w:pPr>
      <w:r>
        <w:t xml:space="preserve">In-depth knowledge of obtaining vital signs, patient health history and laboratory specimens. </w:t>
      </w:r>
      <w:r>
        <w:rPr>
          <w:b/>
        </w:rPr>
        <w:t xml:space="preserve"> </w:t>
      </w:r>
    </w:p>
    <w:p w14:paraId="6C2A614C" w14:textId="77777777" w:rsidR="0072669E" w:rsidRDefault="00CB475A">
      <w:pPr>
        <w:ind w:left="2891"/>
      </w:pPr>
      <w:r>
        <w:lastRenderedPageBreak/>
        <w:t xml:space="preserve">Demonstrated ability to review patient charts, treatments, record and reports experimental symptoms, reactions, and changes in patient’s conditions. </w:t>
      </w:r>
      <w:r>
        <w:rPr>
          <w:b/>
        </w:rPr>
        <w:t xml:space="preserve"> </w:t>
      </w:r>
    </w:p>
    <w:p w14:paraId="30E39C9E" w14:textId="77777777" w:rsidR="0072669E" w:rsidRDefault="00CB475A">
      <w:pPr>
        <w:numPr>
          <w:ilvl w:val="0"/>
          <w:numId w:val="6"/>
        </w:numPr>
        <w:ind w:hanging="360"/>
      </w:pPr>
      <w:r>
        <w:t xml:space="preserve">Scheduling and coordinating formalities for patient’s transfers to medical facilities or outside health care providers. </w:t>
      </w:r>
      <w:r>
        <w:rPr>
          <w:b/>
        </w:rPr>
        <w:t xml:space="preserve"> </w:t>
      </w:r>
    </w:p>
    <w:p w14:paraId="26FC248E" w14:textId="77777777" w:rsidR="0072669E" w:rsidRDefault="00CB475A">
      <w:pPr>
        <w:numPr>
          <w:ilvl w:val="0"/>
          <w:numId w:val="6"/>
        </w:numPr>
        <w:ind w:hanging="360"/>
      </w:pPr>
      <w:r>
        <w:t xml:space="preserve">Ability to perform duties which ultimately support patient care such as record keeping/scheduling </w:t>
      </w:r>
      <w:r>
        <w:rPr>
          <w:b/>
        </w:rPr>
        <w:t xml:space="preserve"> </w:t>
      </w:r>
    </w:p>
    <w:p w14:paraId="3213162E" w14:textId="77777777" w:rsidR="0072669E" w:rsidRDefault="00CB475A">
      <w:pPr>
        <w:numPr>
          <w:ilvl w:val="0"/>
          <w:numId w:val="6"/>
        </w:numPr>
        <w:ind w:hanging="360"/>
      </w:pPr>
      <w:r>
        <w:t xml:space="preserve">Helps patient accomplish treatment plan and supports life by administering inhalants; operating mechanical ventilators, therapeutic gas administration apparatus, environmental control systems, and aerosol generators. </w:t>
      </w:r>
      <w:r>
        <w:rPr>
          <w:b/>
        </w:rPr>
        <w:t xml:space="preserve"> </w:t>
      </w:r>
    </w:p>
    <w:p w14:paraId="2146BE33" w14:textId="77777777" w:rsidR="0072669E" w:rsidRDefault="00CB475A">
      <w:pPr>
        <w:numPr>
          <w:ilvl w:val="0"/>
          <w:numId w:val="6"/>
        </w:numPr>
        <w:ind w:hanging="360"/>
      </w:pPr>
      <w:r>
        <w:t>Complies with federal, state, and local legal and certification requirements by studying existing and new legislation; anticipating future legislation; enforcing adherence to requirements advising management on needed actions.</w:t>
      </w:r>
      <w:r>
        <w:rPr>
          <w:b/>
        </w:rPr>
        <w:t xml:space="preserve"> </w:t>
      </w:r>
    </w:p>
    <w:p w14:paraId="31FB7C0D" w14:textId="77777777" w:rsidR="0072669E" w:rsidRDefault="00CB475A">
      <w:pPr>
        <w:spacing w:after="0" w:line="259" w:lineRule="auto"/>
        <w:ind w:left="1801" w:firstLine="0"/>
      </w:pPr>
      <w:r>
        <w:t xml:space="preserve"> </w:t>
      </w:r>
    </w:p>
    <w:p w14:paraId="17D2CA2E" w14:textId="77777777" w:rsidR="0072669E" w:rsidRDefault="00CB475A">
      <w:pPr>
        <w:spacing w:after="0" w:line="259" w:lineRule="auto"/>
        <w:ind w:left="1801" w:firstLine="0"/>
      </w:pPr>
      <w:r>
        <w:t xml:space="preserve"> </w:t>
      </w:r>
      <w:r>
        <w:tab/>
        <w:t xml:space="preserve">  </w:t>
      </w:r>
    </w:p>
    <w:p w14:paraId="0CA2F6D2" w14:textId="77777777" w:rsidR="0072669E" w:rsidRDefault="00CB475A">
      <w:pPr>
        <w:pStyle w:val="Heading2"/>
        <w:ind w:left="-5"/>
      </w:pPr>
      <w:r>
        <w:t xml:space="preserve">SKILLS    &amp; STRENGTHS    </w:t>
      </w:r>
    </w:p>
    <w:p w14:paraId="62E37AED" w14:textId="77777777" w:rsidR="0072669E" w:rsidRDefault="00CB475A">
      <w:pPr>
        <w:tabs>
          <w:tab w:val="center" w:pos="3418"/>
        </w:tabs>
        <w:ind w:left="0" w:firstLine="0"/>
      </w:pPr>
      <w:r>
        <w:rPr>
          <w:b/>
        </w:rPr>
        <w:t xml:space="preserve"> </w:t>
      </w:r>
      <w:r>
        <w:rPr>
          <w:b/>
        </w:rPr>
        <w:tab/>
      </w:r>
      <w:r>
        <w:rPr>
          <w:rFonts w:ascii="Segoe UI Symbol" w:eastAsia="Segoe UI Symbol" w:hAnsi="Segoe UI Symbol" w:cs="Segoe UI Symbol"/>
        </w:rPr>
        <w:t>•</w:t>
      </w:r>
      <w:r>
        <w:t>Medications Administration</w:t>
      </w:r>
      <w:r>
        <w:rPr>
          <w:b/>
        </w:rPr>
        <w:t xml:space="preserve"> </w:t>
      </w:r>
    </w:p>
    <w:p w14:paraId="4BEFCF7B" w14:textId="77777777" w:rsidR="0072669E" w:rsidRDefault="00CB475A">
      <w:pPr>
        <w:tabs>
          <w:tab w:val="center" w:pos="4703"/>
        </w:tabs>
        <w:ind w:left="0" w:firstLine="0"/>
      </w:pPr>
      <w:r>
        <w:rPr>
          <w:b/>
        </w:rPr>
        <w:t xml:space="preserve"> </w:t>
      </w:r>
      <w:r>
        <w:rPr>
          <w:b/>
        </w:rPr>
        <w:tab/>
      </w:r>
      <w:r>
        <w:rPr>
          <w:rFonts w:ascii="Segoe UI Symbol" w:eastAsia="Segoe UI Symbol" w:hAnsi="Segoe UI Symbol" w:cs="Segoe UI Symbol"/>
        </w:rPr>
        <w:t>•</w:t>
      </w:r>
      <w:r>
        <w:t>Record amount of oral intake and measure urinary output</w:t>
      </w:r>
      <w:r>
        <w:rPr>
          <w:b/>
        </w:rPr>
        <w:t xml:space="preserve"> </w:t>
      </w:r>
    </w:p>
    <w:p w14:paraId="49F7856A" w14:textId="77777777" w:rsidR="0072669E" w:rsidRDefault="00CB475A">
      <w:pPr>
        <w:ind w:left="2171"/>
      </w:pPr>
      <w:r>
        <w:rPr>
          <w:rFonts w:ascii="Segoe UI Symbol" w:eastAsia="Segoe UI Symbol" w:hAnsi="Segoe UI Symbol" w:cs="Segoe UI Symbol"/>
        </w:rPr>
        <w:t>•</w:t>
      </w:r>
      <w:r>
        <w:t xml:space="preserve">JP Drain Care </w:t>
      </w:r>
    </w:p>
    <w:p w14:paraId="37C60448" w14:textId="77777777" w:rsidR="0072669E" w:rsidRDefault="00CB475A">
      <w:pPr>
        <w:ind w:left="2171"/>
      </w:pPr>
      <w:r>
        <w:rPr>
          <w:rFonts w:ascii="Segoe UI Symbol" w:eastAsia="Segoe UI Symbol" w:hAnsi="Segoe UI Symbol" w:cs="Segoe UI Symbol"/>
        </w:rPr>
        <w:t>•</w:t>
      </w:r>
      <w:r>
        <w:t>Foley Care</w:t>
      </w:r>
      <w:r>
        <w:rPr>
          <w:b/>
        </w:rPr>
        <w:t xml:space="preserve"> </w:t>
      </w:r>
    </w:p>
    <w:p w14:paraId="429F10A7" w14:textId="77777777" w:rsidR="0072669E" w:rsidRDefault="00CB475A">
      <w:r>
        <w:t xml:space="preserve">                                       </w:t>
      </w:r>
      <w:r>
        <w:rPr>
          <w:rFonts w:ascii="Segoe UI Symbol" w:eastAsia="Segoe UI Symbol" w:hAnsi="Segoe UI Symbol" w:cs="Segoe UI Symbol"/>
        </w:rPr>
        <w:t>•</w:t>
      </w:r>
      <w:r>
        <w:t xml:space="preserve">Peg Tube </w:t>
      </w:r>
    </w:p>
    <w:p w14:paraId="6B4EAFFB" w14:textId="77777777" w:rsidR="0072669E" w:rsidRDefault="00CB475A">
      <w:r>
        <w:t xml:space="preserve">                                        </w:t>
      </w:r>
      <w:r>
        <w:rPr>
          <w:rFonts w:ascii="Segoe UI Symbol" w:eastAsia="Segoe UI Symbol" w:hAnsi="Segoe UI Symbol" w:cs="Segoe UI Symbol"/>
        </w:rPr>
        <w:t>•</w:t>
      </w:r>
      <w:r>
        <w:t xml:space="preserve">Diabetic Care </w:t>
      </w:r>
    </w:p>
    <w:p w14:paraId="44C21DCE" w14:textId="77777777" w:rsidR="0072669E" w:rsidRDefault="00CB475A">
      <w:pPr>
        <w:tabs>
          <w:tab w:val="center" w:pos="720"/>
          <w:tab w:val="center" w:pos="3111"/>
        </w:tabs>
        <w:ind w:left="0" w:firstLine="0"/>
      </w:pPr>
      <w:r>
        <w:t xml:space="preserve"> </w:t>
      </w:r>
      <w:r>
        <w:tab/>
        <w:t xml:space="preserve"> </w:t>
      </w:r>
      <w:r>
        <w:tab/>
        <w:t xml:space="preserve">             </w:t>
      </w:r>
      <w:r>
        <w:rPr>
          <w:rFonts w:ascii="Segoe UI Symbol" w:eastAsia="Segoe UI Symbol" w:hAnsi="Segoe UI Symbol" w:cs="Segoe UI Symbol"/>
        </w:rPr>
        <w:t>•</w:t>
      </w:r>
      <w:r>
        <w:t xml:space="preserve">Therapeutic Communication  </w:t>
      </w:r>
    </w:p>
    <w:p w14:paraId="65FE37C8" w14:textId="77777777" w:rsidR="0072669E" w:rsidRDefault="00CB475A">
      <w:pPr>
        <w:tabs>
          <w:tab w:val="center" w:pos="720"/>
          <w:tab w:val="center" w:pos="1441"/>
          <w:tab w:val="center" w:pos="3474"/>
        </w:tabs>
        <w:ind w:left="0" w:firstLine="0"/>
      </w:pPr>
      <w:r>
        <w:t xml:space="preserve"> </w:t>
      </w:r>
      <w:r>
        <w:tab/>
        <w:t xml:space="preserve"> </w:t>
      </w:r>
      <w:r>
        <w:tab/>
        <w:t xml:space="preserve"> </w:t>
      </w:r>
      <w:r>
        <w:tab/>
      </w:r>
      <w:r>
        <w:rPr>
          <w:rFonts w:ascii="Segoe UI Symbol" w:eastAsia="Segoe UI Symbol" w:hAnsi="Segoe UI Symbol" w:cs="Segoe UI Symbol"/>
        </w:rPr>
        <w:t>•</w:t>
      </w:r>
      <w:r>
        <w:t xml:space="preserve">Monitoring Oxygen Devices  </w:t>
      </w:r>
    </w:p>
    <w:p w14:paraId="64AEEC97" w14:textId="77777777" w:rsidR="0072669E" w:rsidRDefault="00CB475A">
      <w:pPr>
        <w:tabs>
          <w:tab w:val="center" w:pos="720"/>
          <w:tab w:val="center" w:pos="2409"/>
        </w:tabs>
        <w:ind w:left="0" w:firstLine="0"/>
      </w:pPr>
      <w:r>
        <w:t xml:space="preserve"> </w:t>
      </w:r>
      <w:r>
        <w:tab/>
        <w:t xml:space="preserve"> </w:t>
      </w:r>
      <w:r>
        <w:tab/>
        <w:t xml:space="preserve">             </w:t>
      </w:r>
      <w:r>
        <w:rPr>
          <w:rFonts w:ascii="Segoe UI Symbol" w:eastAsia="Segoe UI Symbol" w:hAnsi="Segoe UI Symbol" w:cs="Segoe UI Symbol"/>
        </w:rPr>
        <w:t>•</w:t>
      </w:r>
      <w:r>
        <w:t xml:space="preserve">Wound Care </w:t>
      </w:r>
    </w:p>
    <w:p w14:paraId="25B73D24" w14:textId="77777777" w:rsidR="0072669E" w:rsidRDefault="00CB475A">
      <w:pPr>
        <w:tabs>
          <w:tab w:val="center" w:pos="720"/>
          <w:tab w:val="center" w:pos="1441"/>
          <w:tab w:val="center" w:pos="3460"/>
        </w:tabs>
        <w:ind w:left="0" w:firstLine="0"/>
      </w:pPr>
      <w:r>
        <w:t xml:space="preserve"> </w:t>
      </w:r>
      <w:r>
        <w:tab/>
        <w:t xml:space="preserve"> </w:t>
      </w:r>
      <w:r>
        <w:tab/>
        <w:t xml:space="preserve"> </w:t>
      </w:r>
      <w:r>
        <w:tab/>
      </w:r>
      <w:r>
        <w:rPr>
          <w:rFonts w:ascii="Segoe UI Symbol" w:eastAsia="Segoe UI Symbol" w:hAnsi="Segoe UI Symbol" w:cs="Segoe UI Symbol"/>
        </w:rPr>
        <w:t>•</w:t>
      </w:r>
      <w:r>
        <w:t xml:space="preserve">Tracheotomy and Ventilator </w:t>
      </w:r>
    </w:p>
    <w:p w14:paraId="01B15138" w14:textId="77777777" w:rsidR="0072669E" w:rsidRDefault="00CB475A">
      <w:pPr>
        <w:tabs>
          <w:tab w:val="center" w:pos="1801"/>
          <w:tab w:val="center" w:pos="2930"/>
        </w:tabs>
        <w:ind w:left="0" w:firstLine="0"/>
      </w:pPr>
      <w:r>
        <w:rPr>
          <w:rFonts w:ascii="Calibri" w:eastAsia="Calibri" w:hAnsi="Calibri" w:cs="Calibri"/>
        </w:rPr>
        <w:tab/>
      </w:r>
      <w:r>
        <w:rPr>
          <w:b/>
        </w:rPr>
        <w:t xml:space="preserve"> </w:t>
      </w:r>
      <w:r>
        <w:rPr>
          <w:b/>
        </w:rPr>
        <w:tab/>
      </w:r>
      <w:r>
        <w:rPr>
          <w:rFonts w:ascii="Segoe UI Symbol" w:eastAsia="Segoe UI Symbol" w:hAnsi="Segoe UI Symbol" w:cs="Segoe UI Symbol"/>
        </w:rPr>
        <w:t>•</w:t>
      </w:r>
      <w:r>
        <w:t xml:space="preserve">Colostomy Care  </w:t>
      </w:r>
    </w:p>
    <w:p w14:paraId="0A857B3B" w14:textId="77777777" w:rsidR="0072669E" w:rsidRDefault="00CB475A">
      <w:pPr>
        <w:tabs>
          <w:tab w:val="center" w:pos="1801"/>
          <w:tab w:val="center" w:pos="4658"/>
        </w:tabs>
        <w:ind w:left="0" w:firstLine="0"/>
      </w:pPr>
      <w:r>
        <w:rPr>
          <w:rFonts w:ascii="Calibri" w:eastAsia="Calibri" w:hAnsi="Calibri" w:cs="Calibri"/>
        </w:rPr>
        <w:tab/>
      </w:r>
      <w:r>
        <w:rPr>
          <w:b/>
        </w:rPr>
        <w:t xml:space="preserve"> </w:t>
      </w:r>
      <w:r>
        <w:rPr>
          <w:b/>
        </w:rPr>
        <w:tab/>
      </w:r>
      <w:r>
        <w:rPr>
          <w:rFonts w:ascii="Segoe UI Symbol" w:eastAsia="Segoe UI Symbol" w:hAnsi="Segoe UI Symbol" w:cs="Segoe UI Symbol"/>
        </w:rPr>
        <w:t>•</w:t>
      </w:r>
      <w:r>
        <w:t xml:space="preserve">IV therapy (hep-locks midline, central line, PICC lines) </w:t>
      </w:r>
    </w:p>
    <w:p w14:paraId="3DD54E84" w14:textId="77777777" w:rsidR="0072669E" w:rsidRDefault="00CB475A">
      <w:pPr>
        <w:spacing w:after="0" w:line="259" w:lineRule="auto"/>
        <w:ind w:left="1801" w:firstLine="0"/>
      </w:pPr>
      <w:r>
        <w:t xml:space="preserve"> </w:t>
      </w:r>
      <w:r>
        <w:tab/>
        <w:t xml:space="preserve"> </w:t>
      </w:r>
    </w:p>
    <w:p w14:paraId="3B3204BF" w14:textId="77777777" w:rsidR="0072669E" w:rsidRDefault="00CB475A">
      <w:pPr>
        <w:pStyle w:val="Heading2"/>
        <w:ind w:left="-5"/>
      </w:pPr>
      <w:r>
        <w:t xml:space="preserve">CERTIFICATIONS   </w:t>
      </w:r>
    </w:p>
    <w:p w14:paraId="08ECE609" w14:textId="77777777" w:rsidR="0072669E" w:rsidRDefault="00CB475A">
      <w:pPr>
        <w:numPr>
          <w:ilvl w:val="0"/>
          <w:numId w:val="7"/>
        </w:numPr>
        <w:ind w:hanging="360"/>
      </w:pPr>
      <w:r>
        <w:t xml:space="preserve">Registered Nurse </w:t>
      </w:r>
    </w:p>
    <w:p w14:paraId="0341A829" w14:textId="77777777" w:rsidR="0072669E" w:rsidRDefault="00CB475A">
      <w:pPr>
        <w:numPr>
          <w:ilvl w:val="0"/>
          <w:numId w:val="7"/>
        </w:numPr>
        <w:ind w:hanging="360"/>
      </w:pPr>
      <w:r>
        <w:t xml:space="preserve">Certified nursing Assistant </w:t>
      </w:r>
    </w:p>
    <w:p w14:paraId="08DCEBEA" w14:textId="77777777" w:rsidR="0072669E" w:rsidRDefault="00CB475A">
      <w:pPr>
        <w:numPr>
          <w:ilvl w:val="0"/>
          <w:numId w:val="7"/>
        </w:numPr>
        <w:ind w:hanging="360"/>
      </w:pPr>
      <w:r>
        <w:t xml:space="preserve">BLS Certified </w:t>
      </w:r>
    </w:p>
    <w:p w14:paraId="1E531A46" w14:textId="77777777" w:rsidR="0072669E" w:rsidRDefault="00CB475A">
      <w:pPr>
        <w:numPr>
          <w:ilvl w:val="0"/>
          <w:numId w:val="7"/>
        </w:numPr>
        <w:ind w:hanging="360"/>
      </w:pPr>
      <w:r>
        <w:t xml:space="preserve">ACLS Certified </w:t>
      </w:r>
    </w:p>
    <w:p w14:paraId="7523A49E" w14:textId="77777777" w:rsidR="0072669E" w:rsidRDefault="00CB475A">
      <w:pPr>
        <w:numPr>
          <w:ilvl w:val="0"/>
          <w:numId w:val="7"/>
        </w:numPr>
        <w:ind w:hanging="360"/>
      </w:pPr>
      <w:r>
        <w:t xml:space="preserve">Blood Pathogens </w:t>
      </w:r>
    </w:p>
    <w:p w14:paraId="736F3100" w14:textId="77777777" w:rsidR="0072669E" w:rsidRDefault="00CB475A">
      <w:pPr>
        <w:numPr>
          <w:ilvl w:val="0"/>
          <w:numId w:val="7"/>
        </w:numPr>
        <w:ind w:hanging="360"/>
      </w:pPr>
      <w:r>
        <w:t xml:space="preserve">Mealtime Management </w:t>
      </w:r>
    </w:p>
    <w:p w14:paraId="0BB7CF4E" w14:textId="77777777" w:rsidR="0072669E" w:rsidRDefault="00CB475A">
      <w:pPr>
        <w:numPr>
          <w:ilvl w:val="0"/>
          <w:numId w:val="7"/>
        </w:numPr>
        <w:ind w:hanging="360"/>
      </w:pPr>
      <w:r>
        <w:t xml:space="preserve">Nutritional Management </w:t>
      </w:r>
    </w:p>
    <w:p w14:paraId="25989205" w14:textId="77777777" w:rsidR="0072669E" w:rsidRDefault="00CB475A">
      <w:pPr>
        <w:numPr>
          <w:ilvl w:val="0"/>
          <w:numId w:val="7"/>
        </w:numPr>
        <w:ind w:hanging="360"/>
      </w:pPr>
      <w:r>
        <w:t xml:space="preserve">Physical Management </w:t>
      </w:r>
    </w:p>
    <w:p w14:paraId="69268382" w14:textId="77777777" w:rsidR="0072669E" w:rsidRDefault="00CB475A">
      <w:pPr>
        <w:numPr>
          <w:ilvl w:val="0"/>
          <w:numId w:val="7"/>
        </w:numPr>
        <w:ind w:hanging="360"/>
      </w:pPr>
      <w:r>
        <w:t xml:space="preserve">First Aid and Health Maintenance </w:t>
      </w:r>
    </w:p>
    <w:p w14:paraId="05900D30" w14:textId="77777777" w:rsidR="0072669E" w:rsidRDefault="00CB475A">
      <w:pPr>
        <w:numPr>
          <w:ilvl w:val="0"/>
          <w:numId w:val="7"/>
        </w:numPr>
        <w:ind w:hanging="360"/>
      </w:pPr>
      <w:r>
        <w:t xml:space="preserve">Fire Safety and Emergency Management </w:t>
      </w:r>
    </w:p>
    <w:p w14:paraId="0256A0B1" w14:textId="77777777" w:rsidR="0072669E" w:rsidRDefault="00CB475A">
      <w:pPr>
        <w:numPr>
          <w:ilvl w:val="0"/>
          <w:numId w:val="7"/>
        </w:numPr>
        <w:ind w:hanging="360"/>
      </w:pPr>
      <w:r>
        <w:t xml:space="preserve">Developmental Training </w:t>
      </w:r>
    </w:p>
    <w:p w14:paraId="505F46E5" w14:textId="77777777" w:rsidR="0072669E" w:rsidRDefault="00CB475A">
      <w:pPr>
        <w:spacing w:after="0" w:line="259" w:lineRule="auto"/>
        <w:ind w:left="0" w:firstLine="0"/>
      </w:pPr>
      <w:r>
        <w:t xml:space="preserve"> </w:t>
      </w:r>
      <w:r>
        <w:tab/>
        <w:t xml:space="preserve"> </w:t>
      </w:r>
      <w:r>
        <w:tab/>
        <w:t xml:space="preserve"> </w:t>
      </w:r>
      <w:r>
        <w:tab/>
        <w:t xml:space="preserve"> </w:t>
      </w:r>
    </w:p>
    <w:p w14:paraId="722F998E" w14:textId="4EEAEFF3" w:rsidR="0072669E" w:rsidRDefault="00CB475A">
      <w:pPr>
        <w:spacing w:after="0" w:line="259" w:lineRule="auto"/>
        <w:ind w:left="0" w:firstLine="0"/>
        <w:rPr>
          <w:b/>
        </w:rPr>
      </w:pPr>
      <w:r>
        <w:rPr>
          <w:b/>
        </w:rPr>
        <w:t xml:space="preserve"> </w:t>
      </w:r>
    </w:p>
    <w:p w14:paraId="260429B3" w14:textId="08C08B80" w:rsidR="00F42E26" w:rsidRDefault="00F42E26">
      <w:pPr>
        <w:spacing w:after="0" w:line="259" w:lineRule="auto"/>
        <w:ind w:left="0" w:firstLine="0"/>
        <w:rPr>
          <w:b/>
        </w:rPr>
      </w:pPr>
    </w:p>
    <w:p w14:paraId="5DB46E50" w14:textId="6DF8D178" w:rsidR="00F42E26" w:rsidRDefault="00F42E26">
      <w:pPr>
        <w:spacing w:after="0" w:line="259" w:lineRule="auto"/>
        <w:ind w:left="0" w:firstLine="0"/>
        <w:rPr>
          <w:b/>
        </w:rPr>
      </w:pPr>
    </w:p>
    <w:p w14:paraId="7D88E3B3" w14:textId="079434A7" w:rsidR="00F42E26" w:rsidRDefault="00F42E26">
      <w:pPr>
        <w:spacing w:after="0" w:line="259" w:lineRule="auto"/>
        <w:ind w:left="0" w:firstLine="0"/>
        <w:rPr>
          <w:b/>
        </w:rPr>
      </w:pPr>
    </w:p>
    <w:p w14:paraId="5BB4B06D" w14:textId="77777777" w:rsidR="00F42E26" w:rsidRDefault="00F42E26" w:rsidP="00C12E58">
      <w:pPr>
        <w:spacing w:after="0" w:line="259" w:lineRule="auto"/>
        <w:ind w:left="0" w:firstLine="0"/>
      </w:pPr>
    </w:p>
    <w:p w14:paraId="17C8A69D" w14:textId="1E5C65DA" w:rsidR="0072669E" w:rsidRDefault="0072669E" w:rsidP="004B7680">
      <w:pPr>
        <w:spacing w:after="0" w:line="259" w:lineRule="auto"/>
        <w:ind w:left="0" w:firstLine="0"/>
      </w:pPr>
    </w:p>
    <w:sectPr w:rsidR="0072669E">
      <w:headerReference w:type="even" r:id="rId7"/>
      <w:headerReference w:type="default" r:id="rId8"/>
      <w:headerReference w:type="first" r:id="rId9"/>
      <w:pgSz w:w="12240" w:h="15840"/>
      <w:pgMar w:top="1165" w:right="1007" w:bottom="1248" w:left="101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0C72B" w14:textId="77777777" w:rsidR="00EB6E5A" w:rsidRDefault="00EB6E5A">
      <w:pPr>
        <w:spacing w:after="0" w:line="240" w:lineRule="auto"/>
      </w:pPr>
      <w:r>
        <w:separator/>
      </w:r>
    </w:p>
  </w:endnote>
  <w:endnote w:type="continuationSeparator" w:id="0">
    <w:p w14:paraId="4F318A70" w14:textId="77777777" w:rsidR="00EB6E5A" w:rsidRDefault="00EB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82137" w14:textId="77777777" w:rsidR="00EB6E5A" w:rsidRDefault="00EB6E5A">
      <w:pPr>
        <w:spacing w:after="0" w:line="240" w:lineRule="auto"/>
      </w:pPr>
      <w:r>
        <w:separator/>
      </w:r>
    </w:p>
  </w:footnote>
  <w:footnote w:type="continuationSeparator" w:id="0">
    <w:p w14:paraId="5832818B" w14:textId="77777777" w:rsidR="00EB6E5A" w:rsidRDefault="00EB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1D554" w14:textId="77777777" w:rsidR="0072669E" w:rsidRDefault="00CB475A">
    <w:pPr>
      <w:spacing w:after="0" w:line="259" w:lineRule="auto"/>
      <w:ind w:left="2521" w:firstLine="0"/>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EF5F7" w14:textId="77777777" w:rsidR="0072669E" w:rsidRDefault="00CB475A">
    <w:pPr>
      <w:spacing w:after="0" w:line="259" w:lineRule="auto"/>
      <w:ind w:left="2521" w:firstLine="0"/>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9CCB2" w14:textId="77777777" w:rsidR="0072669E" w:rsidRDefault="0072669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D2766"/>
    <w:multiLevelType w:val="hybridMultilevel"/>
    <w:tmpl w:val="3A0C2F60"/>
    <w:lvl w:ilvl="0" w:tplc="CB82C4AE">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5268E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38062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64C45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6ACAFC">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10FD3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88AA9E">
      <w:start w:val="1"/>
      <w:numFmt w:val="bullet"/>
      <w:lvlText w:val="•"/>
      <w:lvlJc w:val="left"/>
      <w:pPr>
        <w:ind w:left="7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4C26E2">
      <w:start w:val="1"/>
      <w:numFmt w:val="bullet"/>
      <w:lvlText w:val="o"/>
      <w:lvlJc w:val="left"/>
      <w:pPr>
        <w:ind w:left="79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EA644C">
      <w:start w:val="1"/>
      <w:numFmt w:val="bullet"/>
      <w:lvlText w:val="▪"/>
      <w:lvlJc w:val="left"/>
      <w:pPr>
        <w:ind w:left="86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620242"/>
    <w:multiLevelType w:val="hybridMultilevel"/>
    <w:tmpl w:val="83B2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C17F4"/>
    <w:multiLevelType w:val="hybridMultilevel"/>
    <w:tmpl w:val="52B0BED2"/>
    <w:lvl w:ilvl="0" w:tplc="0EA0676C">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72433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7E089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18262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2423C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2CD8F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BE4D2A">
      <w:start w:val="1"/>
      <w:numFmt w:val="bullet"/>
      <w:lvlText w:val="•"/>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5A215E">
      <w:start w:val="1"/>
      <w:numFmt w:val="bullet"/>
      <w:lvlText w:val="o"/>
      <w:lvlJc w:val="left"/>
      <w:pPr>
        <w:ind w:left="7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7083D2">
      <w:start w:val="1"/>
      <w:numFmt w:val="bullet"/>
      <w:lvlText w:val="▪"/>
      <w:lvlJc w:val="left"/>
      <w:pPr>
        <w:ind w:left="8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2236D1"/>
    <w:multiLevelType w:val="hybridMultilevel"/>
    <w:tmpl w:val="69A203D8"/>
    <w:lvl w:ilvl="0" w:tplc="F09ACD8E">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DEEA0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826E56">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D2C07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6A513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F2798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BE1906">
      <w:start w:val="1"/>
      <w:numFmt w:val="bullet"/>
      <w:lvlText w:val="•"/>
      <w:lvlJc w:val="left"/>
      <w:pPr>
        <w:ind w:left="7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685C5C">
      <w:start w:val="1"/>
      <w:numFmt w:val="bullet"/>
      <w:lvlText w:val="o"/>
      <w:lvlJc w:val="left"/>
      <w:pPr>
        <w:ind w:left="79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FC72DA">
      <w:start w:val="1"/>
      <w:numFmt w:val="bullet"/>
      <w:lvlText w:val="▪"/>
      <w:lvlJc w:val="left"/>
      <w:pPr>
        <w:ind w:left="86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E03B56"/>
    <w:multiLevelType w:val="multilevel"/>
    <w:tmpl w:val="2760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70884"/>
    <w:multiLevelType w:val="hybridMultilevel"/>
    <w:tmpl w:val="E27410CA"/>
    <w:lvl w:ilvl="0" w:tplc="680065BE">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0C4A6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D4D5D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70B93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7A03D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4EB7A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C4958A">
      <w:start w:val="1"/>
      <w:numFmt w:val="bullet"/>
      <w:lvlText w:val="•"/>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2ED004">
      <w:start w:val="1"/>
      <w:numFmt w:val="bullet"/>
      <w:lvlText w:val="o"/>
      <w:lvlJc w:val="left"/>
      <w:pPr>
        <w:ind w:left="7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48C316">
      <w:start w:val="1"/>
      <w:numFmt w:val="bullet"/>
      <w:lvlText w:val="▪"/>
      <w:lvlJc w:val="left"/>
      <w:pPr>
        <w:ind w:left="8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DD5C73"/>
    <w:multiLevelType w:val="multilevel"/>
    <w:tmpl w:val="E5DA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FA47B0"/>
    <w:multiLevelType w:val="hybridMultilevel"/>
    <w:tmpl w:val="E11C94D8"/>
    <w:lvl w:ilvl="0" w:tplc="C66CB938">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E4488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0490D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B8255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1CB83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809DA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5A2E4C">
      <w:start w:val="1"/>
      <w:numFmt w:val="bullet"/>
      <w:lvlText w:val="•"/>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8956C">
      <w:start w:val="1"/>
      <w:numFmt w:val="bullet"/>
      <w:lvlText w:val="o"/>
      <w:lvlJc w:val="left"/>
      <w:pPr>
        <w:ind w:left="7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E2EE22">
      <w:start w:val="1"/>
      <w:numFmt w:val="bullet"/>
      <w:lvlText w:val="▪"/>
      <w:lvlJc w:val="left"/>
      <w:pPr>
        <w:ind w:left="8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F3D7C88"/>
    <w:multiLevelType w:val="multilevel"/>
    <w:tmpl w:val="71D8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62404E"/>
    <w:multiLevelType w:val="hybridMultilevel"/>
    <w:tmpl w:val="4E241AD0"/>
    <w:lvl w:ilvl="0" w:tplc="EA7AFEA8">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FC5FF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6EAD0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76CFA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62AC1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5EAA9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F8867A">
      <w:start w:val="1"/>
      <w:numFmt w:val="bullet"/>
      <w:lvlText w:val="•"/>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AA2090">
      <w:start w:val="1"/>
      <w:numFmt w:val="bullet"/>
      <w:lvlText w:val="o"/>
      <w:lvlJc w:val="left"/>
      <w:pPr>
        <w:ind w:left="7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60D782">
      <w:start w:val="1"/>
      <w:numFmt w:val="bullet"/>
      <w:lvlText w:val="▪"/>
      <w:lvlJc w:val="left"/>
      <w:pPr>
        <w:ind w:left="8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8071FC8"/>
    <w:multiLevelType w:val="hybridMultilevel"/>
    <w:tmpl w:val="880C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A76E9"/>
    <w:multiLevelType w:val="hybridMultilevel"/>
    <w:tmpl w:val="48347A98"/>
    <w:lvl w:ilvl="0" w:tplc="B4525C4E">
      <w:start w:val="1"/>
      <w:numFmt w:val="bullet"/>
      <w:lvlText w:val="•"/>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B66E7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161E4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46E04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B8EA6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D2735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B656B0">
      <w:start w:val="1"/>
      <w:numFmt w:val="bullet"/>
      <w:lvlText w:val="•"/>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44200C">
      <w:start w:val="1"/>
      <w:numFmt w:val="bullet"/>
      <w:lvlText w:val="o"/>
      <w:lvlJc w:val="left"/>
      <w:pPr>
        <w:ind w:left="7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12B1AA">
      <w:start w:val="1"/>
      <w:numFmt w:val="bullet"/>
      <w:lvlText w:val="▪"/>
      <w:lvlJc w:val="left"/>
      <w:pPr>
        <w:ind w:left="8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7B4AD6"/>
    <w:multiLevelType w:val="hybridMultilevel"/>
    <w:tmpl w:val="96A4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E0F82"/>
    <w:multiLevelType w:val="hybridMultilevel"/>
    <w:tmpl w:val="29A0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5"/>
  </w:num>
  <w:num w:numId="4">
    <w:abstractNumId w:val="9"/>
  </w:num>
  <w:num w:numId="5">
    <w:abstractNumId w:val="0"/>
  </w:num>
  <w:num w:numId="6">
    <w:abstractNumId w:val="2"/>
  </w:num>
  <w:num w:numId="7">
    <w:abstractNumId w:val="7"/>
  </w:num>
  <w:num w:numId="8">
    <w:abstractNumId w:val="6"/>
  </w:num>
  <w:num w:numId="9">
    <w:abstractNumId w:val="1"/>
  </w:num>
  <w:num w:numId="10">
    <w:abstractNumId w:val="8"/>
  </w:num>
  <w:num w:numId="11">
    <w:abstractNumId w:val="4"/>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9E"/>
    <w:rsid w:val="000041BD"/>
    <w:rsid w:val="000F2EEC"/>
    <w:rsid w:val="001C3B7B"/>
    <w:rsid w:val="002228A6"/>
    <w:rsid w:val="003349F6"/>
    <w:rsid w:val="003B5DEC"/>
    <w:rsid w:val="00465A86"/>
    <w:rsid w:val="004769B3"/>
    <w:rsid w:val="004B7680"/>
    <w:rsid w:val="00563015"/>
    <w:rsid w:val="005840A1"/>
    <w:rsid w:val="005B3A13"/>
    <w:rsid w:val="006B10D8"/>
    <w:rsid w:val="0072669E"/>
    <w:rsid w:val="00814018"/>
    <w:rsid w:val="00856B7C"/>
    <w:rsid w:val="00962AFC"/>
    <w:rsid w:val="00A6407C"/>
    <w:rsid w:val="00AF71CE"/>
    <w:rsid w:val="00B36F2F"/>
    <w:rsid w:val="00C12E58"/>
    <w:rsid w:val="00C72A77"/>
    <w:rsid w:val="00CA0723"/>
    <w:rsid w:val="00CB475A"/>
    <w:rsid w:val="00DB7664"/>
    <w:rsid w:val="00E02C2A"/>
    <w:rsid w:val="00E440EE"/>
    <w:rsid w:val="00E7024C"/>
    <w:rsid w:val="00EB6E5A"/>
    <w:rsid w:val="00EC0377"/>
    <w:rsid w:val="00EF7234"/>
    <w:rsid w:val="00F3097D"/>
    <w:rsid w:val="00F42E26"/>
    <w:rsid w:val="00FA66B0"/>
    <w:rsid w:val="00FA7723"/>
    <w:rsid w:val="00FC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93AB"/>
  <w15:docId w15:val="{0DD4CE70-8D89-4D13-8906-5BF49450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1"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F7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50258">
      <w:bodyDiv w:val="1"/>
      <w:marLeft w:val="0"/>
      <w:marRight w:val="0"/>
      <w:marTop w:val="0"/>
      <w:marBottom w:val="0"/>
      <w:divBdr>
        <w:top w:val="none" w:sz="0" w:space="0" w:color="auto"/>
        <w:left w:val="none" w:sz="0" w:space="0" w:color="auto"/>
        <w:bottom w:val="none" w:sz="0" w:space="0" w:color="auto"/>
        <w:right w:val="none" w:sz="0" w:space="0" w:color="auto"/>
      </w:divBdr>
    </w:div>
    <w:div w:id="1847086002">
      <w:bodyDiv w:val="1"/>
      <w:marLeft w:val="0"/>
      <w:marRight w:val="0"/>
      <w:marTop w:val="0"/>
      <w:marBottom w:val="0"/>
      <w:divBdr>
        <w:top w:val="none" w:sz="0" w:space="0" w:color="auto"/>
        <w:left w:val="none" w:sz="0" w:space="0" w:color="auto"/>
        <w:bottom w:val="none" w:sz="0" w:space="0" w:color="auto"/>
        <w:right w:val="none" w:sz="0" w:space="0" w:color="auto"/>
      </w:divBdr>
    </w:div>
    <w:div w:id="1883789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FREDRIC   M</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FREDRIC   M</dc:title>
  <dc:subject/>
  <dc:creator>Tangela.Bell001</dc:creator>
  <cp:keywords/>
  <cp:lastModifiedBy>clantrelle jackson</cp:lastModifiedBy>
  <cp:revision>2</cp:revision>
  <dcterms:created xsi:type="dcterms:W3CDTF">2021-05-21T13:46:00Z</dcterms:created>
  <dcterms:modified xsi:type="dcterms:W3CDTF">2021-05-21T13:46:00Z</dcterms:modified>
</cp:coreProperties>
</file>