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9B21D3" w:rsidP="00913946">
            <w:pPr>
              <w:pStyle w:val="Title"/>
            </w:pPr>
            <w:r>
              <w:t>Shari</w:t>
            </w:r>
            <w:r w:rsidR="00F6170A">
              <w:rPr>
                <w:rStyle w:val="IntenseEmphasis"/>
              </w:rPr>
              <w:t xml:space="preserve"> Para</w:t>
            </w:r>
          </w:p>
          <w:p w:rsidR="00692703" w:rsidRPr="00CF1A49" w:rsidRDefault="00F6170A" w:rsidP="00913946">
            <w:pPr>
              <w:pStyle w:val="ContactInfo"/>
              <w:contextualSpacing w:val="0"/>
            </w:pPr>
            <w:r>
              <w:t>17222 Fox Grove Lane, Tinley Park, Illinois 60487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1B7BC24F14A42B3A98E8F511D7E694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(708) 280-2775</w:t>
            </w:r>
          </w:p>
          <w:p w:rsidR="00692703" w:rsidRPr="00CF1A49" w:rsidRDefault="00F6170A" w:rsidP="00F6170A">
            <w:pPr>
              <w:pStyle w:val="ContactInfoEmphasis"/>
              <w:contextualSpacing w:val="0"/>
            </w:pPr>
            <w:r>
              <w:t>Shari_13@icloud.com</w:t>
            </w:r>
            <w:r w:rsidR="00692703"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D62CD8" w:rsidP="00975E88">
            <w:pPr>
              <w:contextualSpacing w:val="0"/>
            </w:pPr>
            <w:r>
              <w:t>Patient,</w:t>
            </w:r>
            <w:r w:rsidR="00975E88">
              <w:t xml:space="preserve"> motivated </w:t>
            </w:r>
            <w:r>
              <w:t xml:space="preserve">and compassionate </w:t>
            </w:r>
            <w:r w:rsidR="00975E88">
              <w:t xml:space="preserve">Registered Nurse seeking opportunity to broaden skills and gain opportunity for professional growth.  </w:t>
            </w:r>
            <w:r w:rsidR="00ED5919">
              <w:t xml:space="preserve">Competent and confident, though humble and learning every day, looking forward to expanding </w:t>
            </w:r>
            <w:r>
              <w:t>knowledge and critical</w:t>
            </w:r>
            <w:r w:rsidR="00ED5919">
              <w:t xml:space="preserve"> thinking for the best quality care and maximize patient outcomes.</w:t>
            </w:r>
          </w:p>
        </w:tc>
      </w:tr>
    </w:tbl>
    <w:p w:rsidR="004E01EB" w:rsidRPr="00CF1A49" w:rsidRDefault="000C6BA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716078F7A1A4236A536821E4C6A2A72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F6170A" w:rsidP="001D0BF1">
            <w:pPr>
              <w:pStyle w:val="Heading3"/>
              <w:contextualSpacing w:val="0"/>
              <w:outlineLvl w:val="2"/>
            </w:pPr>
            <w:r>
              <w:t>January 2016</w:t>
            </w:r>
            <w:r w:rsidR="001D0BF1" w:rsidRPr="00CF1A49">
              <w:t xml:space="preserve"> – </w:t>
            </w:r>
            <w:r>
              <w:t>present</w:t>
            </w:r>
          </w:p>
          <w:p w:rsidR="001D0BF1" w:rsidRPr="00CF1A49" w:rsidRDefault="00F6170A" w:rsidP="001D0BF1">
            <w:pPr>
              <w:pStyle w:val="Heading2"/>
              <w:contextualSpacing w:val="0"/>
              <w:outlineLvl w:val="1"/>
            </w:pPr>
            <w:r>
              <w:t>Registerd nurse</w:t>
            </w:r>
            <w:r w:rsidR="001D0BF1" w:rsidRPr="00CF1A49">
              <w:t>,</w:t>
            </w:r>
            <w:r>
              <w:t xml:space="preserve"> </w:t>
            </w:r>
            <w:r>
              <w:rPr>
                <w:rStyle w:val="SubtleReference"/>
              </w:rPr>
              <w:t>ucmc ingalls Memorial hospital</w:t>
            </w:r>
          </w:p>
          <w:p w:rsidR="001E3120" w:rsidRPr="00CF1A49" w:rsidRDefault="00BD7454" w:rsidP="00BD7454">
            <w:pPr>
              <w:contextualSpacing w:val="0"/>
            </w:pPr>
            <w:r>
              <w:t>Providing direct quality patient care and safety, monitoring, recording and evaluating medical co</w:t>
            </w:r>
            <w:r w:rsidR="009B21D3">
              <w:t xml:space="preserve">nditions.  </w:t>
            </w:r>
            <w:proofErr w:type="spellStart"/>
            <w:r w:rsidR="009B21D3">
              <w:t>Precepted</w:t>
            </w:r>
            <w:proofErr w:type="spellEnd"/>
            <w:r>
              <w:t xml:space="preserve"> 5 new hires.  Charge duties as needed. Cross trained in Critical Care with six </w:t>
            </w:r>
            <w:proofErr w:type="gramStart"/>
            <w:r>
              <w:t>months</w:t>
            </w:r>
            <w:proofErr w:type="gramEnd"/>
            <w:r>
              <w:t xml:space="preserve"> experience.  Registry nurse for 4 years floating to oncology, medical surgical, orthopedics, telemetry, and critical care.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6C4BB7" w:rsidP="00F61DF9">
            <w:pPr>
              <w:pStyle w:val="Heading3"/>
              <w:contextualSpacing w:val="0"/>
              <w:outlineLvl w:val="2"/>
            </w:pPr>
            <w:r>
              <w:t>august 2008</w:t>
            </w:r>
            <w:r w:rsidR="00F61DF9" w:rsidRPr="00CF1A49">
              <w:t xml:space="preserve"> – </w:t>
            </w:r>
            <w:r>
              <w:t>march 2015</w:t>
            </w:r>
          </w:p>
          <w:p w:rsidR="00F61DF9" w:rsidRPr="00CF1A49" w:rsidRDefault="006C4BB7" w:rsidP="00F61DF9">
            <w:pPr>
              <w:pStyle w:val="Heading2"/>
              <w:contextualSpacing w:val="0"/>
              <w:outlineLvl w:val="1"/>
            </w:pPr>
            <w:r>
              <w:t>certified medical assistant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advocate medical group</w:t>
            </w:r>
          </w:p>
          <w:p w:rsidR="00F61DF9" w:rsidRDefault="006C4BB7" w:rsidP="006C4BB7">
            <w:r>
              <w:t xml:space="preserve">Assisting physicians in rooming patients, performing necessary testing i.e. lab draws, EKG, spirometry.  Triaging patients prior to making appointments.  Returning phone calls for multiple physicians regarding test results.  </w:t>
            </w:r>
          </w:p>
        </w:tc>
      </w:tr>
    </w:tbl>
    <w:sdt>
      <w:sdtPr>
        <w:alias w:val="Education:"/>
        <w:tag w:val="Education:"/>
        <w:id w:val="-1908763273"/>
        <w:placeholder>
          <w:docPart w:val="D9DFCBCB2E834488A057240FD9A6A7BD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BD7454">
        <w:trPr>
          <w:trHeight w:val="571"/>
        </w:trPr>
        <w:tc>
          <w:tcPr>
            <w:tcW w:w="9355" w:type="dxa"/>
          </w:tcPr>
          <w:p w:rsidR="001D0BF1" w:rsidRPr="00CF1A49" w:rsidRDefault="006C4BB7" w:rsidP="001D0BF1">
            <w:pPr>
              <w:pStyle w:val="Heading3"/>
              <w:contextualSpacing w:val="0"/>
              <w:outlineLvl w:val="2"/>
            </w:pPr>
            <w:r>
              <w:t>decemeber</w:t>
            </w:r>
            <w:r w:rsidR="001D0BF1" w:rsidRPr="00CF1A49">
              <w:t xml:space="preserve"> </w:t>
            </w:r>
            <w:r>
              <w:t>2016</w:t>
            </w:r>
          </w:p>
          <w:p w:rsidR="001D0BF1" w:rsidRPr="00CF1A49" w:rsidRDefault="006C4BB7" w:rsidP="001D0BF1">
            <w:pPr>
              <w:pStyle w:val="Heading2"/>
              <w:contextualSpacing w:val="0"/>
              <w:outlineLvl w:val="1"/>
            </w:pPr>
            <w:r>
              <w:t>bachelors in Science of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chamberlain college of nursing</w:t>
            </w:r>
          </w:p>
          <w:p w:rsidR="007538DC" w:rsidRPr="00CF1A49" w:rsidRDefault="007538DC" w:rsidP="006C4BB7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6C4BB7" w:rsidP="00F61DF9">
            <w:pPr>
              <w:pStyle w:val="Heading3"/>
              <w:contextualSpacing w:val="0"/>
              <w:outlineLvl w:val="2"/>
            </w:pPr>
            <w:r>
              <w:t>june</w:t>
            </w:r>
            <w:r w:rsidR="00F61DF9" w:rsidRPr="00CF1A49">
              <w:t xml:space="preserve"> </w:t>
            </w:r>
            <w:r>
              <w:t>2001</w:t>
            </w:r>
          </w:p>
          <w:p w:rsidR="00F61DF9" w:rsidRPr="00CF1A49" w:rsidRDefault="006C4BB7" w:rsidP="00F61DF9">
            <w:pPr>
              <w:pStyle w:val="Heading2"/>
              <w:contextualSpacing w:val="0"/>
              <w:outlineLvl w:val="1"/>
            </w:pPr>
            <w:r>
              <w:t>general education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oak lawn community high school</w:t>
            </w:r>
          </w:p>
          <w:p w:rsidR="00F61DF9" w:rsidRDefault="00F61DF9" w:rsidP="006C4BB7"/>
        </w:tc>
      </w:tr>
    </w:tbl>
    <w:sdt>
      <w:sdtPr>
        <w:alias w:val="Skills:"/>
        <w:tag w:val="Skills:"/>
        <w:id w:val="-1392877668"/>
        <w:placeholder>
          <w:docPart w:val="5695BDCECC0F426A9BD83C43CF365266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901215" w:rsidP="006E1507">
            <w:pPr>
              <w:pStyle w:val="ListBullet"/>
              <w:contextualSpacing w:val="0"/>
            </w:pPr>
            <w:r>
              <w:t>Strong professionalism and positive attitude</w:t>
            </w:r>
          </w:p>
          <w:p w:rsidR="001F4E6D" w:rsidRDefault="00901215" w:rsidP="00901215">
            <w:pPr>
              <w:pStyle w:val="ListBullet"/>
              <w:contextualSpacing w:val="0"/>
            </w:pPr>
            <w:r>
              <w:t xml:space="preserve">Communicates and accepts constructive criticisms </w:t>
            </w:r>
          </w:p>
          <w:p w:rsidR="00BD7454" w:rsidRPr="006E1507" w:rsidRDefault="00BD7454" w:rsidP="00901215">
            <w:pPr>
              <w:pStyle w:val="ListBullet"/>
              <w:contextualSpacing w:val="0"/>
            </w:pPr>
            <w:r>
              <w:t>BLS/ACLS certified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6C4BB7" w:rsidP="006E1507">
            <w:pPr>
              <w:pStyle w:val="ListBullet"/>
              <w:contextualSpacing w:val="0"/>
            </w:pPr>
            <w:r>
              <w:t>Colla</w:t>
            </w:r>
            <w:r w:rsidR="00901215">
              <w:t>borative</w:t>
            </w:r>
          </w:p>
          <w:p w:rsidR="001E3120" w:rsidRPr="006E1507" w:rsidRDefault="006C4BB7" w:rsidP="006E1507">
            <w:pPr>
              <w:pStyle w:val="ListBullet"/>
              <w:contextualSpacing w:val="0"/>
            </w:pPr>
            <w:r>
              <w:t>Adapts to change well</w:t>
            </w:r>
          </w:p>
          <w:p w:rsidR="00BD7454" w:rsidRPr="006E1507" w:rsidRDefault="00901215" w:rsidP="00BD7454">
            <w:pPr>
              <w:pStyle w:val="ListBullet"/>
              <w:contextualSpacing w:val="0"/>
            </w:pPr>
            <w:r>
              <w:t>Reliable</w:t>
            </w:r>
          </w:p>
        </w:tc>
      </w:tr>
    </w:tbl>
    <w:p w:rsidR="00AD782D" w:rsidRPr="00CF1A49" w:rsidRDefault="00D62CD8" w:rsidP="0062312F">
      <w:pPr>
        <w:pStyle w:val="Heading1"/>
      </w:pPr>
      <w:r>
        <w:lastRenderedPageBreak/>
        <w:t>achievements</w:t>
      </w:r>
    </w:p>
    <w:p w:rsidR="00B51D1B" w:rsidRDefault="00D62CD8" w:rsidP="009B21D3">
      <w:pPr>
        <w:pStyle w:val="ListParagraph"/>
        <w:numPr>
          <w:ilvl w:val="0"/>
          <w:numId w:val="15"/>
        </w:numPr>
      </w:pPr>
      <w:r>
        <w:t>Daisy Award Winner 2017</w:t>
      </w:r>
    </w:p>
    <w:p w:rsidR="00D62CD8" w:rsidRDefault="00D62CD8" w:rsidP="009B21D3">
      <w:pPr>
        <w:pStyle w:val="ListParagraph"/>
        <w:numPr>
          <w:ilvl w:val="0"/>
          <w:numId w:val="15"/>
        </w:numPr>
      </w:pPr>
      <w:r>
        <w:t>Thrived throughout pandemic in leadership role</w:t>
      </w:r>
    </w:p>
    <w:p w:rsidR="009B21D3" w:rsidRDefault="009B21D3" w:rsidP="009B21D3">
      <w:pPr>
        <w:pStyle w:val="ListParagraph"/>
        <w:numPr>
          <w:ilvl w:val="0"/>
          <w:numId w:val="15"/>
        </w:numPr>
      </w:pPr>
      <w:r>
        <w:t>Acknowledged in Chicago Sun-Times during COVID-19 Pandemic</w:t>
      </w:r>
    </w:p>
    <w:p w:rsidR="009B21D3" w:rsidRDefault="009B21D3" w:rsidP="009B21D3">
      <w:pPr>
        <w:pStyle w:val="ListParagraph"/>
        <w:numPr>
          <w:ilvl w:val="0"/>
          <w:numId w:val="15"/>
        </w:numPr>
      </w:pPr>
      <w:r>
        <w:t>Chair of Unit Based Council</w:t>
      </w:r>
    </w:p>
    <w:p w:rsidR="009B21D3" w:rsidRDefault="009B21D3" w:rsidP="009B21D3">
      <w:pPr>
        <w:pStyle w:val="ListParagraph"/>
        <w:numPr>
          <w:ilvl w:val="0"/>
          <w:numId w:val="15"/>
        </w:numPr>
      </w:pPr>
      <w:r>
        <w:t>Staffing/Budgeting Committee</w:t>
      </w:r>
    </w:p>
    <w:p w:rsidR="009B21D3" w:rsidRDefault="009B21D3" w:rsidP="009B21D3">
      <w:pPr>
        <w:pStyle w:val="ListParagraph"/>
        <w:numPr>
          <w:ilvl w:val="0"/>
          <w:numId w:val="15"/>
        </w:numPr>
      </w:pPr>
      <w:r>
        <w:t>Falls Committee</w:t>
      </w:r>
      <w:bookmarkStart w:id="0" w:name="_GoBack"/>
      <w:bookmarkEnd w:id="0"/>
    </w:p>
    <w:p w:rsidR="009B21D3" w:rsidRDefault="009B21D3" w:rsidP="009B21D3"/>
    <w:p w:rsidR="009B21D3" w:rsidRPr="006E1507" w:rsidRDefault="009B21D3" w:rsidP="006E1507"/>
    <w:sectPr w:rsidR="009B21D3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AE" w:rsidRDefault="000C6BAE" w:rsidP="0068194B">
      <w:r>
        <w:separator/>
      </w:r>
    </w:p>
    <w:p w:rsidR="000C6BAE" w:rsidRDefault="000C6BAE"/>
    <w:p w:rsidR="000C6BAE" w:rsidRDefault="000C6BAE"/>
  </w:endnote>
  <w:endnote w:type="continuationSeparator" w:id="0">
    <w:p w:rsidR="000C6BAE" w:rsidRDefault="000C6BAE" w:rsidP="0068194B">
      <w:r>
        <w:continuationSeparator/>
      </w:r>
    </w:p>
    <w:p w:rsidR="000C6BAE" w:rsidRDefault="000C6BAE"/>
    <w:p w:rsidR="000C6BAE" w:rsidRDefault="000C6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1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AE" w:rsidRDefault="000C6BAE" w:rsidP="0068194B">
      <w:r>
        <w:separator/>
      </w:r>
    </w:p>
    <w:p w:rsidR="000C6BAE" w:rsidRDefault="000C6BAE"/>
    <w:p w:rsidR="000C6BAE" w:rsidRDefault="000C6BAE"/>
  </w:footnote>
  <w:footnote w:type="continuationSeparator" w:id="0">
    <w:p w:rsidR="000C6BAE" w:rsidRDefault="000C6BAE" w:rsidP="0068194B">
      <w:r>
        <w:continuationSeparator/>
      </w:r>
    </w:p>
    <w:p w:rsidR="000C6BAE" w:rsidRDefault="000C6BAE"/>
    <w:p w:rsidR="000C6BAE" w:rsidRDefault="000C6B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45A153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04C3F2E"/>
    <w:multiLevelType w:val="hybridMultilevel"/>
    <w:tmpl w:val="0E3A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D2D4B"/>
    <w:multiLevelType w:val="hybridMultilevel"/>
    <w:tmpl w:val="C2EE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0A"/>
    <w:rsid w:val="000001EF"/>
    <w:rsid w:val="00007322"/>
    <w:rsid w:val="00007728"/>
    <w:rsid w:val="00024584"/>
    <w:rsid w:val="00024730"/>
    <w:rsid w:val="00055E95"/>
    <w:rsid w:val="0007021F"/>
    <w:rsid w:val="000B2BA5"/>
    <w:rsid w:val="000C6BAE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4BB7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215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5E88"/>
    <w:rsid w:val="0097790C"/>
    <w:rsid w:val="0098506E"/>
    <w:rsid w:val="009A44CE"/>
    <w:rsid w:val="009B21D3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D7454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2CD8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5919"/>
    <w:rsid w:val="00EE2CA8"/>
    <w:rsid w:val="00EF17E8"/>
    <w:rsid w:val="00EF51D9"/>
    <w:rsid w:val="00F130DD"/>
    <w:rsid w:val="00F24884"/>
    <w:rsid w:val="00F476C4"/>
    <w:rsid w:val="00F6170A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235B7"/>
  <w15:chartTrackingRefBased/>
  <w15:docId w15:val="{E372A4D5-70A6-44C5-AA3D-67BF5D15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r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B7BC24F14A42B3A98E8F511D7E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3E27-66E9-4CAD-B7DA-A0F55DD78380}"/>
      </w:docPartPr>
      <w:docPartBody>
        <w:p w:rsidR="00000000" w:rsidRDefault="00AE5D70">
          <w:pPr>
            <w:pStyle w:val="11B7BC24F14A42B3A98E8F511D7E6949"/>
          </w:pPr>
          <w:r w:rsidRPr="00CF1A49">
            <w:t>·</w:t>
          </w:r>
        </w:p>
      </w:docPartBody>
    </w:docPart>
    <w:docPart>
      <w:docPartPr>
        <w:name w:val="B716078F7A1A4236A536821E4C6A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0839-319A-456C-A5EC-04A0213DF713}"/>
      </w:docPartPr>
      <w:docPartBody>
        <w:p w:rsidR="00000000" w:rsidRDefault="00AE5D70">
          <w:pPr>
            <w:pStyle w:val="B716078F7A1A4236A536821E4C6A2A72"/>
          </w:pPr>
          <w:r w:rsidRPr="00CF1A49">
            <w:t>Experience</w:t>
          </w:r>
        </w:p>
      </w:docPartBody>
    </w:docPart>
    <w:docPart>
      <w:docPartPr>
        <w:name w:val="D9DFCBCB2E834488A057240FD9A6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AB9C5-2C3D-40E7-B4C6-250AD3AD7E39}"/>
      </w:docPartPr>
      <w:docPartBody>
        <w:p w:rsidR="00000000" w:rsidRDefault="00AE5D70">
          <w:pPr>
            <w:pStyle w:val="D9DFCBCB2E834488A057240FD9A6A7BD"/>
          </w:pPr>
          <w:r w:rsidRPr="00CF1A49">
            <w:t>Education</w:t>
          </w:r>
        </w:p>
      </w:docPartBody>
    </w:docPart>
    <w:docPart>
      <w:docPartPr>
        <w:name w:val="5695BDCECC0F426A9BD83C43CF365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CD3DC-20E8-4E40-842A-7F3119E2E56F}"/>
      </w:docPartPr>
      <w:docPartBody>
        <w:p w:rsidR="00000000" w:rsidRDefault="00AE5D70">
          <w:pPr>
            <w:pStyle w:val="5695BDCECC0F426A9BD83C43CF365266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70"/>
    <w:rsid w:val="00A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8BF8F7C657463699FD20C333AAF6BC">
    <w:name w:val="428BF8F7C657463699FD20C333AAF6B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30D4ADE8AA44F06831B4FF8ED7DBDD7">
    <w:name w:val="230D4ADE8AA44F06831B4FF8ED7DBDD7"/>
  </w:style>
  <w:style w:type="paragraph" w:customStyle="1" w:styleId="7AC2667C4D8F4ACA92AC60104C49DCCC">
    <w:name w:val="7AC2667C4D8F4ACA92AC60104C49DCCC"/>
  </w:style>
  <w:style w:type="paragraph" w:customStyle="1" w:styleId="11B7BC24F14A42B3A98E8F511D7E6949">
    <w:name w:val="11B7BC24F14A42B3A98E8F511D7E6949"/>
  </w:style>
  <w:style w:type="paragraph" w:customStyle="1" w:styleId="60E9ED024B84408A8116ABDBF7EAC796">
    <w:name w:val="60E9ED024B84408A8116ABDBF7EAC796"/>
  </w:style>
  <w:style w:type="paragraph" w:customStyle="1" w:styleId="DACACEADD74E4E62A92DD77E16960EA8">
    <w:name w:val="DACACEADD74E4E62A92DD77E16960EA8"/>
  </w:style>
  <w:style w:type="paragraph" w:customStyle="1" w:styleId="178C9A44F9804F0F8D09C5BCD2AEA4CD">
    <w:name w:val="178C9A44F9804F0F8D09C5BCD2AEA4CD"/>
  </w:style>
  <w:style w:type="paragraph" w:customStyle="1" w:styleId="C4F354BE5AAE4B909352884E4CD79943">
    <w:name w:val="C4F354BE5AAE4B909352884E4CD79943"/>
  </w:style>
  <w:style w:type="paragraph" w:customStyle="1" w:styleId="63FC79A4D6AC40288DBE57B048E76846">
    <w:name w:val="63FC79A4D6AC40288DBE57B048E76846"/>
  </w:style>
  <w:style w:type="paragraph" w:customStyle="1" w:styleId="338E1F78426C415983451B5D724E4F3E">
    <w:name w:val="338E1F78426C415983451B5D724E4F3E"/>
  </w:style>
  <w:style w:type="paragraph" w:customStyle="1" w:styleId="86A6F90DE1E64B9FA59F24C9A61AA216">
    <w:name w:val="86A6F90DE1E64B9FA59F24C9A61AA216"/>
  </w:style>
  <w:style w:type="paragraph" w:customStyle="1" w:styleId="B716078F7A1A4236A536821E4C6A2A72">
    <w:name w:val="B716078F7A1A4236A536821E4C6A2A72"/>
  </w:style>
  <w:style w:type="paragraph" w:customStyle="1" w:styleId="C50E039208E846F5A2ABE841C97BE638">
    <w:name w:val="C50E039208E846F5A2ABE841C97BE638"/>
  </w:style>
  <w:style w:type="paragraph" w:customStyle="1" w:styleId="013D7B2D09344575BA37F66C6CEDD586">
    <w:name w:val="013D7B2D09344575BA37F66C6CEDD586"/>
  </w:style>
  <w:style w:type="paragraph" w:customStyle="1" w:styleId="103B7CC02AAA48A6853ADC6F15307681">
    <w:name w:val="103B7CC02AAA48A6853ADC6F1530768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FEE5EEAB8454F81985F5137FC84637D">
    <w:name w:val="FFEE5EEAB8454F81985F5137FC84637D"/>
  </w:style>
  <w:style w:type="paragraph" w:customStyle="1" w:styleId="CF75BA2ADEFC48E683CD5228A3C6C267">
    <w:name w:val="CF75BA2ADEFC48E683CD5228A3C6C267"/>
  </w:style>
  <w:style w:type="paragraph" w:customStyle="1" w:styleId="694BD470B59A4FC2ABA4CF0435B89CCF">
    <w:name w:val="694BD470B59A4FC2ABA4CF0435B89CCF"/>
  </w:style>
  <w:style w:type="paragraph" w:customStyle="1" w:styleId="91EC8F0E1F604F3CBB71EDF646448DD4">
    <w:name w:val="91EC8F0E1F604F3CBB71EDF646448DD4"/>
  </w:style>
  <w:style w:type="paragraph" w:customStyle="1" w:styleId="DBA7BCE2A4A944B98F28B3EDC0AE772A">
    <w:name w:val="DBA7BCE2A4A944B98F28B3EDC0AE772A"/>
  </w:style>
  <w:style w:type="paragraph" w:customStyle="1" w:styleId="D886610FAC1140789A17583B36E7C44C">
    <w:name w:val="D886610FAC1140789A17583B36E7C44C"/>
  </w:style>
  <w:style w:type="paragraph" w:customStyle="1" w:styleId="50781E81853047FDAECD78AB17AF96B2">
    <w:name w:val="50781E81853047FDAECD78AB17AF96B2"/>
  </w:style>
  <w:style w:type="paragraph" w:customStyle="1" w:styleId="D9DFCBCB2E834488A057240FD9A6A7BD">
    <w:name w:val="D9DFCBCB2E834488A057240FD9A6A7BD"/>
  </w:style>
  <w:style w:type="paragraph" w:customStyle="1" w:styleId="128CEBCC3B834475B7124ADA2F729DA8">
    <w:name w:val="128CEBCC3B834475B7124ADA2F729DA8"/>
  </w:style>
  <w:style w:type="paragraph" w:customStyle="1" w:styleId="F6FDEA72A4FF49C1AED4F74D852D4667">
    <w:name w:val="F6FDEA72A4FF49C1AED4F74D852D4667"/>
  </w:style>
  <w:style w:type="paragraph" w:customStyle="1" w:styleId="E0AF8006D4A64FF0871DB668D94167F8">
    <w:name w:val="E0AF8006D4A64FF0871DB668D94167F8"/>
  </w:style>
  <w:style w:type="paragraph" w:customStyle="1" w:styleId="509B7408CE2E4349939EF6BF327C6190">
    <w:name w:val="509B7408CE2E4349939EF6BF327C6190"/>
  </w:style>
  <w:style w:type="paragraph" w:customStyle="1" w:styleId="9D17C5050745455381212A51678F09E3">
    <w:name w:val="9D17C5050745455381212A51678F09E3"/>
  </w:style>
  <w:style w:type="paragraph" w:customStyle="1" w:styleId="49A3B5238309463E8BD465904E47AC1B">
    <w:name w:val="49A3B5238309463E8BD465904E47AC1B"/>
  </w:style>
  <w:style w:type="paragraph" w:customStyle="1" w:styleId="A87C544EC1FB4D5BBCD6E9CE046EAF3B">
    <w:name w:val="A87C544EC1FB4D5BBCD6E9CE046EAF3B"/>
  </w:style>
  <w:style w:type="paragraph" w:customStyle="1" w:styleId="6832F9195F9341ECA079D96CBCD4253F">
    <w:name w:val="6832F9195F9341ECA079D96CBCD4253F"/>
  </w:style>
  <w:style w:type="paragraph" w:customStyle="1" w:styleId="3FF97E37ADB24B45882B7933F0425F27">
    <w:name w:val="3FF97E37ADB24B45882B7933F0425F27"/>
  </w:style>
  <w:style w:type="paragraph" w:customStyle="1" w:styleId="E0D41E1E9E5745D7B697CD71999EE169">
    <w:name w:val="E0D41E1E9E5745D7B697CD71999EE169"/>
  </w:style>
  <w:style w:type="paragraph" w:customStyle="1" w:styleId="5695BDCECC0F426A9BD83C43CF365266">
    <w:name w:val="5695BDCECC0F426A9BD83C43CF365266"/>
  </w:style>
  <w:style w:type="paragraph" w:customStyle="1" w:styleId="6E33DFE205C24FF19E1D711BDC012A04">
    <w:name w:val="6E33DFE205C24FF19E1D711BDC012A04"/>
  </w:style>
  <w:style w:type="paragraph" w:customStyle="1" w:styleId="41FAC905F7164DE2A46764D8DE82795D">
    <w:name w:val="41FAC905F7164DE2A46764D8DE82795D"/>
  </w:style>
  <w:style w:type="paragraph" w:customStyle="1" w:styleId="4F50A237BE68419494DD1AFE36845C7B">
    <w:name w:val="4F50A237BE68419494DD1AFE36845C7B"/>
  </w:style>
  <w:style w:type="paragraph" w:customStyle="1" w:styleId="6195E20685A149369F455E571C8A394D">
    <w:name w:val="6195E20685A149369F455E571C8A394D"/>
  </w:style>
  <w:style w:type="paragraph" w:customStyle="1" w:styleId="65FD8555937E4BF2AB898217D05A0ABF">
    <w:name w:val="65FD8555937E4BF2AB898217D05A0ABF"/>
  </w:style>
  <w:style w:type="paragraph" w:customStyle="1" w:styleId="81AB61D649EC4313BE44B520AF142200">
    <w:name w:val="81AB61D649EC4313BE44B520AF142200"/>
  </w:style>
  <w:style w:type="paragraph" w:customStyle="1" w:styleId="6AA8F53A196844E8AFB3B52900B5EE97">
    <w:name w:val="6AA8F53A196844E8AFB3B52900B5E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85C7-7595-4EA0-8ABA-B0C1E8B8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335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Para, Sharon [ING]</dc:creator>
  <cp:keywords/>
  <dc:description/>
  <cp:lastModifiedBy>Para, Sharon [ING]</cp:lastModifiedBy>
  <cp:revision>1</cp:revision>
  <dcterms:created xsi:type="dcterms:W3CDTF">2021-06-24T16:06:00Z</dcterms:created>
  <dcterms:modified xsi:type="dcterms:W3CDTF">2021-06-24T21:41:00Z</dcterms:modified>
  <cp:category/>
</cp:coreProperties>
</file>