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center"/>
        <w:ind w:left="0"/>
        <w:ind w:right="0"/>
        <w:ind w:firstLine="0"/>
        <w:pageBreakBefore w:val="0"/>
        <w:spacing w:before="0" w:after="0" w:line="240" w:lineRule="auto"/>
      </w:pPr>
      <w:r/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center"/>
        <w:ind w:left="0"/>
        <w:ind w:right="0"/>
        <w:ind w:firstLine="0"/>
        <w:pageBreakBefore w:val="0"/>
        <w:spacing w:before="0" w:after="0" w:line="240" w:lineRule="auto"/>
      </w:pPr>
      <w:r/>
    </w:p>
    <w:p w:rsidR="00000000" w:rsidDel="00000000" w:rsidRDefault="00000000" w14:paraId="00000001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>
        <w:rPr>
          <w:noProof/>
        </w:rPr>
        <w:drawing>
          <wp:inline distB="0" distL="114300" distR="114300" distT="0">
            <wp:extent cx="633730" cy="6343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52"/>
          <w:szCs w:val="52"/>
          <w:smallCaps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52"/>
          <w:szCs w:val="52"/>
          <w:smallCaps/>
          <w:shd w:fill="auto" w:val="clear"/>
        </w:rPr>
        <w:t>Lonyah Guy</w:t>
      </w:r>
    </w:p>
    <w:p w:rsidR="00000000" w:rsidDel="00000000" w:rsidRDefault="00000000" w14:paraId="00000003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10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lonyah36@yahoo.com   |   708-682-5375   |   Evergreen Park, IL 60805 </w:t>
      </w:r>
    </w:p>
    <w:p w:rsidR="00000000" w:rsidDel="00000000" w:rsidRDefault="00000000" w14:paraId="00000004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12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300" w:after="0" w:line="240" w:lineRule="auto"/>
        <w:tabs>
          <w:tab w:val="center" w:pos="10840"/>
        </w:tabs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Summary  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Experienced nursing professional bringing demonstrated clinical expertise, leadership skills and technical knowledge. Proficient in updating charts, monitoring medications and working with multidisciplinary teams to optimize patient care. Quality-driven and efficient with strong interpersonal abilities.</w:t>
      </w:r>
    </w:p>
    <w:p w:rsidR="00000000" w:rsidDel="00000000" w:rsidRDefault="00000000" w14:paraId="00000006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12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300" w:after="0" w:line="240" w:lineRule="auto"/>
        <w:tabs>
          <w:tab w:val="center" w:pos="10840"/>
        </w:tabs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Skills  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ab/>
      </w: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Ind w:w="0" w:type="dxa"/>
        <w:tblStyle w:val="Table1"/>
        <w:tblLook w:val="400"/>
      </w:tblPr>
      <w:tblGrid>
        <w:gridCol w:w="5420"/>
        <w:gridCol w:w="5420"/>
      </w:tblGrid>
      <w:tblGridChange w:id="0">
        <w:tblGrid>
          <w:gridCol w:w="5420"/>
          <w:gridCol w:w="5420"/>
        </w:tblGrid>
      </w:tblGridChange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RDefault="00000000" w14:paraId="0000000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Decision Making</w:t>
            </w:r>
          </w:p>
          <w:p w:rsidR="00000000" w:rsidDel="00000000" w:rsidRDefault="00000000" w14:paraId="0000000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Compassionate and Caring</w:t>
            </w:r>
          </w:p>
          <w:p w:rsidR="00000000" w:rsidDel="00000000" w:rsidRDefault="00000000" w14:paraId="0000000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Clear Patient Communication</w:t>
            </w:r>
          </w:p>
          <w:p w:rsidR="00000000" w:rsidDel="00000000" w:rsidRDefault="00000000" w14:paraId="0000000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Immunizations and Vaccinations</w:t>
            </w:r>
          </w:p>
          <w:p w:rsidR="00000000" w:rsidDel="00000000" w:rsidRDefault="00000000" w14:paraId="0000000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Medical Procedure Preparation</w:t>
            </w:r>
          </w:p>
          <w:p w:rsidR="00000000" w:rsidDel="00000000" w:rsidRDefault="00000000" w14:paraId="0000000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Patient Care Assessment</w:t>
            </w:r>
          </w:p>
          <w:p w:rsidR="00000000" w:rsidDel="00000000" w:rsidRDefault="00000000" w14:paraId="0000000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Accurate Documentation</w:t>
            </w:r>
          </w:p>
          <w:p w:rsidR="00000000" w:rsidDel="00000000" w:rsidRDefault="00000000" w14:paraId="0000000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8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Procedure Assistance</w:t>
            </w:r>
          </w:p>
        </w:tc>
        <w:tc>
          <w:tcPr>
            <w:tcMar>
              <w:top w:w="5.0" w:type="dxa"/>
              <w:left w:w="10.0" w:type="dxa"/>
              <w:bottom w:w="5.0" w:type="dxa"/>
              <w:right w:w="5.0" w:type="dxa"/>
            </w:tcMar>
            <w:tcBorders>
              <w:left w:val="single" w:sz="8" w:color="FEFDFD" w:space="0"/>
            </w:tcBorders>
            <w:vAlign w:val="top"/>
          </w:tcPr>
          <w:p w:rsidR="00000000" w:rsidDel="00000000" w:rsidRDefault="00000000" w14:paraId="0000000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Blood Draw and Sample Collection</w:t>
            </w:r>
          </w:p>
          <w:p w:rsidR="00000000" w:rsidDel="00000000" w:rsidRDefault="00000000" w14:paraId="0000001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Critical Thinking</w:t>
            </w:r>
          </w:p>
          <w:p w:rsidR="00000000" w:rsidDel="00000000" w:rsidRDefault="00000000" w14:paraId="0000001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Patient Care Oversight</w:t>
            </w:r>
          </w:p>
          <w:p w:rsidR="00000000" w:rsidDel="00000000" w:rsidRDefault="00000000" w14:paraId="0000001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Medication Administration</w:t>
            </w:r>
          </w:p>
          <w:p w:rsidR="00000000" w:rsidDel="00000000" w:rsidRDefault="00000000" w14:paraId="0000001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Monitoring Vital Signs</w:t>
            </w:r>
          </w:p>
          <w:p w:rsidR="00000000" w:rsidDel="00000000" w:rsidRDefault="00000000" w14:paraId="0000001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Creative Problem Solving</w:t>
            </w:r>
          </w:p>
          <w:p w:rsidR="00000000" w:rsidDel="00000000" w:rsidRDefault="00000000" w14:paraId="0000001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Patient Condition Monitoring</w:t>
            </w:r>
          </w:p>
          <w:p w:rsidR="00000000" w:rsidDel="00000000" w:rsidRDefault="00000000" w14:paraId="0000001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u w:val="none"/>
                <w:color w:val="4A4A4A"/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</w:rPr>
              <w:t>Meditech</w:t>
            </w:r>
          </w:p>
          <w:p w:rsidR="00000000" w:rsidDel="00000000" w:rsidRDefault="00000000" w14:paraId="0000001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9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u w:val="none"/>
                <w:color w:val="4A4A4A"/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</w:rPr>
              <w:t>Cerner</w:t>
            </w:r>
          </w:p>
        </w:tc>
      </w:tr>
    </w:tbl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300" w:after="0" w:line="240" w:lineRule="auto"/>
        <w:tabs>
          <w:tab w:val="center" w:pos="10840"/>
        </w:tabs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Experience  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ab/>
      </w: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Style w:val="Table2"/>
        <w:tblLook w:val="400"/>
      </w:tblPr>
      <w:tblGrid>
        <w:gridCol w:w="3880"/>
        <w:gridCol w:w="6960"/>
      </w:tblGrid>
      <w:tblInd w:w="0.0" w:type="pct"/>
      <w:tblGridChange w:id="0">
        <w:tblGrid>
          <w:gridCol w:w="3880"/>
          <w:gridCol w:w="6960"/>
        </w:tblGrid>
      </w:tblGridChange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1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A-1 Health Staffing | Oak Lawn, IL</w:t>
            </w:r>
          </w:p>
          <w:p w:rsidR="00000000" w:rsidDel="00000000" w:rsidRDefault="00000000" w14:paraId="0000001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Contract Registered Nurse</w:t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</w:pPr>
            <w:r>
              <w:t>Med Surg/Telemetry</w:t>
            </w:r>
          </w:p>
          <w:p w:rsidR="00000000" w:rsidDel="00000000" w:rsidRDefault="00000000" w14:paraId="0000001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09/2021 - Current</w:t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1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Responded to emergency situations with speed, expertise and level-headed approaches to provide optimal care, support and life-saving interventions.</w:t>
            </w:r>
          </w:p>
          <w:p w:rsidR="00000000" w:rsidDel="00000000" w:rsidRDefault="00000000" w14:paraId="0000001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Maintained strict patient data procedures to comply with HIPAA laws and prevent information breaches.</w:t>
            </w:r>
          </w:p>
          <w:p w:rsidR="00000000" w:rsidDel="00000000" w:rsidRDefault="00000000" w14:paraId="0000001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patient conditions, monitored behaviors and updated supervising physicians with observations and concerns.</w:t>
            </w:r>
          </w:p>
          <w:p w:rsidR="00000000" w:rsidDel="00000000" w:rsidRDefault="00000000" w14:paraId="0000001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Utilized telemetry to monitor patients cardiac status.</w:t>
            </w:r>
          </w:p>
          <w:p w:rsidR="00000000" w:rsidDel="00000000" w:rsidRDefault="00000000" w14:paraId="0000002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Handled telemetry monitoring of patients cardiac rhythms.</w:t>
            </w:r>
          </w:p>
          <w:p w:rsidR="00000000" w:rsidDel="00000000" w:rsidRDefault="00000000" w14:paraId="0000002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Recorded patients' medical history, vital statistics and test results in electronic medical records.</w:t>
            </w:r>
          </w:p>
          <w:p w:rsidR="00000000" w:rsidDel="00000000" w:rsidRDefault="00000000" w14:paraId="0000002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medications in proper dosages as detailed by physicians on patient charts.</w:t>
            </w:r>
          </w:p>
          <w:p w:rsidR="00000000" w:rsidDel="00000000" w:rsidRDefault="00000000" w14:paraId="0000002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Delivered physician-ordered treatments and monitored responses to quickly spot complications and side effects.</w:t>
            </w:r>
          </w:p>
          <w:p w:rsidR="00000000" w:rsidDel="00000000" w:rsidRDefault="00000000" w14:paraId="0000002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patients using comprehensive evaluation techniques and sound clinical judgment.</w:t>
            </w:r>
          </w:p>
          <w:p w:rsidR="00000000" w:rsidDel="00000000" w:rsidRDefault="00000000" w14:paraId="0000002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Developed and implemented individualized care plans to meet each patients' unique needs.</w:t>
            </w:r>
          </w:p>
          <w:p w:rsidR="00000000" w:rsidDel="00000000" w:rsidRDefault="00000000" w14:paraId="0000002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Improved care outcomes with proactive education, communication and guidance for patients and family members.</w:t>
            </w:r>
          </w:p>
          <w:p w:rsidR="00000000" w:rsidDel="00000000" w:rsidRDefault="00000000" w14:paraId="0000002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Demonstrated high degree of confidentiality, positive interpersonal skills and adaptability in fast-paced and unpredictable medical environment.</w:t>
            </w:r>
          </w:p>
          <w:p w:rsidR="00000000" w:rsidDel="00000000" w:rsidRDefault="00000000" w14:paraId="0000002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medications and treatments as directed and as appropriate for patient's medical care in collaboration with multi-disciplinary team.</w:t>
            </w:r>
          </w:p>
          <w:p w:rsidR="00000000" w:rsidDel="00000000" w:rsidRDefault="00000000" w14:paraId="0000002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Measured wound depth to support treatment methods and monitor healing.</w:t>
            </w:r>
          </w:p>
          <w:p w:rsidR="00000000" w:rsidDel="00000000" w:rsidRDefault="00000000" w14:paraId="0000002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Conducted wound assessments for patients and documented information.</w:t>
            </w:r>
          </w:p>
          <w:p w:rsidR="00000000" w:rsidDel="00000000" w:rsidRDefault="00000000" w14:paraId="0000002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Classified wounds using staging system based on visual evaluation of affected tissue.</w:t>
            </w:r>
          </w:p>
          <w:p w:rsidR="00000000" w:rsidDel="00000000" w:rsidRDefault="00000000" w14:paraId="0000002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Minimized patient skin breakdown by devising and carrying out skin care plan.</w:t>
            </w:r>
          </w:p>
          <w:p w:rsidR="00000000" w:rsidDel="00000000" w:rsidRDefault="00000000" w14:paraId="0000002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0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Educated patients, family members and caregivers on condition management.</w:t>
            </w:r>
          </w:p>
        </w:tc>
      </w:tr>
    </w:tbl>
    <w:p w:rsidR="00000000" w:rsidDel="00000000" w:rsidRDefault="00000000" w14:paraId="0000002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Style w:val="Table3"/>
        <w:tblLook w:val="400"/>
      </w:tblPr>
      <w:tblGrid>
        <w:gridCol w:w="3880"/>
        <w:gridCol w:w="6960"/>
      </w:tblGrid>
      <w:tblInd w:w="0.0" w:type="pct"/>
      <w:tblGridChange w:id="0">
        <w:tblGrid>
          <w:gridCol w:w="3880"/>
          <w:gridCol w:w="6960"/>
        </w:tblGrid>
      </w:tblGridChange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2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Holy Cross Hospital | Chicago, IL</w:t>
            </w:r>
          </w:p>
          <w:p w:rsidR="00000000" w:rsidDel="00000000" w:rsidRDefault="00000000" w14:paraId="0000003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Med Surg/Telemetry</w:t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</w:pPr>
            <w:r>
              <w:rPr>
                <w:b/>
                <w:i w:val="0"/>
                <w:u w:val="none"/>
                <w:strike w:val="0"/>
                <w:color w:val="4A4A4A"/>
                <w:rFonts w:ascii="Palatino Linotype"/>
                <w:sz w:val="20"/>
                <w:smallCaps w:val="0"/>
                <w:shd w:fill="auto"/>
              </w:rPr>
              <w:t xml:space="preserve"> Registered Nurse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3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04/2020 - 09/2021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3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Utilized telemetry to monitor patients cardiac status.</w:t>
            </w:r>
          </w:p>
          <w:p w:rsidR="00000000" w:rsidDel="00000000" w:rsidRDefault="00000000" w14:paraId="0000003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Handled telemetry monitoring of patients cardiac rhythms.</w:t>
            </w:r>
          </w:p>
          <w:p w:rsidR="00000000" w:rsidDel="00000000" w:rsidRDefault="00000000" w14:paraId="0000003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Recorded patients' medical history, vital statistics and test results in electronic medical records.</w:t>
            </w:r>
          </w:p>
          <w:p w:rsidR="00000000" w:rsidDel="00000000" w:rsidRDefault="00000000" w14:paraId="0000003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medications in proper dosages as detailed by physicians on patient charts.</w:t>
            </w:r>
          </w:p>
          <w:p w:rsidR="00000000" w:rsidDel="00000000" w:rsidRDefault="00000000" w14:paraId="0000003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Educated patients on health conditions and promoted better nutrition and holistic stress relief methods.</w:t>
            </w:r>
          </w:p>
          <w:p w:rsidR="00000000" w:rsidDel="00000000" w:rsidRDefault="00000000" w14:paraId="0000003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medications, monitored edemas and took blood and other body fluid samples for diagnostic purposes.</w:t>
            </w:r>
          </w:p>
          <w:p w:rsidR="00000000" w:rsidDel="00000000" w:rsidRDefault="00000000" w14:paraId="0000003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Treated patients using pharmacological and non-pharmacological treatment modalities to address various disorders, diseases and injuries.</w:t>
            </w:r>
          </w:p>
          <w:p w:rsidR="00000000" w:rsidDel="00000000" w:rsidRDefault="00000000" w14:paraId="0000003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Collaborated with doctors to plan post-treatment home care and prevent return hospitalization.</w:t>
            </w:r>
          </w:p>
          <w:p w:rsidR="00000000" w:rsidDel="00000000" w:rsidRDefault="00000000" w14:paraId="0000003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Listed all important information regarding patient health changes, medication side effects and treatments for physician review.</w:t>
            </w:r>
          </w:p>
          <w:p w:rsidR="00000000" w:rsidDel="00000000" w:rsidRDefault="00000000" w14:paraId="0000003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Performed rounds on hourly basis on cardiac floor, checking on patients' well-being.</w:t>
            </w:r>
          </w:p>
          <w:p w:rsidR="00000000" w:rsidDel="00000000" w:rsidRDefault="00000000" w14:paraId="0000003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Maintained optimal ventilator settings and operations to meet patient care needs.</w:t>
            </w:r>
          </w:p>
          <w:p w:rsidR="00000000" w:rsidDel="00000000" w:rsidRDefault="00000000" w14:paraId="0000003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Identified irregular telemetry readings and initiated corrective action plans.</w:t>
            </w:r>
          </w:p>
          <w:p w:rsidR="00000000" w:rsidDel="00000000" w:rsidRDefault="00000000" w14:paraId="0000003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Communicated with patients and family members to explain conditions and medications.</w:t>
            </w:r>
          </w:p>
          <w:p w:rsidR="00000000" w:rsidDel="00000000" w:rsidRDefault="00000000" w14:paraId="0000003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Calculated and administered IV, oral and subcutaneous medications, monitoring for adverse side effects.</w:t>
            </w:r>
          </w:p>
          <w:p w:rsidR="00000000" w:rsidDel="00000000" w:rsidRDefault="00000000" w14:paraId="0000004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Coordinated with health care team members to assess, plan, implement and evaluate patient care plans.</w:t>
            </w:r>
          </w:p>
          <w:p w:rsidR="00000000" w:rsidDel="00000000" w:rsidRDefault="00000000" w14:paraId="0000004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Supervised patient health parameters, including blood pressure, heart activity, blood oxygen saturation and breathing activity.</w:t>
            </w:r>
          </w:p>
          <w:p w:rsidR="00000000" w:rsidDel="00000000" w:rsidRDefault="00000000" w14:paraId="0000004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Read and interpreted lab test result values to develop, monitor and adjust care.</w:t>
            </w:r>
          </w:p>
          <w:p w:rsidR="00000000" w:rsidDel="00000000" w:rsidRDefault="00000000" w14:paraId="0000004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Educated patients and families to manage illness with post-treatment home care needs, nutrition, exercise programs and self-administration of medication.</w:t>
            </w:r>
          </w:p>
          <w:p w:rsidR="00000000" w:rsidDel="00000000" w:rsidRDefault="00000000" w14:paraId="0000004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and evaluated assigned patients to facilitate diagnoses and implement focused care.</w:t>
            </w:r>
          </w:p>
          <w:p w:rsidR="00000000" w:rsidDel="00000000" w:rsidRDefault="00000000" w14:paraId="0000004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Conducted patient tests and administered medications.</w:t>
            </w:r>
          </w:p>
          <w:p w:rsidR="00000000" w:rsidDel="00000000" w:rsidRDefault="00000000" w14:paraId="0000004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1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Documented nursing care and patient response to treatment in EHR system.</w:t>
            </w:r>
          </w:p>
        </w:tc>
      </w:tr>
    </w:tbl>
    <w:p w:rsidR="00000000" w:rsidDel="00000000" w:rsidRDefault="00000000" w14:paraId="0000004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Style w:val="Table4"/>
        <w:tblLook w:val="400"/>
      </w:tblPr>
      <w:tblGrid>
        <w:gridCol w:w="3880"/>
        <w:gridCol w:w="6960"/>
      </w:tblGrid>
      <w:tblInd w:w="0.0" w:type="pct"/>
      <w:tblGridChange w:id="0">
        <w:tblGrid>
          <w:gridCol w:w="3880"/>
          <w:gridCol w:w="6960"/>
        </w:tblGrid>
      </w:tblGridChange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4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Grove of Berwyn | Berwyn, IL</w:t>
            </w:r>
          </w:p>
          <w:p w:rsidR="00000000" w:rsidDel="00000000" w:rsidRDefault="00000000" w14:paraId="0000004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Director of Nursing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4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07/2020 - 04/2021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4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 COVID-19 vaccine to staff and residents</w:t>
            </w:r>
          </w:p>
          <w:p w:rsidR="00000000" w:rsidDel="00000000" w:rsidRDefault="00000000" w14:paraId="0000004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Weekly COVID-19 testing of staff and residents</w:t>
            </w:r>
          </w:p>
          <w:p w:rsidR="00000000" w:rsidDel="00000000" w:rsidRDefault="00000000" w14:paraId="0000004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 COVID-19 statues and isolate per facility protcol</w:t>
            </w:r>
          </w:p>
          <w:p w:rsidR="00000000" w:rsidDel="00000000" w:rsidRDefault="00000000" w14:paraId="0000004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Worked closely with IDPH to manage COVID-19 Patients</w:t>
            </w:r>
          </w:p>
          <w:p w:rsidR="00000000" w:rsidDel="00000000" w:rsidRDefault="00000000" w14:paraId="0000004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competency of clinical staff to promote quality, continuity and safety.</w:t>
            </w:r>
          </w:p>
          <w:p w:rsidR="00000000" w:rsidDel="00000000" w:rsidRDefault="00000000" w14:paraId="0000005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Oversaw new nursing employee orientation process, including explanation of personnel policies and individual duties.</w:t>
            </w:r>
          </w:p>
          <w:p w:rsidR="00000000" w:rsidDel="00000000" w:rsidRDefault="00000000" w14:paraId="0000005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executive supervision, exercising independent judgment to select proper course of action in policies and procedures.</w:t>
            </w:r>
          </w:p>
          <w:p w:rsidR="00000000" w:rsidDel="00000000" w:rsidRDefault="00000000" w14:paraId="0000005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Implemented changes needed to correct deficiencies found during government inspections.</w:t>
            </w:r>
          </w:p>
          <w:p w:rsidR="00000000" w:rsidDel="00000000" w:rsidRDefault="00000000" w14:paraId="0000005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Monitored development, implementation and updates of individualized care plans.</w:t>
            </w:r>
          </w:p>
          <w:p w:rsidR="00000000" w:rsidDel="00000000" w:rsidRDefault="00000000" w14:paraId="0000005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Coordinated medical and health services in compliance with government regulations and policies set by board of trustees.</w:t>
            </w:r>
          </w:p>
          <w:p w:rsidR="00000000" w:rsidDel="00000000" w:rsidRDefault="00000000" w14:paraId="0000005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Reviewed daily documentation of dispensing of controlled substances, immediately noting any discrepancies from shift to shift.</w:t>
            </w:r>
          </w:p>
          <w:p w:rsidR="00000000" w:rsidDel="00000000" w:rsidRDefault="00000000" w14:paraId="0000005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Budgeted, managed and scheduled staff of 50 nurses, fostering environment supportive of both families and patients.</w:t>
            </w:r>
          </w:p>
          <w:p w:rsidR="00000000" w:rsidDel="00000000" w:rsidRDefault="00000000" w14:paraId="0000005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Restructured patient satisfaction surveys to cover every step of patient journey to understand what matters most to every patient.</w:t>
            </w:r>
          </w:p>
          <w:p w:rsidR="00000000" w:rsidDel="00000000" w:rsidRDefault="00000000" w14:paraId="0000005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2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Reduced overtime of nursing staff by 50%, increasing productivity and generating positive reflection on management.</w:t>
            </w:r>
          </w:p>
        </w:tc>
      </w:tr>
    </w:tbl>
    <w:p w:rsidR="00000000" w:rsidDel="00000000" w:rsidRDefault="00000000" w14:paraId="0000005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Style w:val="Table5"/>
        <w:tblLook w:val="400"/>
      </w:tblPr>
      <w:tblGrid>
        <w:gridCol w:w="3880"/>
        <w:gridCol w:w="6960"/>
      </w:tblGrid>
      <w:tblInd w:w="0.0" w:type="pct"/>
      <w:tblGridChange w:id="0">
        <w:tblGrid>
          <w:gridCol w:w="3880"/>
          <w:gridCol w:w="6960"/>
        </w:tblGrid>
      </w:tblGridChange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5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Symphony Post Acute Network | Chicago, IL</w:t>
            </w:r>
          </w:p>
          <w:p w:rsidR="00000000" w:rsidDel="00000000" w:rsidRDefault="00000000" w14:paraId="0000005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Director of Nursing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5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02/2019 - 06/2020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5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 COVID-19 vaccine to staff and residents</w:t>
            </w:r>
          </w:p>
          <w:p w:rsidR="00000000" w:rsidDel="00000000" w:rsidRDefault="00000000" w14:paraId="0000005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Weekly COVID-19 testing of staff and residents</w:t>
            </w:r>
          </w:p>
          <w:p w:rsidR="00000000" w:rsidDel="00000000" w:rsidRDefault="00000000" w14:paraId="0000005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 COVID-19 statues and isolate per facility protcol</w:t>
            </w:r>
          </w:p>
          <w:p w:rsidR="00000000" w:rsidDel="00000000" w:rsidRDefault="00000000" w14:paraId="0000006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Transported COVID-19 specimens to IDPH site for testing</w:t>
            </w:r>
          </w:p>
          <w:p w:rsidR="00000000" w:rsidDel="00000000" w:rsidRDefault="00000000" w14:paraId="0000006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Worked closely with IDPH to manage COVID-19 Patients</w:t>
            </w:r>
          </w:p>
          <w:p w:rsidR="00000000" w:rsidDel="00000000" w:rsidRDefault="00000000" w14:paraId="0000006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competency of clinical staff to promote quality, continuity and safety.</w:t>
            </w:r>
          </w:p>
          <w:p w:rsidR="00000000" w:rsidDel="00000000" w:rsidRDefault="00000000" w14:paraId="0000006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Oversaw new nursing employee orientation process, including explanation of personnel policies and individual duties.</w:t>
            </w:r>
          </w:p>
          <w:p w:rsidR="00000000" w:rsidDel="00000000" w:rsidRDefault="00000000" w14:paraId="0000006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executive supervision, exercising independent judgment to select proper course of action in policies and procedures.</w:t>
            </w:r>
          </w:p>
          <w:p w:rsidR="00000000" w:rsidDel="00000000" w:rsidRDefault="00000000" w14:paraId="0000006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Implemented changes needed to correct deficiencies found during government inspections.</w:t>
            </w:r>
          </w:p>
          <w:p w:rsidR="00000000" w:rsidDel="00000000" w:rsidRDefault="00000000" w14:paraId="0000006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Monitored development, implementation and updates of individualized care plans.</w:t>
            </w:r>
          </w:p>
          <w:p w:rsidR="00000000" w:rsidDel="00000000" w:rsidRDefault="00000000" w14:paraId="0000006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Reviewed incident reports daily for accuracy and proper notification to family, physicians and other agencies as required by regulations.</w:t>
            </w:r>
          </w:p>
          <w:p w:rsidR="00000000" w:rsidDel="00000000" w:rsidRDefault="00000000" w14:paraId="0000006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Coordinated medical and health services in compliance with government regulations and policies set by board of trustees.</w:t>
            </w:r>
          </w:p>
          <w:p w:rsidR="00000000" w:rsidDel="00000000" w:rsidRDefault="00000000" w14:paraId="0000006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Reviewed daily documentation of dispensing of controlled substances, immediately noting any discrepancies from shift to shift.</w:t>
            </w:r>
          </w:p>
          <w:p w:rsidR="00000000" w:rsidDel="00000000" w:rsidRDefault="00000000" w14:paraId="0000006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Budgeted, managed and scheduled staff of 80 nurses, fostering environment supportive of both staff and patients.</w:t>
            </w:r>
          </w:p>
          <w:p w:rsidR="00000000" w:rsidDel="00000000" w:rsidRDefault="00000000" w14:paraId="0000006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Reduced overtime of nursing staff by 50%, increasing productivity and generating positive reflection on management.</w:t>
            </w:r>
          </w:p>
          <w:p w:rsidR="00000000" w:rsidDel="00000000" w:rsidRDefault="00000000" w14:paraId="0000006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Collaborated with multi-disciplinary staff to improve overall patient care and response times.</w:t>
            </w:r>
          </w:p>
          <w:p w:rsidR="00000000" w:rsidDel="00000000" w:rsidRDefault="00000000" w14:paraId="0000006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Communicated with patients with compassion while keeping medical information private.</w:t>
            </w:r>
          </w:p>
          <w:p w:rsidR="00000000" w:rsidDel="00000000" w:rsidRDefault="00000000" w14:paraId="0000006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3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Created and maintained facility documents and records, maintaining accuracy while managing sensitive data.</w:t>
            </w:r>
          </w:p>
        </w:tc>
      </w:tr>
    </w:tbl>
    <w:p w:rsidR="00000000" w:rsidDel="00000000" w:rsidRDefault="00000000" w14:paraId="0000006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Style w:val="Table6"/>
        <w:tblLook w:val="400"/>
      </w:tblPr>
      <w:tblGrid>
        <w:gridCol w:w="3880"/>
        <w:gridCol w:w="6960"/>
      </w:tblGrid>
      <w:tblInd w:w="0.0" w:type="pct"/>
      <w:tblGridChange w:id="0">
        <w:tblGrid>
          <w:gridCol w:w="3880"/>
          <w:gridCol w:w="6960"/>
        </w:tblGrid>
      </w:tblGridChange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7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Berkley Nursing and Rehabilitation | Oak Park, IL</w:t>
            </w:r>
          </w:p>
          <w:p w:rsidR="00000000" w:rsidDel="00000000" w:rsidRDefault="00000000" w14:paraId="0000007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Director of Nursing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7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08/2017 - 02/2019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7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competency of clinical staff to promote quality, continuity and safety.</w:t>
            </w:r>
          </w:p>
          <w:p w:rsidR="00000000" w:rsidDel="00000000" w:rsidRDefault="00000000" w14:paraId="0000007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Oversaw new nursing employee orientation process, including explanation of personnel policies and individual duties.</w:t>
            </w:r>
          </w:p>
          <w:p w:rsidR="00000000" w:rsidDel="00000000" w:rsidRDefault="00000000" w14:paraId="0000007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executive supervision, exercising independent judgment to select proper course of action in policies and procedures.</w:t>
            </w:r>
          </w:p>
          <w:p w:rsidR="00000000" w:rsidDel="00000000" w:rsidRDefault="00000000" w14:paraId="0000007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Implemented changes needed to correct deficiencies found during government inspections.</w:t>
            </w:r>
          </w:p>
          <w:p w:rsidR="00000000" w:rsidDel="00000000" w:rsidRDefault="00000000" w14:paraId="0000007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Monitored development, implementation and updates of individualized care plans.</w:t>
            </w:r>
          </w:p>
          <w:p w:rsidR="00000000" w:rsidDel="00000000" w:rsidRDefault="00000000" w14:paraId="0000007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Reviewed incident reports daily for accuracy and proper notification to family, physicians and other agencies as required by regulations.</w:t>
            </w:r>
          </w:p>
          <w:p w:rsidR="00000000" w:rsidDel="00000000" w:rsidRDefault="00000000" w14:paraId="0000007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Coordinated medical and health services in compliance with government regulations and policies set by board of trustees.</w:t>
            </w:r>
          </w:p>
          <w:p w:rsidR="00000000" w:rsidDel="00000000" w:rsidRDefault="00000000" w14:paraId="0000007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Restructured patient satisfaction surveys to cover every step of patient journey to understand what matters most to every patient.</w:t>
            </w:r>
          </w:p>
          <w:p w:rsidR="00000000" w:rsidDel="00000000" w:rsidRDefault="00000000" w14:paraId="0000007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Reduced overtime of nursing staff by 50%, increasing productivity and generating positive reflection on management.</w:t>
            </w:r>
          </w:p>
          <w:p w:rsidR="00000000" w:rsidDel="00000000" w:rsidRDefault="00000000" w14:paraId="0000007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Communicated with patients with compassion while keeping medical information private.</w:t>
            </w:r>
          </w:p>
          <w:p w:rsidR="00000000" w:rsidDel="00000000" w:rsidRDefault="00000000" w14:paraId="0000007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4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Collaborated with multi-disciplinary staff to improve overall patient care and response times.</w:t>
            </w:r>
          </w:p>
        </w:tc>
      </w:tr>
    </w:tbl>
    <w:p w:rsidR="00000000" w:rsidDel="00000000" w:rsidRDefault="00000000" w14:paraId="0000007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Style w:val="Table7"/>
        <w:tblLook w:val="400"/>
      </w:tblPr>
      <w:tblGrid>
        <w:gridCol w:w="3880"/>
        <w:gridCol w:w="6960"/>
      </w:tblGrid>
      <w:tblInd w:w="0.0" w:type="pct"/>
      <w:tblGridChange w:id="0">
        <w:tblGrid>
          <w:gridCol w:w="3880"/>
          <w:gridCol w:w="6960"/>
        </w:tblGrid>
      </w:tblGridChange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7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Metro South Hospital | Blue Island, IL</w:t>
            </w:r>
          </w:p>
          <w:p w:rsidR="00000000" w:rsidDel="00000000" w:rsidRDefault="00000000" w14:paraId="0000008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Medical Surgical Registered Nurse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8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05/2016 - 09/2017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8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Cared expertly for individuals with wide array of medical issues such as pulmonary, cardiology and infectious disease patients.</w:t>
            </w:r>
          </w:p>
          <w:p w:rsidR="00000000" w:rsidDel="00000000" w:rsidRDefault="00000000" w14:paraId="0000008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Delivered physician-ordered treatments and monitored responses to quickly spot complications and side effects.</w:t>
            </w:r>
          </w:p>
          <w:p w:rsidR="00000000" w:rsidDel="00000000" w:rsidRDefault="00000000" w14:paraId="0000008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patients using comprehensive evaluation techniques and sound clinical judgment.</w:t>
            </w:r>
          </w:p>
          <w:p w:rsidR="00000000" w:rsidDel="00000000" w:rsidRDefault="00000000" w14:paraId="0000008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Developed and implemented individualized care plans to meet each patients' unique needs.</w:t>
            </w:r>
          </w:p>
          <w:p w:rsidR="00000000" w:rsidDel="00000000" w:rsidRDefault="00000000" w14:paraId="0000008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Improved care outcomes with proactive education, communication and guidance for patients and family members.</w:t>
            </w:r>
          </w:p>
          <w:p w:rsidR="00000000" w:rsidDel="00000000" w:rsidRDefault="00000000" w14:paraId="0000008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Participated in bedside reporting and handoff at change of shift and for patient transfers.</w:t>
            </w:r>
          </w:p>
          <w:p w:rsidR="00000000" w:rsidDel="00000000" w:rsidRDefault="00000000" w14:paraId="0000008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medications and treatments as directed and as appropriate for patient's medical care in collaboration with multi-disciplinary team.</w:t>
            </w:r>
          </w:p>
          <w:p w:rsidR="00000000" w:rsidDel="00000000" w:rsidRDefault="00000000" w14:paraId="0000008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Assessed and prepared patients for procedures, performing initial and ongoing patient assessments.</w:t>
            </w:r>
          </w:p>
          <w:p w:rsidR="00000000" w:rsidDel="00000000" w:rsidRDefault="00000000" w14:paraId="0000008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Performed comprehensive assessments to identify patient needs, devise care plans, modify care solutions and support patient rights.</w:t>
            </w:r>
          </w:p>
          <w:p w:rsidR="00000000" w:rsidDel="00000000" w:rsidRDefault="00000000" w14:paraId="0000008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Discussed surgical patients with healthcare team to address and resolve concerns.</w:t>
            </w:r>
          </w:p>
          <w:p w:rsidR="00000000" w:rsidDel="00000000" w:rsidRDefault="00000000" w14:paraId="0000008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Documented nursing intervention and patient and family responses accurately and in compliance with hospital policies.</w:t>
            </w:r>
          </w:p>
          <w:p w:rsidR="00000000" w:rsidDel="00000000" w:rsidRDefault="00000000" w14:paraId="0000008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Transferred patients from operating room to recovery room on stretchers and in wheelchairs.</w:t>
            </w:r>
          </w:p>
          <w:p w:rsidR="00000000" w:rsidDel="00000000" w:rsidRDefault="00000000" w14:paraId="0000008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Observed patient's heart rate, blood pressure and respiration for signs of distress.</w:t>
            </w:r>
          </w:p>
          <w:p w:rsidR="00000000" w:rsidDel="00000000" w:rsidRDefault="00000000" w14:paraId="0000008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Collaborated with multidisciplinary healthcare professionals to administer therapies and maintain continuum of care.</w:t>
            </w:r>
          </w:p>
          <w:p w:rsidR="00000000" w:rsidDel="00000000" w:rsidRDefault="00000000" w14:paraId="0000009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Educated patients and families on medical and surgical procedures, medication regimens and pain management.</w:t>
            </w:r>
          </w:p>
          <w:p w:rsidR="00000000" w:rsidDel="00000000" w:rsidRDefault="00000000" w14:paraId="0000009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Exhibited professionalism and leadership to peers by participating in professional activities and continuing education.</w:t>
            </w:r>
          </w:p>
          <w:p w:rsidR="00000000" w:rsidDel="00000000" w:rsidRDefault="00000000" w14:paraId="0000009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Performed cardiopulmonary resuscitation accurately and effectively.</w:t>
            </w:r>
          </w:p>
          <w:p w:rsidR="00000000" w:rsidDel="00000000" w:rsidRDefault="00000000" w14:paraId="0000009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Assisted with nursing duties in short-staffed areas.</w:t>
            </w:r>
          </w:p>
          <w:p w:rsidR="00000000" w:rsidDel="00000000" w:rsidRDefault="00000000" w14:paraId="0000009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Implemented pre, intra- and post-care, evaluating response to clinical interventions with progression toward discharge.</w:t>
            </w:r>
          </w:p>
          <w:p w:rsidR="00000000" w:rsidDel="00000000" w:rsidRDefault="00000000" w14:paraId="0000009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Administered treatments, therapies and medication according to prescribed methods and protocols.</w:t>
            </w:r>
          </w:p>
          <w:p w:rsidR="00000000" w:rsidDel="00000000" w:rsidRDefault="00000000" w14:paraId="0000009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6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Confirmed proper functioning of life support equipment such as ventilators and feeding tubes.</w:t>
            </w:r>
          </w:p>
        </w:tc>
      </w:tr>
    </w:tbl>
    <w:p w:rsidR="00000000" w:rsidDel="00000000" w:rsidRDefault="00000000" w14:paraId="0000009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76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tbl>
      <w:tblPr>
        <w:tblW w:w="10840.0" w:type="dxa"/>
        <w:tblLayout w:type="fixed"/>
        <w:jc w:val="left"/>
        <w:tblStyle w:val="Table8"/>
        <w:tblLook w:val="400"/>
      </w:tblPr>
      <w:tblGrid>
        <w:gridCol w:w="3880"/>
        <w:gridCol w:w="6960"/>
      </w:tblGrid>
      <w:tblInd w:w="0.0" w:type="pct"/>
      <w:tblGridChange w:id="0">
        <w:tblGrid>
          <w:gridCol w:w="3880"/>
          <w:gridCol w:w="6960"/>
        </w:tblGrid>
      </w:tblGridChange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9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Infinity Healthcare | Chicago, IL</w:t>
            </w:r>
          </w:p>
          <w:p w:rsidR="00000000" w:rsidDel="00000000" w:rsidRDefault="00000000" w14:paraId="00000099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Case Manager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9A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0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jc w:val="left"/>
              <w:ind w:left="0"/>
              <w:ind w:right="0"/>
              <w:ind w:firstLine="0"/>
              <w:pageBreakBefore w:val="0"/>
              <w:spacing w:before="0" w:after="0" w:line="240" w:lineRule="auto"/>
              <w:rPr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09/2009 - 08/2017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RDefault="00000000" w14:paraId="0000009B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Developed appropriate care plans for at-risk individuals and high-risk families.</w:t>
            </w:r>
          </w:p>
          <w:p w:rsidR="00000000" w:rsidDel="00000000" w:rsidRDefault="00000000" w14:paraId="0000009C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Coordinated support services and optimized communication between healthcare workers and patients.</w:t>
            </w:r>
          </w:p>
          <w:p w:rsidR="00000000" w:rsidDel="00000000" w:rsidRDefault="00000000" w14:paraId="0000009D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Informed patients and families of treatment options and at-home care strategies to reduce unnecessary burden on hospital resources.</w:t>
            </w:r>
          </w:p>
          <w:p w:rsidR="00000000" w:rsidDel="00000000" w:rsidRDefault="00000000" w14:paraId="0000009E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Collaborated with various healthcare providers to facilitate delivery of services.</w:t>
            </w:r>
          </w:p>
          <w:p w:rsidR="00000000" w:rsidDel="00000000" w:rsidRDefault="00000000" w14:paraId="0000009F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Coordinated resources from diverse providers for intervention plans.</w:t>
            </w:r>
          </w:p>
          <w:p w:rsidR="00000000" w:rsidDel="00000000" w:rsidRDefault="00000000" w14:paraId="000000A0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Optimized program resource utilization to prevent unnecessary hospital admissions.</w:t>
            </w:r>
          </w:p>
          <w:p w:rsidR="00000000" w:rsidDel="00000000" w:rsidRDefault="00000000" w14:paraId="000000A1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Communicated with legal services providers, social services agencies and local judicial systems regarding cases.</w:t>
            </w:r>
          </w:p>
          <w:p w:rsidR="00000000" w:rsidDel="00000000" w:rsidRDefault="00000000" w14:paraId="000000A2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Used facility EMR system to update patient records, transmit prescriptions and transfer files.</w:t>
            </w:r>
          </w:p>
          <w:p w:rsidR="00000000" w:rsidDel="00000000" w:rsidRDefault="00000000" w14:paraId="000000A3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Reviewed treatment plans against individual goals and healthcare standards.</w:t>
            </w:r>
          </w:p>
          <w:p w:rsidR="00000000" w:rsidDel="00000000" w:rsidRDefault="00000000" w14:paraId="000000A4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Lowered costs while improving care quality by coordinating services and collaborating with dedicated healthcare team.</w:t>
            </w:r>
          </w:p>
          <w:p w:rsidR="00000000" w:rsidDel="00000000" w:rsidRDefault="00000000" w14:paraId="000000A5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Fostered staff satisfaction and performance by implementing improved disciplinary policies.</w:t>
            </w:r>
          </w:p>
          <w:p w:rsidR="00000000" w:rsidDel="00000000" w:rsidRDefault="00000000" w14:paraId="000000A6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Facilitated ongoing case management services to support successful outcomes and meet stabilization goals.</w:t>
            </w:r>
          </w:p>
          <w:p w:rsidR="00000000" w:rsidDel="00000000" w:rsidRDefault="00000000" w14:paraId="000000A7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Participated in case conferences with multi-disciplinary team to discuss client care planning and progression.</w:t>
            </w:r>
          </w:p>
          <w:p w:rsidR="00000000" w:rsidDel="00000000" w:rsidRDefault="00000000" w14:paraId="000000A8" w:rsidP="00000000" w:rsidRPr="00000000">
            <w:pPr>
              <w:keepNext w:val="0"/>
              <w:keepLines w:val="0"/>
              <w:widowControl w:val="1"/>
              <w:pBdr>
                <w:top w:val="nil" w:sz="0" w:color="000000" w:space="0"/>
                <w:bottom w:val="nil" w:sz="0" w:color="000000" w:space="2"/>
                <w:left w:val="nil" w:sz="0" w:color="000000" w:space="0"/>
                <w:right w:val="nil" w:sz="0" w:color="000000" w:space="0"/>
                <w:between w:val="nil" w:sz="0" w:color="auto" w:space="0"/>
              </w:pBdr>
              <w:shd w:fill="auto" w:val="clear"/>
              <w:numPr>
                <w:ilvl w:val="0"/>
                <w:numId w:val="7"/>
              </w:numPr>
              <w:jc w:val="left"/>
              <w:ind w:left="280"/>
              <w:ind w:right="0"/>
              <w:ind w:hanging="192"/>
              <w:pageBreakBefore w:val="0"/>
              <w:spacing w:before="0" w:after="0" w:line="240" w:lineRule="auto"/>
              <w:rPr>
                <w:b w:val="0"/>
                <w:i w:val="0"/>
                <w:u w:val="none"/>
                <w:strike w:val="0"/>
                <w:color w:val="4A4A4A"/>
                <w:sz w:val="20"/>
                <w:szCs w:val="20"/>
                <w:smallCaps w:val="0"/>
                <w:shd w:fill="auto" w:val="clear"/>
              </w:rPr>
            </w:pPr>
            <w:r w:rsidR="00000000" w:rsidDel="00000000" w:rsidRPr="00000000">
              <w:rPr>
                <w:rtl w:val="0"/>
                <w:b w:val="0"/>
                <w:i w:val="0"/>
                <w:u w:val="none"/>
                <w:strike w:val="0"/>
                <w:color w:val="4A4A4A"/>
                <w:rFonts w:ascii="Palatino Linotype" w:cs="Palatino Linotype" w:eastAsia="Palatino Linotype" w:hAnsi="Palatino Linotype"/>
                <w:sz w:val="20"/>
                <w:szCs w:val="20"/>
                <w:smallCaps w:val="0"/>
                <w:shd w:fill="auto" w:val="clear"/>
              </w:rPr>
              <w:t>Cooperated with local service providers, outreach workers, case managers and collaborative agencies to facilitate services for members.</w:t>
            </w:r>
          </w:p>
        </w:tc>
      </w:tr>
    </w:tbl>
    <w:p w:rsidR="00000000" w:rsidDel="00000000" w:rsidRDefault="00000000" w14:paraId="000000A9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12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300" w:after="0" w:line="240" w:lineRule="auto"/>
        <w:tabs>
          <w:tab w:val="center" w:pos="10840"/>
        </w:tabs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Education and Training  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AA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Walden University | Minneapolis, MN </w:t>
      </w:r>
    </w:p>
    <w:p w:rsidR="00000000" w:rsidDel="00000000" w:rsidRDefault="00000000" w14:paraId="000000AB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Master of Science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 in Family Nurse Practitioner</w:t>
      </w:r>
    </w:p>
    <w:p w:rsidR="00000000" w:rsidDel="00000000" w:rsidRDefault="00000000" w14:paraId="000000AC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02/2020</w:t>
      </w:r>
    </w:p>
    <w:p w:rsidR="00000000" w:rsidDel="00000000" w:rsidRDefault="00000000" w14:paraId="000000AD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20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Chamberlain University | Downers Grove, IL </w:t>
      </w:r>
    </w:p>
    <w:p w:rsidR="00000000" w:rsidDel="00000000" w:rsidRDefault="00000000" w14:paraId="000000AE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Bachelor of Science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 in Registered Nurse</w:t>
      </w:r>
    </w:p>
    <w:p w:rsidR="00000000" w:rsidDel="00000000" w:rsidRDefault="00000000" w14:paraId="000000AF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05/2017</w:t>
      </w:r>
    </w:p>
    <w:p w:rsidR="00000000" w:rsidDel="00000000" w:rsidRDefault="00000000" w14:paraId="000000B0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20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Mary Jane School of Nursing | Merriville IN </w:t>
      </w:r>
    </w:p>
    <w:p w:rsidR="00000000" w:rsidDel="00000000" w:rsidRDefault="00000000" w14:paraId="000000B1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Associate of Science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 in Nursing</w:t>
      </w:r>
    </w:p>
    <w:p w:rsidR="00000000" w:rsidDel="00000000" w:rsidRDefault="00000000" w14:paraId="000000B2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01/2016</w:t>
      </w:r>
    </w:p>
    <w:p w:rsidR="00000000" w:rsidDel="00000000" w:rsidRDefault="00000000" w14:paraId="000000B3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20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Dawson Technical Institute | Merriville IN </w:t>
      </w:r>
    </w:p>
    <w:p w:rsidR="00000000" w:rsidDel="00000000" w:rsidRDefault="00000000" w14:paraId="000000B4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Licensed Practical Nurse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 xml:space="preserve"> in Nursing</w:t>
      </w:r>
    </w:p>
    <w:p w:rsidR="00000000" w:rsidDel="00000000" w:rsidRDefault="00000000" w14:paraId="000000B5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08/2003</w:t>
      </w:r>
    </w:p>
    <w:p w:rsidR="00000000" w:rsidDel="00000000" w:rsidRDefault="00000000" w14:paraId="000000B6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12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300" w:after="0" w:line="240" w:lineRule="auto"/>
        <w:tabs>
          <w:tab w:val="center" w:pos="10840"/>
        </w:tabs>
        <w:rPr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Certifications  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 xml:space="preserve"> </w:t>
      </w:r>
      <w:r>
        <w:rPr>
          <w:b w:val="0"/>
          <w:i w:val="0"/>
          <w:u w:val="none"/>
          <w:strike/>
          <w:color w:val="BCBFC3"/>
          <w:rFonts w:ascii="Palatino Linotype" w:cs="Palatino Linotype" w:eastAsia="Palatino Linotype" w:hAnsi="Palatino Linotype"/>
          <w:sz w:val="24"/>
          <w:szCs w:val="24"/>
          <w:smallCaps w:val="0"/>
          <w:shd w:fill="auto" w:val="clear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B7" w:rsidP="00000000" w:rsidRPr="0000000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auto" w:space="0"/>
        </w:pBdr>
        <w:shd w:fill="auto" w:val="clear"/>
        <w:numPr>
          <w:ilvl w:val="0"/>
          <w:numId w:val="5"/>
        </w:numPr>
        <w:jc w:val="left"/>
        <w:ind w:left="280"/>
        <w:ind w:right="0"/>
        <w:ind w:hanging="192"/>
        <w:pageBreakBefore w:val="0"/>
        <w:spacing w:before="0" w:after="0" w:line="240" w:lineRule="auto"/>
        <w:rPr>
          <w:b w:val="0"/>
          <w:i w:val="0"/>
          <w:u w:val="none"/>
          <w:strike w:val="0"/>
          <w:color w:val="4A4A4A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4A4A4A"/>
          <w:rFonts w:ascii="Palatino Linotype" w:cs="Palatino Linotype" w:eastAsia="Palatino Linotype" w:hAnsi="Palatino Linotype"/>
          <w:sz w:val="20"/>
          <w:szCs w:val="20"/>
          <w:smallCaps w:val="0"/>
          <w:shd w:fill="auto" w:val="clear"/>
        </w:rPr>
        <w:t>CPR Certified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numPr>
          <w:ilvl w:val="0"/>
          <w:numId w:val="5"/>
        </w:numPr>
        <w:jc w:val="left"/>
        <w:ind w:left="280"/>
        <w:ind w:right="0"/>
        <w:ind w:hanging="192"/>
        <w:pageBreakBefore w:val="0"/>
        <w:spacing w:before="0" w:after="0" w:line="240" w:lineRule="auto"/>
      </w:pPr>
      <w:r>
        <w:rPr>
          <w:b w:val="0"/>
          <w:i w:val="0"/>
          <w:u w:val="none"/>
          <w:strike w:val="0"/>
          <w:color w:val="4A4A4A"/>
          <w:rFonts w:ascii="Palatino Linotype"/>
          <w:sz w:val="20"/>
          <w:smallCaps w:val="0"/>
          <w:shd w:fill="auto"/>
        </w:rPr>
        <w:t>ACLS Certified</w:t>
      </w:r>
    </w:p>
    <w:sectPr>
      <w:pgNumType w:start="1"/>
      <w:pgSz w:w="12240" w:h="15840" w:orient="portrait"/>
      <w:pgMar w:left="700" w:right="700" w:top="500" w:bottom="50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alibri"/>
  <w:font w:name="Cambria"/>
  <w:font w:name="Symbol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3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4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5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6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7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8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9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">
    <w:multiLevelType w:val="hybridMultilevel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