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94" w:rsidRDefault="00921E8F">
      <w:pPr>
        <w:spacing w:after="0"/>
        <w:ind w:left="6" w:firstLine="0"/>
        <w:jc w:val="center"/>
      </w:pPr>
      <w:r>
        <w:rPr>
          <w:b/>
          <w:sz w:val="44"/>
        </w:rPr>
        <w:t>Vicki Bradley MSN, APRN, FNP-BC</w:t>
      </w:r>
      <w:r>
        <w:rPr>
          <w:sz w:val="44"/>
        </w:rPr>
        <w:t xml:space="preserve"> </w:t>
      </w:r>
    </w:p>
    <w:p w:rsidR="00BA7294" w:rsidRDefault="00921E8F">
      <w:pPr>
        <w:spacing w:after="0"/>
        <w:ind w:left="6" w:firstLine="0"/>
        <w:jc w:val="center"/>
      </w:pPr>
      <w:r>
        <w:rPr>
          <w:sz w:val="20"/>
        </w:rPr>
        <w:t xml:space="preserve">Chicago, Il 60617 | 773.679.4609 | vicki.regnier@gmail.com </w:t>
      </w:r>
    </w:p>
    <w:p w:rsidR="00BA7294" w:rsidRDefault="00921E8F">
      <w:pPr>
        <w:spacing w:after="0"/>
        <w:ind w:left="-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837683" cy="7619"/>
                <wp:effectExtent l="0" t="0" r="0" b="0"/>
                <wp:docPr id="1719" name="Group 1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7683" cy="7619"/>
                          <a:chOff x="0" y="0"/>
                          <a:chExt cx="6837683" cy="7619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6837683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7683" h="7619">
                                <a:moveTo>
                                  <a:pt x="0" y="0"/>
                                </a:moveTo>
                                <a:lnTo>
                                  <a:pt x="6837683" y="7619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9" style="width:538.4pt;height:0.599922pt;mso-position-horizontal-relative:char;mso-position-vertical-relative:line" coordsize="68376,76">
                <v:shape id="Shape 214" style="position:absolute;width:68376;height:76;left:0;top:0;" coordsize="6837683,7619" path="m0,0l6837683,7619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29"/>
        </w:rPr>
        <w:t xml:space="preserve"> </w:t>
      </w:r>
    </w:p>
    <w:p w:rsidR="00BA7294" w:rsidRDefault="00921E8F">
      <w:pPr>
        <w:pStyle w:val="Heading1"/>
        <w:ind w:left="-5"/>
      </w:pPr>
      <w:r>
        <w:t xml:space="preserve">Credentials/Certifications </w:t>
      </w:r>
    </w:p>
    <w:p w:rsidR="00BA7294" w:rsidRDefault="00921E8F">
      <w:pPr>
        <w:tabs>
          <w:tab w:val="center" w:pos="7200"/>
          <w:tab w:val="center" w:pos="7920"/>
          <w:tab w:val="center" w:pos="9028"/>
        </w:tabs>
        <w:ind w:left="-15" w:firstLine="0"/>
      </w:pPr>
      <w:r>
        <w:t xml:space="preserve">Advanced Practice Registered Nurse in State of Illinois (License #209018299) </w:t>
      </w:r>
      <w:r>
        <w:tab/>
        <w:t xml:space="preserve"> </w:t>
      </w:r>
      <w:r>
        <w:tab/>
        <w:t xml:space="preserve"> </w:t>
      </w:r>
      <w:r>
        <w:tab/>
        <w:t xml:space="preserve"> 07/2018 </w:t>
      </w:r>
    </w:p>
    <w:p w:rsidR="00BA7294" w:rsidRDefault="00921E8F">
      <w:pPr>
        <w:tabs>
          <w:tab w:val="center" w:pos="6480"/>
          <w:tab w:val="center" w:pos="7200"/>
          <w:tab w:val="center" w:pos="7920"/>
          <w:tab w:val="center" w:pos="9028"/>
        </w:tabs>
        <w:ind w:left="-15" w:firstLine="0"/>
      </w:pPr>
      <w:r>
        <w:t xml:space="preserve">Registered Nurse licensed in State of Illinois (License # 041407800)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05/2012  </w:t>
      </w:r>
    </w:p>
    <w:p w:rsidR="00BA7294" w:rsidRDefault="00921E8F">
      <w:p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center" w:pos="9242"/>
        </w:tabs>
        <w:ind w:left="-15" w:firstLine="0"/>
      </w:pPr>
      <w:r>
        <w:t xml:space="preserve">American Heart Association PALS </w:t>
      </w:r>
      <w:proofErr w:type="gramStart"/>
      <w:r>
        <w:t xml:space="preserve">Certification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exp.  09/2021  </w:t>
      </w:r>
    </w:p>
    <w:p w:rsidR="00BA7294" w:rsidRDefault="00921E8F">
      <w:p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center" w:pos="9242"/>
        </w:tabs>
        <w:spacing w:after="292"/>
        <w:ind w:left="-15" w:firstLine="0"/>
      </w:pPr>
      <w:r>
        <w:t xml:space="preserve">American Heart Association BLS Certification   </w:t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exp.  02/2022  </w:t>
      </w:r>
    </w:p>
    <w:p w:rsidR="00BA7294" w:rsidRDefault="00921E8F">
      <w:pPr>
        <w:pStyle w:val="Heading1"/>
        <w:ind w:left="-5"/>
      </w:pPr>
      <w:r>
        <w:t>Professional Experie</w:t>
      </w:r>
      <w:r>
        <w:t xml:space="preserve">nce </w:t>
      </w:r>
      <w:r>
        <w:rPr>
          <w:b w:val="0"/>
        </w:rPr>
        <w:t xml:space="preserve"> </w:t>
      </w:r>
    </w:p>
    <w:p w:rsidR="00BA7294" w:rsidRDefault="00921E8F">
      <w:p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center" w:pos="9355"/>
        </w:tabs>
        <w:ind w:left="-15" w:firstLine="0"/>
      </w:pPr>
      <w:proofErr w:type="spellStart"/>
      <w:r>
        <w:t>UChicago</w:t>
      </w:r>
      <w:proofErr w:type="spellEnd"/>
      <w:r>
        <w:t xml:space="preserve"> Medicine Ingalls Memorial, Harvey, </w:t>
      </w:r>
      <w:proofErr w:type="gramStart"/>
      <w:r>
        <w:t xml:space="preserve">IL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02/2019-present  </w:t>
      </w:r>
    </w:p>
    <w:p w:rsidR="00BA7294" w:rsidRDefault="00921E8F">
      <w:pPr>
        <w:pStyle w:val="Heading2"/>
        <w:ind w:left="-5"/>
      </w:pPr>
      <w:r>
        <w:t xml:space="preserve"> Patient Care Manager, Adult/Pediatric Medical Surgical &amp; Oncology Units </w:t>
      </w:r>
      <w:r>
        <w:rPr>
          <w:b w:val="0"/>
          <w:i w:val="0"/>
        </w:rPr>
        <w:t xml:space="preserve"> </w:t>
      </w:r>
    </w:p>
    <w:p w:rsidR="00BA7294" w:rsidRDefault="00921E8F">
      <w:pPr>
        <w:numPr>
          <w:ilvl w:val="0"/>
          <w:numId w:val="1"/>
        </w:numPr>
        <w:ind w:hanging="415"/>
      </w:pPr>
      <w:r>
        <w:t xml:space="preserve">24/7 accountability for unit operations on a 45 bed medical/surgical and 20 bed oncology unit  </w:t>
      </w:r>
    </w:p>
    <w:p w:rsidR="00921E8F" w:rsidRDefault="00921E8F">
      <w:pPr>
        <w:numPr>
          <w:ilvl w:val="0"/>
          <w:numId w:val="1"/>
        </w:numPr>
        <w:ind w:hanging="415"/>
      </w:pPr>
      <w:r>
        <w:t>Deliver exceptional patient and family centered care with up to 7 patients per shift</w:t>
      </w:r>
    </w:p>
    <w:p w:rsidR="00921E8F" w:rsidRDefault="00921E8F">
      <w:pPr>
        <w:numPr>
          <w:ilvl w:val="0"/>
          <w:numId w:val="1"/>
        </w:numPr>
        <w:ind w:hanging="415"/>
      </w:pPr>
      <w:r>
        <w:t>Charge nurse experience</w:t>
      </w:r>
    </w:p>
    <w:p w:rsidR="00921E8F" w:rsidRDefault="00921E8F">
      <w:pPr>
        <w:numPr>
          <w:ilvl w:val="0"/>
          <w:numId w:val="1"/>
        </w:numPr>
        <w:ind w:hanging="415"/>
      </w:pPr>
      <w:r>
        <w:t xml:space="preserve">Experience with admissions and discharges of pre-op/post-op, CIWA, telemetry, diabetes, </w:t>
      </w:r>
      <w:proofErr w:type="spellStart"/>
      <w:r>
        <w:t>trachs</w:t>
      </w:r>
      <w:proofErr w:type="spellEnd"/>
      <w:r>
        <w:t xml:space="preserve">, heart failure, COPD, </w:t>
      </w:r>
      <w:proofErr w:type="spellStart"/>
      <w:r>
        <w:t>etc</w:t>
      </w:r>
      <w:proofErr w:type="spellEnd"/>
      <w:r>
        <w:t xml:space="preserve"> patients</w:t>
      </w:r>
    </w:p>
    <w:p w:rsidR="00BA7294" w:rsidRDefault="00921E8F">
      <w:pPr>
        <w:numPr>
          <w:ilvl w:val="0"/>
          <w:numId w:val="1"/>
        </w:numPr>
        <w:ind w:hanging="415"/>
      </w:pPr>
      <w:r>
        <w:t xml:space="preserve">Facilitate patient throughput to avoid Emergency Department bypass </w:t>
      </w:r>
    </w:p>
    <w:p w:rsidR="00BA7294" w:rsidRDefault="00921E8F">
      <w:pPr>
        <w:numPr>
          <w:ilvl w:val="0"/>
          <w:numId w:val="1"/>
        </w:numPr>
        <w:ind w:hanging="415"/>
      </w:pPr>
      <w:r>
        <w:t xml:space="preserve">Direct delivery of quality, patient centered care in a fiscally responsible manner </w:t>
      </w:r>
    </w:p>
    <w:p w:rsidR="00BA7294" w:rsidRDefault="00921E8F">
      <w:pPr>
        <w:numPr>
          <w:ilvl w:val="0"/>
          <w:numId w:val="1"/>
        </w:numPr>
        <w:ind w:hanging="415"/>
      </w:pPr>
      <w:r>
        <w:t>Promote excellence in patient satisfaction through f</w:t>
      </w:r>
      <w:r>
        <w:t xml:space="preserve">ollow up and staff recognition </w:t>
      </w:r>
    </w:p>
    <w:p w:rsidR="00BA7294" w:rsidRDefault="00921E8F">
      <w:pPr>
        <w:numPr>
          <w:ilvl w:val="0"/>
          <w:numId w:val="1"/>
        </w:numPr>
        <w:ind w:hanging="415"/>
      </w:pPr>
      <w:r>
        <w:t xml:space="preserve">Hire/mentor/develop skills for clinical staff; responsible for 65 permanent direct reports </w:t>
      </w:r>
    </w:p>
    <w:p w:rsidR="00BA7294" w:rsidRDefault="00921E8F">
      <w:pPr>
        <w:numPr>
          <w:ilvl w:val="0"/>
          <w:numId w:val="1"/>
        </w:numPr>
        <w:ind w:hanging="415"/>
      </w:pPr>
      <w:r>
        <w:t xml:space="preserve">Develop and implement new processes/procedures for house-wide use </w:t>
      </w:r>
    </w:p>
    <w:p w:rsidR="00921E8F" w:rsidRDefault="00921E8F" w:rsidP="00921E8F">
      <w:pPr>
        <w:numPr>
          <w:ilvl w:val="0"/>
          <w:numId w:val="1"/>
        </w:numPr>
        <w:spacing w:after="176"/>
        <w:ind w:hanging="415"/>
      </w:pPr>
      <w:r>
        <w:t>Chair of CAUTI Workgroup and Nursing Peer Review Committee</w:t>
      </w:r>
      <w:bookmarkStart w:id="0" w:name="_GoBack"/>
      <w:bookmarkEnd w:id="0"/>
    </w:p>
    <w:p w:rsidR="00BA7294" w:rsidRDefault="00921E8F">
      <w:pPr>
        <w:tabs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9398"/>
        </w:tabs>
        <w:ind w:left="-15" w:firstLine="0"/>
      </w:pPr>
      <w:r>
        <w:t xml:space="preserve">Comer Children’s Hospital, Chicago, IL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05/2016-01/2019  </w:t>
      </w:r>
    </w:p>
    <w:p w:rsidR="00BA7294" w:rsidRDefault="00921E8F">
      <w:pPr>
        <w:pStyle w:val="Heading2"/>
        <w:ind w:left="-5"/>
      </w:pPr>
      <w:r>
        <w:t xml:space="preserve">Assistant Patient Care Manager, Pediatric Intensive Care Unit </w:t>
      </w:r>
      <w:r>
        <w:rPr>
          <w:b w:val="0"/>
          <w:i w:val="0"/>
        </w:rPr>
        <w:t xml:space="preserve"> </w:t>
      </w:r>
    </w:p>
    <w:p w:rsidR="00BA7294" w:rsidRDefault="00921E8F">
      <w:pPr>
        <w:numPr>
          <w:ilvl w:val="0"/>
          <w:numId w:val="2"/>
        </w:numPr>
        <w:ind w:hanging="423"/>
      </w:pPr>
      <w:r>
        <w:t>Assist Patient Care Manager to over-see unit operations and facilitate patient thro</w:t>
      </w:r>
      <w:r>
        <w:t xml:space="preserve">ughput on a 30 bed unit  </w:t>
      </w:r>
    </w:p>
    <w:p w:rsidR="00BA7294" w:rsidRDefault="00921E8F">
      <w:pPr>
        <w:numPr>
          <w:ilvl w:val="0"/>
          <w:numId w:val="2"/>
        </w:numPr>
        <w:ind w:hanging="423"/>
      </w:pPr>
      <w:r>
        <w:t xml:space="preserve">Direct delivery of quality, patient centered care in a fiscally responsible manner </w:t>
      </w:r>
    </w:p>
    <w:p w:rsidR="00BA7294" w:rsidRDefault="00921E8F">
      <w:pPr>
        <w:numPr>
          <w:ilvl w:val="0"/>
          <w:numId w:val="2"/>
        </w:numPr>
        <w:ind w:hanging="423"/>
      </w:pPr>
      <w:r>
        <w:t xml:space="preserve">Assist with implementation of new 10 bed step-down unit including hiring, policy development  </w:t>
      </w:r>
    </w:p>
    <w:p w:rsidR="00BA7294" w:rsidRDefault="00921E8F">
      <w:pPr>
        <w:numPr>
          <w:ilvl w:val="0"/>
          <w:numId w:val="2"/>
        </w:numPr>
        <w:ind w:hanging="423"/>
      </w:pPr>
      <w:r>
        <w:t xml:space="preserve">Organ and Tissue Donation Committee Representative </w:t>
      </w:r>
    </w:p>
    <w:p w:rsidR="00BA7294" w:rsidRDefault="00921E8F">
      <w:pPr>
        <w:numPr>
          <w:ilvl w:val="0"/>
          <w:numId w:val="2"/>
        </w:numPr>
        <w:spacing w:after="163"/>
        <w:ind w:hanging="423"/>
      </w:pPr>
      <w:r>
        <w:t>Complete variety of audits</w:t>
      </w:r>
      <w:r>
        <w:t xml:space="preserve"> including documentation, narcotic usage, restraint usage, environment of care, and quality </w:t>
      </w:r>
    </w:p>
    <w:p w:rsidR="00BA7294" w:rsidRDefault="00921E8F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9398"/>
        </w:tabs>
        <w:ind w:left="-15" w:firstLine="0"/>
      </w:pPr>
      <w:proofErr w:type="spellStart"/>
      <w:r>
        <w:t>UChicago</w:t>
      </w:r>
      <w:proofErr w:type="spellEnd"/>
      <w:r>
        <w:t xml:space="preserve"> Medicine, Chicago, IL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10/2015-05/2016  </w:t>
      </w:r>
    </w:p>
    <w:p w:rsidR="00BA7294" w:rsidRDefault="00921E8F">
      <w:pPr>
        <w:pStyle w:val="Heading2"/>
        <w:ind w:left="-5"/>
      </w:pPr>
      <w:r>
        <w:t xml:space="preserve">Registered Nurse, Solid Organ Transplant Unit </w:t>
      </w:r>
      <w:r>
        <w:rPr>
          <w:b w:val="0"/>
          <w:i w:val="0"/>
        </w:rPr>
        <w:t xml:space="preserve"> </w:t>
      </w:r>
    </w:p>
    <w:p w:rsidR="00BA7294" w:rsidRDefault="00921E8F">
      <w:pPr>
        <w:numPr>
          <w:ilvl w:val="0"/>
          <w:numId w:val="3"/>
        </w:numPr>
        <w:ind w:hanging="423"/>
      </w:pPr>
      <w:r>
        <w:t>Experienced with post-s</w:t>
      </w:r>
      <w:r>
        <w:t>urgical kidney, liver, pancreas and islet cell transplant patients along with overflow medical/surgical/tele</w:t>
      </w:r>
      <w:r>
        <w:t xml:space="preserve"> patients  </w:t>
      </w:r>
    </w:p>
    <w:p w:rsidR="00BA7294" w:rsidRDefault="00921E8F">
      <w:pPr>
        <w:numPr>
          <w:ilvl w:val="0"/>
          <w:numId w:val="3"/>
        </w:numPr>
        <w:spacing w:after="189"/>
        <w:ind w:hanging="423"/>
      </w:pPr>
      <w:r>
        <w:t>Delivered exceptional patient care on a 36 bed unit with up to 5 patients per shift</w:t>
      </w:r>
    </w:p>
    <w:p w:rsidR="00BA7294" w:rsidRDefault="00921E8F">
      <w:p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center" w:pos="9398"/>
        </w:tabs>
        <w:ind w:left="-15" w:firstLine="0"/>
      </w:pPr>
      <w:r>
        <w:t xml:space="preserve">Advocate Christ Medical Center, Oak Lawn, IL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05/2015-05/2016  </w:t>
      </w:r>
    </w:p>
    <w:p w:rsidR="00BA7294" w:rsidRDefault="00921E8F">
      <w:pPr>
        <w:pStyle w:val="Heading2"/>
        <w:ind w:left="-5"/>
      </w:pPr>
      <w:r>
        <w:t xml:space="preserve">Registered Nurse Clinician II, Pediatric Intensive Care Unit </w:t>
      </w:r>
      <w:r>
        <w:rPr>
          <w:b w:val="0"/>
          <w:i w:val="0"/>
        </w:rPr>
        <w:t xml:space="preserve"> </w:t>
      </w:r>
    </w:p>
    <w:p w:rsidR="00BA7294" w:rsidRDefault="00921E8F">
      <w:pPr>
        <w:numPr>
          <w:ilvl w:val="0"/>
          <w:numId w:val="4"/>
        </w:numPr>
        <w:ind w:hanging="423"/>
      </w:pPr>
      <w:r>
        <w:t xml:space="preserve">Experienced with critically ill, medically complex and post-surgical patients ranging from neonates to adults  </w:t>
      </w:r>
    </w:p>
    <w:p w:rsidR="00BA7294" w:rsidRDefault="00921E8F">
      <w:pPr>
        <w:numPr>
          <w:ilvl w:val="0"/>
          <w:numId w:val="4"/>
        </w:numPr>
        <w:spacing w:after="190"/>
        <w:ind w:hanging="423"/>
      </w:pPr>
      <w:r>
        <w:t>Delivered exceptional patient care on a 20 bed unit and maintained therapeutic nu</w:t>
      </w:r>
      <w:r>
        <w:t xml:space="preserve">rse/patient and parent relationships   </w:t>
      </w:r>
    </w:p>
    <w:p w:rsidR="00BA7294" w:rsidRDefault="00921E8F">
      <w:p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center" w:pos="9398"/>
        </w:tabs>
        <w:ind w:left="-15" w:firstLine="0"/>
      </w:pPr>
      <w:r>
        <w:t xml:space="preserve">Advocate Christ Medical Center, Oak Lawn, IL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06/2012-05/2015  </w:t>
      </w:r>
    </w:p>
    <w:p w:rsidR="00BA7294" w:rsidRDefault="00921E8F">
      <w:pPr>
        <w:pStyle w:val="Heading2"/>
        <w:ind w:left="-5"/>
      </w:pPr>
      <w:r>
        <w:t>Registered Nurse Clinician II</w:t>
      </w:r>
      <w:r>
        <w:rPr>
          <w:b w:val="0"/>
          <w:i w:val="0"/>
        </w:rPr>
        <w:t xml:space="preserve">, </w:t>
      </w:r>
      <w:r>
        <w:t xml:space="preserve">Step-Down Cardiac Telemetry Unit </w:t>
      </w:r>
      <w:r>
        <w:rPr>
          <w:b w:val="0"/>
          <w:i w:val="0"/>
        </w:rPr>
        <w:t xml:space="preserve"> </w:t>
      </w:r>
    </w:p>
    <w:p w:rsidR="00BA7294" w:rsidRDefault="00921E8F">
      <w:pPr>
        <w:numPr>
          <w:ilvl w:val="0"/>
          <w:numId w:val="5"/>
        </w:numPr>
        <w:ind w:hanging="423"/>
      </w:pPr>
      <w:r>
        <w:t>Experienced with advanced heart failure, heart transplants, lung transplan</w:t>
      </w:r>
      <w:r>
        <w:t xml:space="preserve">ts, left ventricular assist devices, </w:t>
      </w:r>
      <w:proofErr w:type="spellStart"/>
      <w:r>
        <w:t>Jarvik</w:t>
      </w:r>
      <w:proofErr w:type="spellEnd"/>
      <w:r>
        <w:t xml:space="preserve">, </w:t>
      </w:r>
    </w:p>
    <w:p w:rsidR="00BA7294" w:rsidRDefault="00921E8F" w:rsidP="00921E8F">
      <w:pPr>
        <w:ind w:left="-5" w:firstLine="428"/>
      </w:pPr>
      <w:proofErr w:type="spellStart"/>
      <w:r>
        <w:lastRenderedPageBreak/>
        <w:t>Remodulin</w:t>
      </w:r>
      <w:proofErr w:type="spellEnd"/>
      <w:r>
        <w:t xml:space="preserve"> pumps, and open heart surgical patients along with overflow general medical/surgical/tele patients </w:t>
      </w:r>
    </w:p>
    <w:p w:rsidR="00BA7294" w:rsidRDefault="00921E8F">
      <w:pPr>
        <w:numPr>
          <w:ilvl w:val="0"/>
          <w:numId w:val="5"/>
        </w:numPr>
        <w:ind w:hanging="423"/>
      </w:pPr>
      <w:r>
        <w:t>Charge Nurse, Preceptor and Patient Outcomes (facilitate patient discharge) experience on a 33 bed unit with up to 6 patients per shift</w:t>
      </w:r>
    </w:p>
    <w:p w:rsidR="00BA7294" w:rsidRDefault="00921E8F">
      <w:pPr>
        <w:numPr>
          <w:ilvl w:val="0"/>
          <w:numId w:val="5"/>
        </w:numPr>
        <w:spacing w:after="346"/>
        <w:ind w:hanging="423"/>
      </w:pPr>
      <w:r>
        <w:t>Receiv</w:t>
      </w:r>
      <w:r>
        <w:t xml:space="preserve">ed January 2013 MVP Award Value Leader for Excellence  </w:t>
      </w:r>
    </w:p>
    <w:p w:rsidR="00BA7294" w:rsidRDefault="00921E8F">
      <w:pPr>
        <w:pStyle w:val="Heading1"/>
        <w:ind w:left="-5"/>
      </w:pPr>
      <w:r>
        <w:t xml:space="preserve">Education </w:t>
      </w:r>
      <w:r>
        <w:rPr>
          <w:b w:val="0"/>
        </w:rPr>
        <w:t xml:space="preserve"> </w:t>
      </w:r>
    </w:p>
    <w:p w:rsidR="00BA7294" w:rsidRDefault="00921E8F">
      <w:pPr>
        <w:spacing w:after="234" w:line="231" w:lineRule="auto"/>
        <w:ind w:left="-5"/>
      </w:pPr>
      <w:r>
        <w:rPr>
          <w:b/>
        </w:rPr>
        <w:t>Olivet Nazarene University</w:t>
      </w:r>
      <w:r>
        <w:t xml:space="preserve">, Bourbonnais, IL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 xml:space="preserve">07/2015-8/2017 </w:t>
      </w:r>
      <w:r>
        <w:rPr>
          <w:i/>
        </w:rPr>
        <w:t xml:space="preserve">Masters-Family Nurse Practitioner online program  </w:t>
      </w:r>
    </w:p>
    <w:p w:rsidR="00BA7294" w:rsidRDefault="00921E8F">
      <w:pPr>
        <w:tabs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9343"/>
        </w:tabs>
        <w:ind w:left="-15" w:firstLine="0"/>
      </w:pPr>
      <w:r>
        <w:rPr>
          <w:b/>
        </w:rPr>
        <w:t>Purdue University Calumet</w:t>
      </w:r>
      <w:r>
        <w:t xml:space="preserve">, Hammond, </w:t>
      </w:r>
      <w:proofErr w:type="gramStart"/>
      <w:r>
        <w:t xml:space="preserve">IN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08/2013-2/20</w:t>
      </w:r>
      <w:r>
        <w:t xml:space="preserve">15  </w:t>
      </w:r>
    </w:p>
    <w:p w:rsidR="00BA7294" w:rsidRDefault="00921E8F">
      <w:pPr>
        <w:spacing w:after="234" w:line="231" w:lineRule="auto"/>
        <w:ind w:left="-5"/>
      </w:pPr>
      <w:r>
        <w:rPr>
          <w:i/>
        </w:rPr>
        <w:t xml:space="preserve">Accelerated Bachelors Degree of Nursing online program </w:t>
      </w:r>
    </w:p>
    <w:sectPr w:rsidR="00BA7294">
      <w:pgSz w:w="12240" w:h="15840"/>
      <w:pgMar w:top="1440" w:right="72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7EC1"/>
    <w:multiLevelType w:val="hybridMultilevel"/>
    <w:tmpl w:val="2C6CA3A6"/>
    <w:lvl w:ilvl="0" w:tplc="9132A1AC">
      <w:start w:val="1"/>
      <w:numFmt w:val="bullet"/>
      <w:lvlText w:val="➢"/>
      <w:lvlJc w:val="left"/>
      <w:pPr>
        <w:ind w:left="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EFF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AE5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DA6E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AA6B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850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61B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5C08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2D4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C33432"/>
    <w:multiLevelType w:val="hybridMultilevel"/>
    <w:tmpl w:val="2C807CCC"/>
    <w:lvl w:ilvl="0" w:tplc="436A9584">
      <w:start w:val="1"/>
      <w:numFmt w:val="bullet"/>
      <w:lvlText w:val="➢"/>
      <w:lvlJc w:val="left"/>
      <w:pPr>
        <w:ind w:left="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835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89C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634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AA54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214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9AB0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A50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1058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D81FAC"/>
    <w:multiLevelType w:val="hybridMultilevel"/>
    <w:tmpl w:val="9BA0DED0"/>
    <w:lvl w:ilvl="0" w:tplc="5D96C67A">
      <w:start w:val="1"/>
      <w:numFmt w:val="bullet"/>
      <w:lvlText w:val="➢"/>
      <w:lvlJc w:val="left"/>
      <w:pPr>
        <w:ind w:left="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415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2E0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6A7F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4055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48E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8E5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E0E9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BECE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311DC9"/>
    <w:multiLevelType w:val="hybridMultilevel"/>
    <w:tmpl w:val="CF6CF8F2"/>
    <w:lvl w:ilvl="0" w:tplc="F04076EE">
      <w:start w:val="1"/>
      <w:numFmt w:val="bullet"/>
      <w:lvlText w:val="➢"/>
      <w:lvlJc w:val="left"/>
      <w:pPr>
        <w:ind w:left="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623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A0DD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121C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D237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EC9A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88D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0E1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9AC3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D54BF1"/>
    <w:multiLevelType w:val="hybridMultilevel"/>
    <w:tmpl w:val="1F986CB0"/>
    <w:lvl w:ilvl="0" w:tplc="35C06860">
      <w:start w:val="1"/>
      <w:numFmt w:val="bullet"/>
      <w:lvlText w:val="➢"/>
      <w:lvlJc w:val="left"/>
      <w:pPr>
        <w:ind w:left="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1CFC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DA16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28DA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3009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0C9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07D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A32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F495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94"/>
    <w:rsid w:val="00921E8F"/>
    <w:rsid w:val="00BA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B6F8"/>
  <w15:docId w15:val="{7738B7BF-9E8B-4FEA-83D3-2C8039AE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vicki bradley resume</vt:lpstr>
    </vt:vector>
  </TitlesOfParts>
  <Company>Ingalls Memorial Hospital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vicki bradley resume</dc:title>
  <dc:subject/>
  <dc:creator>Regnier, Vicki [ING]</dc:creator>
  <cp:keywords/>
  <cp:lastModifiedBy>Regnier, Vicki [ING]</cp:lastModifiedBy>
  <cp:revision>2</cp:revision>
  <dcterms:created xsi:type="dcterms:W3CDTF">2021-08-17T17:16:00Z</dcterms:created>
  <dcterms:modified xsi:type="dcterms:W3CDTF">2021-08-17T17:16:00Z</dcterms:modified>
</cp:coreProperties>
</file>