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DC687" w14:textId="0DFAF4A3" w:rsidR="00680A3B" w:rsidRPr="00803EBF" w:rsidRDefault="00C47123" w:rsidP="009330C8">
      <w:pPr>
        <w:spacing w:before="63"/>
        <w:ind w:left="753" w:right="735"/>
        <w:jc w:val="center"/>
        <w:rPr>
          <w:rFonts w:ascii="Times New Roman" w:hAnsi="Times New Roman" w:cs="Times New Roman"/>
          <w:color w:val="231F20"/>
          <w:sz w:val="48"/>
          <w:szCs w:val="48"/>
        </w:rPr>
      </w:pPr>
      <w:r>
        <w:rPr>
          <w:rFonts w:ascii="Times New Roman" w:hAnsi="Times New Roman" w:cs="Times New Roman"/>
          <w:color w:val="231F20"/>
          <w:sz w:val="52"/>
          <w:szCs w:val="48"/>
        </w:rPr>
        <w:t xml:space="preserve">Sally J </w:t>
      </w:r>
      <w:r w:rsidR="003F242B">
        <w:rPr>
          <w:rFonts w:ascii="Times New Roman" w:hAnsi="Times New Roman" w:cs="Times New Roman"/>
          <w:color w:val="231F20"/>
          <w:sz w:val="52"/>
          <w:szCs w:val="48"/>
        </w:rPr>
        <w:t>Houlihan, MSN, RN, CDN</w:t>
      </w:r>
    </w:p>
    <w:p w14:paraId="70CB71FE" w14:textId="1F300E3A" w:rsidR="000D5FAC" w:rsidRPr="00A77C9D" w:rsidRDefault="000E6235" w:rsidP="009330C8">
      <w:pPr>
        <w:pStyle w:val="BodyText"/>
        <w:spacing w:before="15"/>
        <w:ind w:left="0" w:firstLine="0"/>
        <w:jc w:val="center"/>
        <w:rPr>
          <w:b/>
          <w:sz w:val="22"/>
          <w:szCs w:val="20"/>
        </w:rPr>
      </w:pPr>
      <w:r w:rsidRPr="00A77C9D">
        <w:rPr>
          <w:color w:val="231F20"/>
          <w:w w:val="105"/>
          <w:sz w:val="22"/>
          <w:szCs w:val="20"/>
        </w:rPr>
        <w:t xml:space="preserve"> </w:t>
      </w:r>
      <w:r w:rsidR="00C47123">
        <w:rPr>
          <w:color w:val="231F20"/>
          <w:w w:val="105"/>
          <w:sz w:val="22"/>
          <w:szCs w:val="20"/>
        </w:rPr>
        <w:t>3141 Christenson Lane Onalaska, WI 54650</w:t>
      </w:r>
    </w:p>
    <w:p w14:paraId="552E7F18" w14:textId="3446F11E" w:rsidR="008C0CD1" w:rsidRPr="00A77C9D" w:rsidRDefault="003F242B" w:rsidP="009330C8">
      <w:pPr>
        <w:pStyle w:val="BodyText"/>
        <w:spacing w:before="15"/>
        <w:ind w:left="0" w:firstLine="0"/>
        <w:jc w:val="center"/>
        <w:rPr>
          <w:b/>
          <w:sz w:val="22"/>
          <w:szCs w:val="20"/>
        </w:rPr>
      </w:pPr>
      <w:r>
        <w:rPr>
          <w:sz w:val="22"/>
          <w:szCs w:val="20"/>
        </w:rPr>
        <w:t>Sjhamilton11@gmail.com</w:t>
      </w:r>
    </w:p>
    <w:p w14:paraId="29073378" w14:textId="7C8A836D" w:rsidR="00997794" w:rsidRPr="00A77C9D" w:rsidRDefault="00C47123" w:rsidP="009330C8">
      <w:pPr>
        <w:pStyle w:val="BodyText"/>
        <w:spacing w:before="15"/>
        <w:ind w:left="0" w:firstLine="0"/>
        <w:jc w:val="center"/>
        <w:rPr>
          <w:color w:val="231F20"/>
          <w:w w:val="105"/>
          <w:sz w:val="22"/>
          <w:szCs w:val="20"/>
        </w:rPr>
      </w:pPr>
      <w:r>
        <w:rPr>
          <w:sz w:val="22"/>
          <w:szCs w:val="20"/>
        </w:rPr>
        <w:t>(608)317-1887</w:t>
      </w:r>
    </w:p>
    <w:p w14:paraId="4F30C2BB" w14:textId="77777777" w:rsidR="00997794" w:rsidRPr="00803EBF" w:rsidRDefault="00997794" w:rsidP="00997794">
      <w:pPr>
        <w:pStyle w:val="BodyText"/>
        <w:spacing w:before="15"/>
        <w:ind w:left="0" w:firstLine="0"/>
        <w:jc w:val="center"/>
        <w:rPr>
          <w:color w:val="231F20"/>
          <w:w w:val="105"/>
          <w:sz w:val="16"/>
          <w:szCs w:val="10"/>
        </w:rPr>
      </w:pPr>
    </w:p>
    <w:p w14:paraId="3D65B331" w14:textId="5BB7BC0B" w:rsidR="00D63D01" w:rsidRPr="000F4D90" w:rsidRDefault="003132CE" w:rsidP="005C781D">
      <w:pPr>
        <w:pStyle w:val="Heading1"/>
        <w:spacing w:line="240" w:lineRule="auto"/>
        <w:rPr>
          <w:rFonts w:ascii="Times New Roman" w:hAnsi="Times New Roman"/>
          <w:b/>
          <w:sz w:val="22"/>
          <w:szCs w:val="2"/>
        </w:rPr>
      </w:pPr>
      <w:r w:rsidRPr="000F4D90">
        <w:rPr>
          <w:rFonts w:ascii="Times New Roman" w:hAnsi="Times New Roman"/>
          <w:b/>
          <w:sz w:val="24"/>
          <w:szCs w:val="2"/>
        </w:rPr>
        <w:t>P</w:t>
      </w:r>
      <w:r w:rsidRPr="000F4D90">
        <w:rPr>
          <w:rFonts w:ascii="Times New Roman" w:hAnsi="Times New Roman"/>
          <w:b/>
          <w:sz w:val="22"/>
          <w:szCs w:val="2"/>
        </w:rPr>
        <w:t xml:space="preserve">rofessional </w:t>
      </w:r>
      <w:r w:rsidRPr="000F4D90">
        <w:rPr>
          <w:rFonts w:ascii="Times New Roman" w:hAnsi="Times New Roman"/>
          <w:b/>
          <w:sz w:val="24"/>
          <w:szCs w:val="2"/>
        </w:rPr>
        <w:t>S</w:t>
      </w:r>
      <w:r w:rsidRPr="000F4D90">
        <w:rPr>
          <w:rFonts w:ascii="Times New Roman" w:hAnsi="Times New Roman"/>
          <w:b/>
          <w:sz w:val="22"/>
          <w:szCs w:val="2"/>
        </w:rPr>
        <w:t>ummary</w:t>
      </w:r>
    </w:p>
    <w:p w14:paraId="535D8A74" w14:textId="77777777" w:rsidR="00D10B0E" w:rsidRPr="00D10B0E" w:rsidRDefault="00D10B0E" w:rsidP="00D02EEA">
      <w:pPr>
        <w:jc w:val="both"/>
        <w:rPr>
          <w:rFonts w:ascii="Times New Roman" w:hAnsi="Times New Roman" w:cs="Times New Roman"/>
          <w:color w:val="231F20"/>
          <w:w w:val="105"/>
          <w:sz w:val="4"/>
          <w:szCs w:val="22"/>
        </w:rPr>
      </w:pPr>
    </w:p>
    <w:p w14:paraId="029A157A" w14:textId="2EF1794F" w:rsidR="00D02EEA" w:rsidRPr="002E4856" w:rsidRDefault="001135FB" w:rsidP="00D02EEA">
      <w:pPr>
        <w:jc w:val="both"/>
        <w:rPr>
          <w:rFonts w:ascii="Times New Roman" w:hAnsi="Times New Roman" w:cs="Times New Roman"/>
          <w:sz w:val="22"/>
          <w:szCs w:val="22"/>
        </w:rPr>
      </w:pPr>
      <w:r w:rsidRPr="002E4856">
        <w:rPr>
          <w:rFonts w:ascii="Times New Roman" w:hAnsi="Times New Roman" w:cs="Times New Roman"/>
          <w:color w:val="231F20"/>
          <w:w w:val="105"/>
          <w:sz w:val="22"/>
          <w:szCs w:val="22"/>
        </w:rPr>
        <w:t xml:space="preserve">Ambitious and </w:t>
      </w:r>
      <w:r w:rsidR="00F073B5" w:rsidRPr="002E4856">
        <w:rPr>
          <w:rFonts w:ascii="Times New Roman" w:hAnsi="Times New Roman" w:cs="Times New Roman"/>
          <w:color w:val="231F20"/>
          <w:w w:val="105"/>
          <w:sz w:val="22"/>
          <w:szCs w:val="22"/>
        </w:rPr>
        <w:t xml:space="preserve">people-oriented </w:t>
      </w:r>
      <w:r w:rsidR="007A03AA" w:rsidRPr="002E4856">
        <w:rPr>
          <w:rFonts w:ascii="Times New Roman" w:hAnsi="Times New Roman" w:cs="Times New Roman"/>
          <w:color w:val="231F20"/>
          <w:w w:val="105"/>
          <w:sz w:val="22"/>
          <w:szCs w:val="22"/>
        </w:rPr>
        <w:t xml:space="preserve">Nursing Professional </w:t>
      </w:r>
      <w:r w:rsidR="00E30A83" w:rsidRPr="002E4856">
        <w:rPr>
          <w:rFonts w:ascii="Times New Roman" w:hAnsi="Times New Roman" w:cs="Times New Roman"/>
          <w:sz w:val="22"/>
          <w:szCs w:val="22"/>
        </w:rPr>
        <w:t>with</w:t>
      </w:r>
      <w:r w:rsidR="00B4581D"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9C3226" w:rsidRPr="002E4856">
        <w:rPr>
          <w:rFonts w:ascii="Times New Roman" w:hAnsi="Times New Roman" w:cs="Times New Roman"/>
          <w:sz w:val="22"/>
          <w:szCs w:val="22"/>
        </w:rPr>
        <w:t>proven</w:t>
      </w:r>
      <w:r w:rsidR="00B355EA"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BC0358" w:rsidRPr="002E4856">
        <w:rPr>
          <w:rFonts w:ascii="Times New Roman" w:hAnsi="Times New Roman" w:cs="Times New Roman"/>
          <w:sz w:val="22"/>
          <w:szCs w:val="22"/>
        </w:rPr>
        <w:t>strengths</w:t>
      </w:r>
      <w:r w:rsidR="006C46A8" w:rsidRPr="002E4856">
        <w:rPr>
          <w:rFonts w:ascii="Times New Roman" w:hAnsi="Times New Roman" w:cs="Times New Roman"/>
          <w:sz w:val="22"/>
          <w:szCs w:val="22"/>
        </w:rPr>
        <w:t xml:space="preserve"> and </w:t>
      </w:r>
      <w:r w:rsidR="00EE0F50" w:rsidRPr="002E4856">
        <w:rPr>
          <w:rFonts w:ascii="Times New Roman" w:hAnsi="Times New Roman" w:cs="Times New Roman"/>
          <w:sz w:val="22"/>
          <w:szCs w:val="22"/>
        </w:rPr>
        <w:t>qualifications</w:t>
      </w:r>
      <w:r w:rsidR="00420F24" w:rsidRPr="002E4856">
        <w:rPr>
          <w:rFonts w:ascii="Times New Roman" w:hAnsi="Times New Roman" w:cs="Times New Roman"/>
          <w:sz w:val="22"/>
          <w:szCs w:val="22"/>
        </w:rPr>
        <w:t xml:space="preserve"> in nurse</w:t>
      </w:r>
      <w:r w:rsidR="00EE3C51" w:rsidRPr="002E4856">
        <w:rPr>
          <w:rFonts w:ascii="Times New Roman" w:hAnsi="Times New Roman" w:cs="Times New Roman"/>
          <w:sz w:val="22"/>
          <w:szCs w:val="22"/>
        </w:rPr>
        <w:t xml:space="preserve"> management.</w:t>
      </w:r>
      <w:r w:rsidR="000E6235" w:rsidRPr="002E4856">
        <w:rPr>
          <w:rFonts w:ascii="Times New Roman" w:hAnsi="Times New Roman" w:cs="Times New Roman"/>
          <w:sz w:val="22"/>
          <w:szCs w:val="22"/>
        </w:rPr>
        <w:t xml:space="preserve"> E</w:t>
      </w:r>
      <w:r w:rsidR="00EE3C51" w:rsidRPr="002E4856">
        <w:rPr>
          <w:rFonts w:ascii="Times New Roman" w:hAnsi="Times New Roman" w:cs="Times New Roman"/>
          <w:sz w:val="22"/>
          <w:szCs w:val="22"/>
        </w:rPr>
        <w:t>xpert</w:t>
      </w:r>
      <w:r w:rsidR="001461E9"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EE3C51" w:rsidRPr="002E4856">
        <w:rPr>
          <w:rFonts w:ascii="Times New Roman" w:hAnsi="Times New Roman" w:cs="Times New Roman"/>
          <w:sz w:val="22"/>
          <w:szCs w:val="22"/>
        </w:rPr>
        <w:t>of requirements needed for</w:t>
      </w:r>
      <w:r w:rsidR="00A77C9D"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EE3C51" w:rsidRPr="002E4856">
        <w:rPr>
          <w:rFonts w:ascii="Times New Roman" w:hAnsi="Times New Roman" w:cs="Times New Roman"/>
          <w:sz w:val="22"/>
          <w:szCs w:val="22"/>
        </w:rPr>
        <w:t>consistent, high-</w:t>
      </w:r>
      <w:r w:rsidR="00997794" w:rsidRPr="002E4856">
        <w:rPr>
          <w:rFonts w:ascii="Times New Roman" w:hAnsi="Times New Roman" w:cs="Times New Roman"/>
          <w:sz w:val="22"/>
          <w:szCs w:val="22"/>
        </w:rPr>
        <w:t>quality</w:t>
      </w:r>
      <w:r w:rsidR="00BC0358" w:rsidRPr="002E4856">
        <w:rPr>
          <w:rFonts w:ascii="Times New Roman" w:hAnsi="Times New Roman" w:cs="Times New Roman"/>
          <w:sz w:val="22"/>
          <w:szCs w:val="22"/>
        </w:rPr>
        <w:t xml:space="preserve"> nursing</w:t>
      </w:r>
      <w:r w:rsidR="00A77C9D"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EE3C51" w:rsidRPr="002E4856">
        <w:rPr>
          <w:rFonts w:ascii="Times New Roman" w:hAnsi="Times New Roman" w:cs="Times New Roman"/>
          <w:sz w:val="22"/>
          <w:szCs w:val="22"/>
        </w:rPr>
        <w:t>performance</w:t>
      </w:r>
      <w:r w:rsidR="002E4856">
        <w:rPr>
          <w:rFonts w:ascii="Times New Roman" w:hAnsi="Times New Roman" w:cs="Times New Roman"/>
          <w:sz w:val="22"/>
          <w:szCs w:val="22"/>
        </w:rPr>
        <w:t>,</w:t>
      </w:r>
      <w:r w:rsidR="002E4856"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A77C9D" w:rsidRPr="002E4856">
        <w:rPr>
          <w:rFonts w:ascii="Times New Roman" w:hAnsi="Times New Roman" w:cs="Times New Roman"/>
          <w:sz w:val="22"/>
          <w:szCs w:val="22"/>
        </w:rPr>
        <w:t xml:space="preserve">and </w:t>
      </w:r>
      <w:r w:rsidR="00997794" w:rsidRPr="002E4856">
        <w:rPr>
          <w:rFonts w:ascii="Times New Roman" w:hAnsi="Times New Roman" w:cs="Times New Roman"/>
          <w:sz w:val="22"/>
          <w:szCs w:val="22"/>
        </w:rPr>
        <w:t>unparalleled patient</w:t>
      </w:r>
      <w:r w:rsidR="0096470A" w:rsidRPr="002E4856">
        <w:rPr>
          <w:rFonts w:ascii="Times New Roman" w:hAnsi="Times New Roman" w:cs="Times New Roman"/>
          <w:sz w:val="22"/>
          <w:szCs w:val="22"/>
        </w:rPr>
        <w:t xml:space="preserve"> service. </w:t>
      </w:r>
      <w:r w:rsidR="008F0D05">
        <w:rPr>
          <w:rFonts w:ascii="Times New Roman" w:hAnsi="Times New Roman" w:cs="Times New Roman"/>
          <w:sz w:val="22"/>
          <w:szCs w:val="22"/>
        </w:rPr>
        <w:t xml:space="preserve">Documented success in decreasing payment reductions for two dialysis clinics. Led substantial improvement in the In-Center-Hemodialysis Consumer Assessment of Healthcare Providers and Systems patient surveys. </w:t>
      </w:r>
      <w:r w:rsidR="0042644B"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8F0D05">
        <w:rPr>
          <w:rFonts w:ascii="Times New Roman" w:hAnsi="Times New Roman" w:cs="Times New Roman"/>
          <w:sz w:val="22"/>
          <w:szCs w:val="22"/>
        </w:rPr>
        <w:t xml:space="preserve"> </w:t>
      </w:r>
      <w:r w:rsidR="001461E9" w:rsidRPr="002E48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607CB0" w14:textId="77777777" w:rsidR="00D02EEA" w:rsidRPr="00D10B0E" w:rsidRDefault="00D02EEA" w:rsidP="00D02EEA">
      <w:pPr>
        <w:jc w:val="both"/>
        <w:rPr>
          <w:rFonts w:ascii="Times New Roman" w:hAnsi="Times New Roman" w:cs="Times New Roman"/>
          <w:sz w:val="16"/>
          <w:szCs w:val="22"/>
        </w:rPr>
      </w:pPr>
    </w:p>
    <w:p w14:paraId="1808C81C" w14:textId="73891382" w:rsidR="0042644B" w:rsidRPr="002E4856" w:rsidRDefault="001461E9" w:rsidP="00D02EEA">
      <w:pPr>
        <w:jc w:val="both"/>
        <w:rPr>
          <w:rFonts w:ascii="Times New Roman" w:hAnsi="Times New Roman" w:cs="Times New Roman"/>
          <w:sz w:val="22"/>
          <w:szCs w:val="22"/>
        </w:rPr>
      </w:pPr>
      <w:r w:rsidRPr="002E4856">
        <w:rPr>
          <w:rFonts w:ascii="Times New Roman" w:hAnsi="Times New Roman" w:cs="Times New Roman"/>
          <w:sz w:val="22"/>
          <w:szCs w:val="22"/>
        </w:rPr>
        <w:t xml:space="preserve">Creative </w:t>
      </w:r>
      <w:r w:rsidR="00654F89" w:rsidRPr="002E4856">
        <w:rPr>
          <w:rFonts w:ascii="Times New Roman" w:hAnsi="Times New Roman" w:cs="Times New Roman"/>
          <w:sz w:val="22"/>
          <w:szCs w:val="22"/>
        </w:rPr>
        <w:t>thinker</w:t>
      </w:r>
      <w:r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452B09" w:rsidRPr="002E4856">
        <w:rPr>
          <w:rFonts w:ascii="Times New Roman" w:hAnsi="Times New Roman" w:cs="Times New Roman"/>
          <w:sz w:val="22"/>
          <w:szCs w:val="22"/>
        </w:rPr>
        <w:t xml:space="preserve">with a life-long affinity for </w:t>
      </w:r>
      <w:r w:rsidR="00F30005" w:rsidRPr="002E4856">
        <w:rPr>
          <w:rFonts w:ascii="Times New Roman" w:hAnsi="Times New Roman" w:cs="Times New Roman"/>
          <w:sz w:val="22"/>
          <w:szCs w:val="22"/>
        </w:rPr>
        <w:t>leader</w:t>
      </w:r>
      <w:r w:rsidR="0028599B">
        <w:rPr>
          <w:rFonts w:ascii="Times New Roman" w:hAnsi="Times New Roman" w:cs="Times New Roman"/>
          <w:sz w:val="22"/>
          <w:szCs w:val="22"/>
        </w:rPr>
        <w:t xml:space="preserve">ship positions with the goal to establish a cohesive and </w:t>
      </w:r>
      <w:r w:rsidRPr="002E4856">
        <w:rPr>
          <w:rFonts w:ascii="Times New Roman" w:hAnsi="Times New Roman" w:cs="Times New Roman"/>
          <w:sz w:val="22"/>
          <w:szCs w:val="22"/>
        </w:rPr>
        <w:t>collaborative</w:t>
      </w:r>
      <w:r w:rsidR="0028599B">
        <w:rPr>
          <w:rFonts w:ascii="Times New Roman" w:hAnsi="Times New Roman" w:cs="Times New Roman"/>
          <w:sz w:val="22"/>
          <w:szCs w:val="22"/>
        </w:rPr>
        <w:t xml:space="preserve"> work </w:t>
      </w:r>
      <w:proofErr w:type="gramStart"/>
      <w:r w:rsidR="0028599B">
        <w:rPr>
          <w:rFonts w:ascii="Times New Roman" w:hAnsi="Times New Roman" w:cs="Times New Roman"/>
          <w:sz w:val="22"/>
          <w:szCs w:val="22"/>
        </w:rPr>
        <w:t>environment, and</w:t>
      </w:r>
      <w:proofErr w:type="gramEnd"/>
      <w:r w:rsidR="0028599B">
        <w:rPr>
          <w:rFonts w:ascii="Times New Roman" w:hAnsi="Times New Roman" w:cs="Times New Roman"/>
          <w:sz w:val="22"/>
          <w:szCs w:val="22"/>
        </w:rPr>
        <w:t xml:space="preserve"> provide</w:t>
      </w:r>
      <w:r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28599B">
        <w:rPr>
          <w:rFonts w:ascii="Times New Roman" w:hAnsi="Times New Roman" w:cs="Times New Roman"/>
          <w:sz w:val="22"/>
          <w:szCs w:val="22"/>
        </w:rPr>
        <w:t>a supportive and dynamic workplace.</w:t>
      </w:r>
      <w:r w:rsidR="0042644B"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452B09" w:rsidRPr="002E4856">
        <w:rPr>
          <w:rFonts w:ascii="Times New Roman" w:hAnsi="Times New Roman" w:cs="Times New Roman"/>
          <w:sz w:val="22"/>
          <w:szCs w:val="22"/>
        </w:rPr>
        <w:t>Committed to se</w:t>
      </w:r>
      <w:r w:rsidR="0042644B" w:rsidRPr="002E4856">
        <w:rPr>
          <w:rFonts w:ascii="Times New Roman" w:hAnsi="Times New Roman" w:cs="Times New Roman"/>
          <w:sz w:val="22"/>
          <w:szCs w:val="22"/>
        </w:rPr>
        <w:t>rving as a positive role model</w:t>
      </w:r>
      <w:r w:rsidR="00A8634C" w:rsidRPr="002E4856">
        <w:rPr>
          <w:rFonts w:ascii="Times New Roman" w:hAnsi="Times New Roman" w:cs="Times New Roman"/>
          <w:sz w:val="22"/>
          <w:szCs w:val="22"/>
        </w:rPr>
        <w:t>, and devoted</w:t>
      </w:r>
      <w:r w:rsidR="00452B09" w:rsidRPr="002E4856">
        <w:rPr>
          <w:rFonts w:ascii="Times New Roman" w:hAnsi="Times New Roman" w:cs="Times New Roman"/>
          <w:sz w:val="22"/>
          <w:szCs w:val="22"/>
        </w:rPr>
        <w:t xml:space="preserve"> to </w:t>
      </w:r>
      <w:r w:rsidR="002E4856">
        <w:rPr>
          <w:rFonts w:ascii="Times New Roman" w:hAnsi="Times New Roman" w:cs="Times New Roman"/>
          <w:sz w:val="22"/>
          <w:szCs w:val="22"/>
        </w:rPr>
        <w:t>maintaining a</w:t>
      </w:r>
      <w:r w:rsidR="00A8634C" w:rsidRPr="002E4856">
        <w:rPr>
          <w:rFonts w:ascii="Times New Roman" w:hAnsi="Times New Roman" w:cs="Times New Roman"/>
          <w:sz w:val="22"/>
          <w:szCs w:val="22"/>
        </w:rPr>
        <w:t xml:space="preserve"> </w:t>
      </w:r>
      <w:r w:rsidR="002E4856">
        <w:rPr>
          <w:rFonts w:ascii="Times New Roman" w:hAnsi="Times New Roman" w:cs="Times New Roman"/>
          <w:sz w:val="22"/>
          <w:szCs w:val="22"/>
        </w:rPr>
        <w:t xml:space="preserve">warm, </w:t>
      </w:r>
      <w:r w:rsidR="00A8634C" w:rsidRPr="002E4856">
        <w:rPr>
          <w:rFonts w:ascii="Times New Roman" w:hAnsi="Times New Roman" w:cs="Times New Roman"/>
          <w:sz w:val="22"/>
          <w:szCs w:val="22"/>
        </w:rPr>
        <w:t>approachable demeanor.</w:t>
      </w:r>
      <w:r w:rsidR="008F0D05">
        <w:rPr>
          <w:rFonts w:ascii="Times New Roman" w:hAnsi="Times New Roman" w:cs="Times New Roman"/>
          <w:sz w:val="22"/>
          <w:szCs w:val="22"/>
        </w:rPr>
        <w:t xml:space="preserve"> Firm believer in driving positive change and </w:t>
      </w:r>
      <w:r w:rsidR="0028599B">
        <w:rPr>
          <w:rFonts w:ascii="Times New Roman" w:hAnsi="Times New Roman" w:cs="Times New Roman"/>
          <w:sz w:val="22"/>
          <w:szCs w:val="22"/>
        </w:rPr>
        <w:t>leveraging strong</w:t>
      </w:r>
      <w:r w:rsidR="008F0D05">
        <w:rPr>
          <w:rFonts w:ascii="Times New Roman" w:hAnsi="Times New Roman" w:cs="Times New Roman"/>
          <w:sz w:val="22"/>
          <w:szCs w:val="22"/>
        </w:rPr>
        <w:t xml:space="preserve"> leadership presence. </w:t>
      </w:r>
      <w:r w:rsidR="00A8634C" w:rsidRPr="002E4856">
        <w:rPr>
          <w:rFonts w:ascii="Times New Roman" w:hAnsi="Times New Roman" w:cs="Times New Roman"/>
          <w:sz w:val="22"/>
          <w:szCs w:val="22"/>
        </w:rPr>
        <w:t xml:space="preserve"> Strive to ensure all </w:t>
      </w:r>
      <w:r w:rsidR="0042644B" w:rsidRPr="002E4856">
        <w:rPr>
          <w:rFonts w:ascii="Times New Roman" w:hAnsi="Times New Roman" w:cs="Times New Roman"/>
          <w:sz w:val="22"/>
          <w:szCs w:val="22"/>
        </w:rPr>
        <w:t>team members</w:t>
      </w:r>
      <w:r w:rsidR="00A8634C" w:rsidRPr="002E4856">
        <w:rPr>
          <w:rFonts w:ascii="Times New Roman" w:hAnsi="Times New Roman" w:cs="Times New Roman"/>
          <w:sz w:val="22"/>
          <w:szCs w:val="22"/>
        </w:rPr>
        <w:t xml:space="preserve"> understand and identify with the organization’s mission and core values.</w:t>
      </w:r>
      <w:r w:rsidR="000F6395" w:rsidRPr="002E485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9C518A" w14:textId="77777777" w:rsidR="00D02EEA" w:rsidRPr="00A57230" w:rsidRDefault="00D02EEA" w:rsidP="00D02EEA">
      <w:pPr>
        <w:jc w:val="both"/>
        <w:rPr>
          <w:rFonts w:ascii="Times New Roman" w:hAnsi="Times New Roman" w:cs="Times New Roman"/>
          <w:sz w:val="22"/>
          <w:szCs w:val="20"/>
        </w:rPr>
      </w:pPr>
    </w:p>
    <w:p w14:paraId="21E4AAB6" w14:textId="1D8A3621" w:rsidR="00D63D01" w:rsidRPr="000F4D90" w:rsidRDefault="00D63D01" w:rsidP="00D02EEA">
      <w:pPr>
        <w:pStyle w:val="Heading1"/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0F4D90">
        <w:rPr>
          <w:rFonts w:ascii="Times New Roman" w:hAnsi="Times New Roman"/>
          <w:b/>
          <w:sz w:val="24"/>
          <w:szCs w:val="22"/>
        </w:rPr>
        <w:t>S</w:t>
      </w:r>
      <w:r w:rsidRPr="000F4D90">
        <w:rPr>
          <w:rFonts w:ascii="Times New Roman" w:hAnsi="Times New Roman"/>
          <w:b/>
          <w:sz w:val="22"/>
          <w:szCs w:val="20"/>
        </w:rPr>
        <w:t xml:space="preserve">kill </w:t>
      </w:r>
      <w:r w:rsidRPr="000F4D90">
        <w:rPr>
          <w:rFonts w:ascii="Times New Roman" w:hAnsi="Times New Roman"/>
          <w:b/>
          <w:sz w:val="24"/>
          <w:szCs w:val="22"/>
        </w:rPr>
        <w:t>H</w:t>
      </w:r>
      <w:r w:rsidRPr="000F4D90">
        <w:rPr>
          <w:rFonts w:ascii="Times New Roman" w:hAnsi="Times New Roman"/>
          <w:b/>
          <w:sz w:val="22"/>
          <w:szCs w:val="20"/>
        </w:rPr>
        <w:t>ighlights</w:t>
      </w:r>
      <w:r w:rsidR="00E45B6F">
        <w:rPr>
          <w:rFonts w:ascii="Times New Roman" w:hAnsi="Times New Roman"/>
          <w:b/>
          <w:sz w:val="22"/>
          <w:szCs w:val="20"/>
        </w:rPr>
        <w:t>/ Accomplishments</w:t>
      </w:r>
    </w:p>
    <w:p w14:paraId="759C1F07" w14:textId="77777777" w:rsidR="00E30A83" w:rsidRPr="00E0277C" w:rsidRDefault="00E30A83" w:rsidP="001976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  <w:sectPr w:rsidR="00E30A83" w:rsidRPr="00E0277C" w:rsidSect="009330C8">
          <w:pgSz w:w="12240" w:h="15840"/>
          <w:pgMar w:top="720" w:right="864" w:bottom="864" w:left="864" w:header="720" w:footer="720" w:gutter="0"/>
          <w:cols w:space="720"/>
          <w:docGrid w:linePitch="360"/>
        </w:sectPr>
      </w:pPr>
    </w:p>
    <w:p w14:paraId="26354779" w14:textId="5A4B49AF" w:rsidR="00C34056" w:rsidRPr="00A77C9D" w:rsidRDefault="00E45B6F" w:rsidP="00534C7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2019 Epic Build Teamwork Award</w:t>
      </w:r>
    </w:p>
    <w:p w14:paraId="655445F6" w14:textId="3AD2E47D" w:rsidR="001976DC" w:rsidRPr="00A77C9D" w:rsidRDefault="00E45B6F" w:rsidP="00534C7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Current President of the American Nephrology Nurse’s Association MN Chapter</w:t>
      </w:r>
    </w:p>
    <w:p w14:paraId="56D2224B" w14:textId="6B028B59" w:rsidR="001976DC" w:rsidRPr="00A77C9D" w:rsidRDefault="00A77C9D" w:rsidP="00534C7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Excels</w:t>
      </w:r>
      <w:r w:rsidR="00362701" w:rsidRPr="00A77C9D">
        <w:rPr>
          <w:rFonts w:ascii="Times New Roman" w:hAnsi="Times New Roman" w:cs="Times New Roman"/>
          <w:sz w:val="22"/>
          <w:szCs w:val="20"/>
        </w:rPr>
        <w:t xml:space="preserve"> at</w:t>
      </w:r>
      <w:r w:rsidR="008B1EA3" w:rsidRPr="00A77C9D">
        <w:rPr>
          <w:rFonts w:ascii="Times New Roman" w:hAnsi="Times New Roman" w:cs="Times New Roman"/>
          <w:sz w:val="22"/>
          <w:szCs w:val="20"/>
        </w:rPr>
        <w:t xml:space="preserve"> critical thinking and </w:t>
      </w:r>
      <w:r w:rsidR="00362701" w:rsidRPr="00A77C9D">
        <w:rPr>
          <w:rFonts w:ascii="Times New Roman" w:hAnsi="Times New Roman" w:cs="Times New Roman"/>
          <w:sz w:val="22"/>
          <w:szCs w:val="20"/>
        </w:rPr>
        <w:t>problem solving</w:t>
      </w:r>
      <w:r w:rsidR="001976DC" w:rsidRPr="00A77C9D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3D433F8D" w14:textId="77777777" w:rsidR="003F242B" w:rsidRDefault="0028599B" w:rsidP="00534C7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Led the 2020 Joint Commission visits for six Mayo Clinic Dialysis Services</w:t>
      </w:r>
    </w:p>
    <w:p w14:paraId="5F70FCA7" w14:textId="23952F1B" w:rsidR="00CE7B2F" w:rsidRDefault="003F242B" w:rsidP="00534C7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Led two clinics through </w:t>
      </w:r>
      <w:r w:rsidR="00A06B18">
        <w:rPr>
          <w:rFonts w:ascii="Times New Roman" w:hAnsi="Times New Roman" w:cs="Times New Roman"/>
          <w:sz w:val="22"/>
          <w:szCs w:val="20"/>
        </w:rPr>
        <w:t xml:space="preserve">a </w:t>
      </w:r>
      <w:r>
        <w:rPr>
          <w:rFonts w:ascii="Times New Roman" w:hAnsi="Times New Roman" w:cs="Times New Roman"/>
          <w:sz w:val="22"/>
          <w:szCs w:val="20"/>
        </w:rPr>
        <w:t>robust EMR change from Cerner to Epic</w:t>
      </w:r>
      <w:r w:rsidR="0028599B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70489EC4" w14:textId="4BBD79B4" w:rsidR="003F242B" w:rsidRPr="00644699" w:rsidRDefault="003F242B" w:rsidP="0064469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Outcomes driven leader</w:t>
      </w:r>
    </w:p>
    <w:p w14:paraId="5B5014F6" w14:textId="77777777" w:rsidR="00D63D01" w:rsidRPr="00A57230" w:rsidRDefault="00D63D01">
      <w:pPr>
        <w:rPr>
          <w:rFonts w:ascii="Times New Roman" w:hAnsi="Times New Roman" w:cs="Times New Roman"/>
          <w:sz w:val="22"/>
          <w:szCs w:val="6"/>
        </w:rPr>
      </w:pPr>
    </w:p>
    <w:p w14:paraId="2A411163" w14:textId="1471655F" w:rsidR="00D63D01" w:rsidRPr="000F4D90" w:rsidRDefault="005C781D" w:rsidP="005942A7">
      <w:pPr>
        <w:pStyle w:val="Heading1"/>
        <w:spacing w:line="240" w:lineRule="auto"/>
        <w:rPr>
          <w:rFonts w:ascii="Times New Roman" w:hAnsi="Times New Roman"/>
          <w:b/>
          <w:sz w:val="22"/>
        </w:rPr>
      </w:pPr>
      <w:r w:rsidRPr="000F4D90">
        <w:rPr>
          <w:rFonts w:ascii="Times New Roman" w:hAnsi="Times New Roman"/>
          <w:b/>
          <w:sz w:val="24"/>
        </w:rPr>
        <w:t>P</w:t>
      </w:r>
      <w:r w:rsidRPr="000F4D90">
        <w:rPr>
          <w:rFonts w:ascii="Times New Roman" w:hAnsi="Times New Roman"/>
          <w:b/>
          <w:sz w:val="22"/>
        </w:rPr>
        <w:t xml:space="preserve">rofessional </w:t>
      </w:r>
      <w:r w:rsidRPr="000F4D90">
        <w:rPr>
          <w:rFonts w:ascii="Times New Roman" w:hAnsi="Times New Roman"/>
          <w:b/>
          <w:sz w:val="24"/>
        </w:rPr>
        <w:t>E</w:t>
      </w:r>
      <w:r w:rsidRPr="000F4D90">
        <w:rPr>
          <w:rFonts w:ascii="Times New Roman" w:hAnsi="Times New Roman"/>
          <w:b/>
          <w:sz w:val="22"/>
        </w:rPr>
        <w:t xml:space="preserve">xperience </w:t>
      </w:r>
    </w:p>
    <w:p w14:paraId="3F52560D" w14:textId="77777777" w:rsidR="00EA76E3" w:rsidRPr="009D752C" w:rsidRDefault="00EA76E3" w:rsidP="00EA76E3">
      <w:pPr>
        <w:pStyle w:val="BodyText"/>
        <w:tabs>
          <w:tab w:val="left" w:pos="9689"/>
        </w:tabs>
        <w:spacing w:before="10"/>
        <w:ind w:left="0" w:firstLine="0"/>
        <w:rPr>
          <w:b/>
          <w:color w:val="231F20"/>
          <w:w w:val="105"/>
          <w:sz w:val="20"/>
          <w:szCs w:val="20"/>
        </w:rPr>
        <w:sectPr w:rsidR="00EA76E3" w:rsidRPr="009D752C" w:rsidSect="00E30A83">
          <w:type w:val="continuous"/>
          <w:pgSz w:w="12240" w:h="15840"/>
          <w:pgMar w:top="720" w:right="792" w:bottom="864" w:left="792" w:header="720" w:footer="720" w:gutter="0"/>
          <w:cols w:space="720"/>
          <w:docGrid w:linePitch="360"/>
        </w:sectPr>
      </w:pPr>
    </w:p>
    <w:p w14:paraId="231B3F78" w14:textId="7294D2A9" w:rsidR="00EA76E3" w:rsidRPr="00214C4F" w:rsidRDefault="00D308C6" w:rsidP="008A3356">
      <w:pPr>
        <w:pStyle w:val="BodyText"/>
        <w:tabs>
          <w:tab w:val="left" w:pos="9689"/>
        </w:tabs>
        <w:spacing w:before="10"/>
        <w:ind w:left="0" w:firstLine="0"/>
        <w:jc w:val="both"/>
        <w:rPr>
          <w:b/>
          <w:color w:val="231F20"/>
          <w:w w:val="105"/>
          <w:sz w:val="24"/>
          <w:szCs w:val="20"/>
        </w:rPr>
      </w:pPr>
      <w:r w:rsidRPr="00214C4F">
        <w:rPr>
          <w:b/>
          <w:color w:val="231F20"/>
          <w:w w:val="105"/>
          <w:sz w:val="24"/>
          <w:szCs w:val="20"/>
        </w:rPr>
        <w:t xml:space="preserve">Nurse Manager </w:t>
      </w:r>
      <w:proofErr w:type="gramStart"/>
      <w:r w:rsidRPr="00214C4F">
        <w:rPr>
          <w:b/>
          <w:color w:val="231F20"/>
          <w:w w:val="105"/>
          <w:sz w:val="24"/>
          <w:szCs w:val="20"/>
        </w:rPr>
        <w:t>–</w:t>
      </w:r>
      <w:r w:rsidR="00644699">
        <w:rPr>
          <w:color w:val="231F20"/>
          <w:w w:val="105"/>
          <w:sz w:val="24"/>
          <w:szCs w:val="20"/>
        </w:rPr>
        <w:t xml:space="preserve">  </w:t>
      </w:r>
      <w:r w:rsidR="003F242B">
        <w:rPr>
          <w:color w:val="231F20"/>
          <w:w w:val="105"/>
          <w:sz w:val="24"/>
          <w:szCs w:val="20"/>
        </w:rPr>
        <w:t>Dialysis</w:t>
      </w:r>
      <w:proofErr w:type="gramEnd"/>
    </w:p>
    <w:p w14:paraId="4CEB281D" w14:textId="01BB7573" w:rsidR="00EA76E3" w:rsidRPr="00151325" w:rsidRDefault="003A5F5D" w:rsidP="003A5F5D">
      <w:pPr>
        <w:pStyle w:val="BodyText"/>
        <w:tabs>
          <w:tab w:val="left" w:pos="9689"/>
        </w:tabs>
        <w:spacing w:before="10"/>
        <w:ind w:left="0" w:firstLine="0"/>
        <w:jc w:val="center"/>
        <w:rPr>
          <w:i/>
          <w:color w:val="231F20"/>
          <w:w w:val="105"/>
          <w:sz w:val="22"/>
          <w:szCs w:val="22"/>
        </w:rPr>
        <w:sectPr w:rsidR="00EA76E3" w:rsidRPr="00151325" w:rsidSect="003A5F5D">
          <w:type w:val="continuous"/>
          <w:pgSz w:w="12240" w:h="15840"/>
          <w:pgMar w:top="720" w:right="792" w:bottom="864" w:left="792" w:header="720" w:footer="720" w:gutter="0"/>
          <w:cols w:num="2" w:space="720"/>
          <w:docGrid w:linePitch="360"/>
        </w:sectPr>
      </w:pPr>
      <w:r>
        <w:rPr>
          <w:i/>
          <w:color w:val="231F20"/>
          <w:w w:val="105"/>
          <w:sz w:val="22"/>
          <w:szCs w:val="20"/>
        </w:rPr>
        <w:t xml:space="preserve">                                                         </w:t>
      </w:r>
      <w:r w:rsidR="00C47123">
        <w:rPr>
          <w:i/>
          <w:color w:val="231F20"/>
          <w:w w:val="105"/>
          <w:sz w:val="22"/>
          <w:szCs w:val="22"/>
        </w:rPr>
        <w:t>11</w:t>
      </w:r>
      <w:r w:rsidR="006B71F3" w:rsidRPr="00151325">
        <w:rPr>
          <w:i/>
          <w:color w:val="231F20"/>
          <w:w w:val="105"/>
          <w:sz w:val="22"/>
          <w:szCs w:val="22"/>
        </w:rPr>
        <w:t>/</w:t>
      </w:r>
      <w:r w:rsidR="00D308C6" w:rsidRPr="00151325">
        <w:rPr>
          <w:i/>
          <w:color w:val="231F20"/>
          <w:w w:val="105"/>
          <w:sz w:val="22"/>
          <w:szCs w:val="22"/>
        </w:rPr>
        <w:t>2017–</w:t>
      </w:r>
      <w:r w:rsidR="00D308C6" w:rsidRPr="00151325">
        <w:rPr>
          <w:i/>
          <w:color w:val="231F20"/>
          <w:spacing w:val="11"/>
          <w:w w:val="105"/>
          <w:sz w:val="22"/>
          <w:szCs w:val="22"/>
        </w:rPr>
        <w:t>Presen</w:t>
      </w:r>
      <w:r w:rsidRPr="00151325">
        <w:rPr>
          <w:i/>
          <w:color w:val="231F20"/>
          <w:spacing w:val="11"/>
          <w:w w:val="105"/>
          <w:sz w:val="22"/>
          <w:szCs w:val="22"/>
        </w:rPr>
        <w:t>t</w:t>
      </w:r>
    </w:p>
    <w:p w14:paraId="3EA1D466" w14:textId="1AB1B5B5" w:rsidR="00F66E01" w:rsidRPr="00214C4F" w:rsidRDefault="00C47123" w:rsidP="003A5F5D">
      <w:pPr>
        <w:spacing w:before="10"/>
        <w:rPr>
          <w:rFonts w:ascii="Times New Roman" w:hAnsi="Times New Roman" w:cs="Times New Roman"/>
          <w:i/>
          <w:color w:val="231F20"/>
          <w:w w:val="105"/>
          <w:szCs w:val="20"/>
        </w:rPr>
      </w:pPr>
      <w:r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 xml:space="preserve">Mayo Clinic, </w:t>
      </w:r>
      <w:r w:rsidR="003F242B"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>Rochester, MN</w:t>
      </w:r>
    </w:p>
    <w:p w14:paraId="2FB758E6" w14:textId="77777777" w:rsidR="003A5F5D" w:rsidRDefault="003A5F5D" w:rsidP="00214C4F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0"/>
        <w:contextualSpacing w:val="0"/>
        <w:jc w:val="both"/>
        <w:rPr>
          <w:rFonts w:ascii="Times New Roman" w:hAnsi="Times New Roman" w:cs="Times New Roman"/>
          <w:sz w:val="22"/>
          <w:szCs w:val="20"/>
        </w:rPr>
        <w:sectPr w:rsidR="003A5F5D" w:rsidSect="003A5F5D">
          <w:type w:val="continuous"/>
          <w:pgSz w:w="12240" w:h="15840"/>
          <w:pgMar w:top="720" w:right="1080" w:bottom="864" w:left="1080" w:header="720" w:footer="720" w:gutter="0"/>
          <w:cols w:num="2" w:space="720"/>
          <w:docGrid w:linePitch="360"/>
        </w:sectPr>
      </w:pPr>
    </w:p>
    <w:p w14:paraId="674820A7" w14:textId="7881F632" w:rsidR="00EA76E3" w:rsidRPr="00214C4F" w:rsidRDefault="00F66E01" w:rsidP="00BA5248">
      <w:pPr>
        <w:pStyle w:val="ListBullet"/>
      </w:pPr>
      <w:r w:rsidRPr="00214C4F">
        <w:t>Articulate the</w:t>
      </w:r>
      <w:r w:rsidR="00D308C6" w:rsidRPr="00214C4F">
        <w:t xml:space="preserve"> vision, mission, and values of Mayo Clinic and the Department of Nursing within the Dialysis</w:t>
      </w:r>
      <w:r w:rsidR="002D0F9C" w:rsidRPr="00214C4F">
        <w:t xml:space="preserve"> unit</w:t>
      </w:r>
      <w:r w:rsidR="002E794A">
        <w:t>s</w:t>
      </w:r>
      <w:r w:rsidR="002D0F9C" w:rsidRPr="00214C4F">
        <w:t>.</w:t>
      </w:r>
    </w:p>
    <w:p w14:paraId="645A6437" w14:textId="2428B2C4" w:rsidR="00EA76E3" w:rsidRPr="00214C4F" w:rsidRDefault="00F66E01" w:rsidP="00BA5248">
      <w:pPr>
        <w:pStyle w:val="ListBullet"/>
      </w:pPr>
      <w:r w:rsidRPr="00214C4F">
        <w:rPr>
          <w:color w:val="231F20"/>
          <w:w w:val="105"/>
        </w:rPr>
        <w:t>Direct, coordinate, and evaluate</w:t>
      </w:r>
      <w:r w:rsidR="002D0F9C" w:rsidRPr="00214C4F">
        <w:rPr>
          <w:color w:val="231F20"/>
          <w:w w:val="105"/>
        </w:rPr>
        <w:t xml:space="preserve"> operational </w:t>
      </w:r>
      <w:r w:rsidR="00D308C6" w:rsidRPr="00214C4F">
        <w:rPr>
          <w:color w:val="231F20"/>
          <w:w w:val="105"/>
        </w:rPr>
        <w:t>and personnel activities within defined areas of practice to ensure the provision of quality patient</w:t>
      </w:r>
      <w:r w:rsidR="00D308C6" w:rsidRPr="00214C4F">
        <w:rPr>
          <w:color w:val="231F20"/>
          <w:spacing w:val="-5"/>
          <w:w w:val="105"/>
        </w:rPr>
        <w:t xml:space="preserve"> </w:t>
      </w:r>
      <w:r w:rsidR="00D308C6" w:rsidRPr="00214C4F">
        <w:rPr>
          <w:color w:val="231F20"/>
          <w:w w:val="105"/>
        </w:rPr>
        <w:t xml:space="preserve">care and </w:t>
      </w:r>
      <w:r w:rsidR="002D0F9C" w:rsidRPr="00214C4F">
        <w:rPr>
          <w:color w:val="231F20"/>
          <w:w w:val="105"/>
        </w:rPr>
        <w:t xml:space="preserve">dedication to </w:t>
      </w:r>
      <w:r w:rsidR="00D308C6" w:rsidRPr="00214C4F">
        <w:rPr>
          <w:color w:val="231F20"/>
          <w:w w:val="105"/>
        </w:rPr>
        <w:t>f</w:t>
      </w:r>
      <w:r w:rsidR="002D0F9C" w:rsidRPr="00214C4F">
        <w:rPr>
          <w:color w:val="231F20"/>
          <w:w w:val="105"/>
        </w:rPr>
        <w:t>inancial</w:t>
      </w:r>
      <w:r w:rsidR="00D308C6" w:rsidRPr="00214C4F">
        <w:rPr>
          <w:color w:val="231F20"/>
          <w:w w:val="105"/>
        </w:rPr>
        <w:t xml:space="preserve"> responsibility</w:t>
      </w:r>
      <w:r w:rsidR="002D0F9C" w:rsidRPr="00214C4F">
        <w:rPr>
          <w:color w:val="231F20"/>
          <w:w w:val="105"/>
        </w:rPr>
        <w:t>.</w:t>
      </w:r>
    </w:p>
    <w:p w14:paraId="4404F0ED" w14:textId="70526534" w:rsidR="00EA76E3" w:rsidRPr="00214C4F" w:rsidRDefault="002D0F9C" w:rsidP="00BA5248">
      <w:pPr>
        <w:pStyle w:val="ListBullet"/>
      </w:pPr>
      <w:r w:rsidRPr="00214C4F">
        <w:t>Devise</w:t>
      </w:r>
      <w:r w:rsidR="00D308C6" w:rsidRPr="00214C4F">
        <w:t xml:space="preserve"> strategic planning proc</w:t>
      </w:r>
      <w:r w:rsidRPr="00214C4F">
        <w:t xml:space="preserve">esses </w:t>
      </w:r>
      <w:r w:rsidR="00D308C6" w:rsidRPr="00214C4F">
        <w:t xml:space="preserve">and </w:t>
      </w:r>
      <w:r w:rsidRPr="00214C4F">
        <w:t>follow through to attain goals</w:t>
      </w:r>
      <w:r w:rsidR="00D308C6" w:rsidRPr="00214C4F">
        <w:t xml:space="preserve"> of the organization.</w:t>
      </w:r>
    </w:p>
    <w:p w14:paraId="23766936" w14:textId="54FD7A55" w:rsidR="00EA76E3" w:rsidRPr="002E794A" w:rsidRDefault="00D308C6" w:rsidP="00BA5248">
      <w:pPr>
        <w:pStyle w:val="ListBullet"/>
      </w:pPr>
      <w:r w:rsidRPr="00214C4F">
        <w:rPr>
          <w:color w:val="231F20"/>
          <w:w w:val="105"/>
        </w:rPr>
        <w:t>Accountable for pr</w:t>
      </w:r>
      <w:r w:rsidR="002E794A">
        <w:rPr>
          <w:color w:val="231F20"/>
          <w:w w:val="105"/>
        </w:rPr>
        <w:t xml:space="preserve">omoting ongoing development of </w:t>
      </w:r>
      <w:r w:rsidR="003F242B">
        <w:rPr>
          <w:color w:val="231F20"/>
          <w:w w:val="105"/>
        </w:rPr>
        <w:t>70</w:t>
      </w:r>
      <w:r w:rsidR="00A06B18">
        <w:rPr>
          <w:color w:val="231F20"/>
          <w:w w:val="105"/>
        </w:rPr>
        <w:t xml:space="preserve">+ </w:t>
      </w:r>
      <w:r w:rsidR="00A06B18" w:rsidRPr="00214C4F">
        <w:rPr>
          <w:color w:val="231F20"/>
          <w:w w:val="105"/>
        </w:rPr>
        <w:t>direct</w:t>
      </w:r>
      <w:r w:rsidRPr="00214C4F">
        <w:rPr>
          <w:color w:val="231F20"/>
          <w:w w:val="105"/>
        </w:rPr>
        <w:t xml:space="preserve"> reports and for maintaining a professional environment in which all staff can grow and</w:t>
      </w:r>
      <w:r w:rsidRPr="00214C4F">
        <w:rPr>
          <w:color w:val="231F20"/>
          <w:spacing w:val="5"/>
          <w:w w:val="105"/>
        </w:rPr>
        <w:t xml:space="preserve"> </w:t>
      </w:r>
      <w:r w:rsidRPr="00214C4F">
        <w:rPr>
          <w:color w:val="231F20"/>
          <w:w w:val="105"/>
        </w:rPr>
        <w:t>develop.</w:t>
      </w:r>
    </w:p>
    <w:p w14:paraId="74315B0F" w14:textId="05B41904" w:rsidR="002E794A" w:rsidRPr="00214C4F" w:rsidRDefault="002E794A" w:rsidP="00CE48F1">
      <w:pPr>
        <w:pStyle w:val="ListBullet"/>
      </w:pPr>
      <w:r w:rsidRPr="002E794A">
        <w:t>A</w:t>
      </w:r>
      <w:r>
        <w:t>ct</w:t>
      </w:r>
      <w:r w:rsidRPr="002E794A">
        <w:t xml:space="preserve"> as a re</w:t>
      </w:r>
      <w:r>
        <w:t>source and facilitate</w:t>
      </w:r>
      <w:r w:rsidRPr="002E794A">
        <w:t xml:space="preserve"> collaboration between nursing personnel and other health care disciplines throughout the organization and within the healthcare community</w:t>
      </w:r>
    </w:p>
    <w:p w14:paraId="357FC134" w14:textId="7F9F86CB" w:rsidR="003A5F5D" w:rsidRDefault="000168D6" w:rsidP="00BA5248">
      <w:pPr>
        <w:pStyle w:val="ListBullet"/>
      </w:pPr>
      <w:r w:rsidRPr="00214C4F">
        <w:t>Promote</w:t>
      </w:r>
      <w:r w:rsidR="00D308C6" w:rsidRPr="00214C4F">
        <w:t xml:space="preserve"> shared decision making on the unit level</w:t>
      </w:r>
      <w:r w:rsidRPr="00214C4F">
        <w:t>.</w:t>
      </w:r>
    </w:p>
    <w:p w14:paraId="26031AC6" w14:textId="77777777" w:rsidR="003A5F5D" w:rsidRDefault="003A5F5D" w:rsidP="003A5F5D">
      <w:pPr>
        <w:widowControl w:val="0"/>
        <w:autoSpaceDE w:val="0"/>
        <w:autoSpaceDN w:val="0"/>
        <w:spacing w:before="10"/>
        <w:jc w:val="both"/>
        <w:rPr>
          <w:rFonts w:ascii="Times New Roman" w:hAnsi="Times New Roman" w:cs="Times New Roman"/>
          <w:sz w:val="22"/>
          <w:szCs w:val="20"/>
        </w:rPr>
      </w:pPr>
    </w:p>
    <w:p w14:paraId="7B4184BE" w14:textId="77777777" w:rsidR="003A5F5D" w:rsidRPr="00C02D06" w:rsidRDefault="003A5F5D" w:rsidP="003A5F5D">
      <w:pPr>
        <w:pStyle w:val="BodyText"/>
        <w:tabs>
          <w:tab w:val="left" w:pos="9689"/>
        </w:tabs>
        <w:spacing w:before="10"/>
        <w:ind w:left="0" w:firstLine="0"/>
        <w:rPr>
          <w:b/>
          <w:color w:val="231F20"/>
          <w:w w:val="105"/>
          <w:sz w:val="22"/>
          <w:szCs w:val="22"/>
        </w:rPr>
        <w:sectPr w:rsidR="003A5F5D" w:rsidRPr="00C02D06" w:rsidSect="00803EBF">
          <w:type w:val="continuous"/>
          <w:pgSz w:w="12240" w:h="15840"/>
          <w:pgMar w:top="720" w:right="1080" w:bottom="864" w:left="1080" w:header="720" w:footer="720" w:gutter="0"/>
          <w:cols w:space="720"/>
          <w:docGrid w:linePitch="360"/>
        </w:sectPr>
      </w:pPr>
    </w:p>
    <w:p w14:paraId="3ECB00CE" w14:textId="77777777" w:rsidR="003A5F5D" w:rsidRDefault="003A5F5D" w:rsidP="00A90F3C">
      <w:pPr>
        <w:pStyle w:val="ListParagraph"/>
        <w:widowControl w:val="0"/>
        <w:numPr>
          <w:ilvl w:val="0"/>
          <w:numId w:val="7"/>
        </w:numPr>
        <w:tabs>
          <w:tab w:val="left" w:pos="1409"/>
          <w:tab w:val="left" w:pos="1410"/>
        </w:tabs>
        <w:autoSpaceDE w:val="0"/>
        <w:autoSpaceDN w:val="0"/>
        <w:spacing w:before="8" w:line="256" w:lineRule="auto"/>
        <w:ind w:right="714"/>
        <w:contextualSpacing w:val="0"/>
        <w:rPr>
          <w:rFonts w:ascii="Times New Roman" w:hAnsi="Times New Roman" w:cs="Times New Roman"/>
          <w:color w:val="231F20"/>
          <w:w w:val="105"/>
          <w:sz w:val="20"/>
        </w:rPr>
        <w:sectPr w:rsidR="003A5F5D" w:rsidSect="003A5F5D">
          <w:type w:val="continuous"/>
          <w:pgSz w:w="12240" w:h="15840"/>
          <w:pgMar w:top="720" w:right="1080" w:bottom="864" w:left="1080" w:header="720" w:footer="720" w:gutter="0"/>
          <w:cols w:space="720"/>
          <w:docGrid w:linePitch="360"/>
        </w:sectPr>
      </w:pPr>
    </w:p>
    <w:p w14:paraId="63DD15E6" w14:textId="77777777" w:rsidR="00A52AAF" w:rsidRPr="008F0D05" w:rsidRDefault="00A52AAF" w:rsidP="008F0D05">
      <w:pPr>
        <w:spacing w:before="15"/>
        <w:ind w:left="180"/>
        <w:rPr>
          <w:rFonts w:ascii="Times New Roman" w:hAnsi="Times New Roman" w:cs="Times New Roman"/>
          <w:b/>
          <w:color w:val="231F20"/>
          <w:w w:val="105"/>
          <w:sz w:val="16"/>
          <w:szCs w:val="20"/>
        </w:rPr>
        <w:sectPr w:rsidR="00A52AAF" w:rsidRPr="008F0D05" w:rsidSect="00A52AAF">
          <w:type w:val="continuous"/>
          <w:pgSz w:w="12240" w:h="15840"/>
          <w:pgMar w:top="720" w:right="792" w:bottom="864" w:left="792" w:header="720" w:footer="720" w:gutter="0"/>
          <w:cols w:space="720"/>
          <w:docGrid w:linePitch="360"/>
        </w:sectPr>
      </w:pPr>
    </w:p>
    <w:p w14:paraId="3E1A251C" w14:textId="77777777" w:rsidR="00151325" w:rsidRDefault="00151325" w:rsidP="00151325">
      <w:pPr>
        <w:spacing w:before="15"/>
        <w:rPr>
          <w:rFonts w:ascii="Times New Roman" w:hAnsi="Times New Roman" w:cs="Times New Roman"/>
          <w:b/>
          <w:color w:val="231F20"/>
          <w:w w:val="105"/>
          <w:sz w:val="22"/>
          <w:szCs w:val="22"/>
        </w:rPr>
        <w:sectPr w:rsidR="00151325" w:rsidSect="00A52AAF">
          <w:type w:val="continuous"/>
          <w:pgSz w:w="12240" w:h="15840"/>
          <w:pgMar w:top="720" w:right="792" w:bottom="864" w:left="792" w:header="720" w:footer="720" w:gutter="0"/>
          <w:cols w:num="2" w:space="720" w:equalWidth="0">
            <w:col w:w="6864" w:space="720"/>
            <w:col w:w="3072"/>
          </w:cols>
          <w:docGrid w:linePitch="360"/>
        </w:sectPr>
      </w:pPr>
    </w:p>
    <w:p w14:paraId="19B48C82" w14:textId="72EF76DA" w:rsidR="009C06A7" w:rsidRDefault="002E794A" w:rsidP="009C06A7">
      <w:pPr>
        <w:spacing w:before="15"/>
        <w:rPr>
          <w:rFonts w:ascii="Times New Roman" w:hAnsi="Times New Roman" w:cs="Times New Roman"/>
          <w:color w:val="231F20"/>
          <w:w w:val="105"/>
          <w:szCs w:val="22"/>
        </w:rPr>
      </w:pPr>
      <w:r>
        <w:rPr>
          <w:rFonts w:ascii="Times New Roman" w:hAnsi="Times New Roman" w:cs="Times New Roman"/>
          <w:b/>
          <w:color w:val="231F20"/>
          <w:w w:val="105"/>
          <w:szCs w:val="22"/>
        </w:rPr>
        <w:t>Registered Nurse</w:t>
      </w:r>
      <w:r w:rsidR="009C06A7">
        <w:rPr>
          <w:rFonts w:ascii="Times New Roman" w:hAnsi="Times New Roman" w:cs="Times New Roman"/>
          <w:color w:val="231F20"/>
          <w:w w:val="105"/>
          <w:szCs w:val="22"/>
        </w:rPr>
        <w:t xml:space="preserve"> – </w:t>
      </w:r>
      <w:r>
        <w:rPr>
          <w:rFonts w:ascii="Times New Roman" w:hAnsi="Times New Roman" w:cs="Times New Roman"/>
          <w:color w:val="231F20"/>
          <w:w w:val="105"/>
          <w:szCs w:val="22"/>
        </w:rPr>
        <w:t>Outpatient Dialysis</w:t>
      </w:r>
    </w:p>
    <w:p w14:paraId="3F7639E8" w14:textId="445B5BBC" w:rsidR="00151325" w:rsidRPr="009C06A7" w:rsidRDefault="009C06A7" w:rsidP="009C06A7">
      <w:pPr>
        <w:spacing w:before="15"/>
        <w:rPr>
          <w:rFonts w:ascii="Times New Roman" w:hAnsi="Times New Roman" w:cs="Times New Roman"/>
          <w:color w:val="231F20"/>
          <w:w w:val="105"/>
          <w:szCs w:val="22"/>
        </w:rPr>
        <w:sectPr w:rsidR="00151325" w:rsidRPr="009C06A7" w:rsidSect="009C06A7">
          <w:type w:val="continuous"/>
          <w:pgSz w:w="12240" w:h="15840"/>
          <w:pgMar w:top="720" w:right="792" w:bottom="864" w:left="792" w:header="720" w:footer="720" w:gutter="0"/>
          <w:cols w:num="2" w:space="432" w:equalWidth="0">
            <w:col w:w="8064" w:space="432"/>
            <w:col w:w="2160"/>
          </w:cols>
          <w:docGrid w:linePitch="360"/>
        </w:sectPr>
      </w:pPr>
      <w:r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 xml:space="preserve">         </w:t>
      </w:r>
      <w:r w:rsidR="00504876"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>11/2014</w:t>
      </w:r>
      <w:r w:rsidR="00151325"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>–05/</w:t>
      </w:r>
      <w:r w:rsidR="00151325" w:rsidRPr="00A52AAF"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>201</w:t>
      </w:r>
      <w:r w:rsidR="00504876"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>7</w:t>
      </w:r>
    </w:p>
    <w:p w14:paraId="000CCFEE" w14:textId="1EB56FB6" w:rsidR="009D4B32" w:rsidRPr="009C06A7" w:rsidRDefault="009C06A7" w:rsidP="009C06A7">
      <w:pPr>
        <w:spacing w:before="15"/>
        <w:rPr>
          <w:rFonts w:ascii="Times New Roman" w:hAnsi="Times New Roman" w:cs="Times New Roman"/>
          <w:color w:val="231F20"/>
          <w:w w:val="105"/>
          <w:sz w:val="22"/>
          <w:szCs w:val="20"/>
        </w:rPr>
      </w:pPr>
      <w:r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 xml:space="preserve">     </w:t>
      </w:r>
      <w:r w:rsidR="00A576B0"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 xml:space="preserve">Mayo Clinic, Onalaska, WI </w:t>
      </w:r>
      <w:r w:rsidR="002E794A"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 xml:space="preserve"> </w:t>
      </w:r>
    </w:p>
    <w:p w14:paraId="2351A897" w14:textId="77777777" w:rsidR="00151325" w:rsidRDefault="00151325" w:rsidP="00151325">
      <w:pPr>
        <w:spacing w:before="15"/>
        <w:ind w:left="720"/>
        <w:jc w:val="center"/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sectPr w:rsidR="00151325" w:rsidSect="00151325">
          <w:type w:val="continuous"/>
          <w:pgSz w:w="12240" w:h="15840"/>
          <w:pgMar w:top="720" w:right="792" w:bottom="864" w:left="792" w:header="720" w:footer="720" w:gutter="0"/>
          <w:cols w:space="720"/>
          <w:docGrid w:linePitch="360"/>
        </w:sectPr>
      </w:pPr>
    </w:p>
    <w:p w14:paraId="0980033B" w14:textId="77777777" w:rsidR="00504876" w:rsidRDefault="00504876" w:rsidP="00504876">
      <w:pPr>
        <w:pStyle w:val="ListBullet"/>
        <w:numPr>
          <w:ilvl w:val="0"/>
          <w:numId w:val="14"/>
        </w:numPr>
      </w:pPr>
      <w:r>
        <w:t>A</w:t>
      </w:r>
      <w:r w:rsidRPr="00E73189">
        <w:t>ccountable for the coordination of nursing care, including direct patient care, patient/family edu</w:t>
      </w:r>
      <w:r>
        <w:t>cation and transitions of care</w:t>
      </w:r>
    </w:p>
    <w:p w14:paraId="625D6ECF" w14:textId="77777777" w:rsidR="00504876" w:rsidRPr="00C02D06" w:rsidRDefault="00504876" w:rsidP="00504876">
      <w:pPr>
        <w:pStyle w:val="ListParagraph"/>
        <w:widowControl w:val="0"/>
        <w:numPr>
          <w:ilvl w:val="0"/>
          <w:numId w:val="14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 w:rsidRPr="00C02D06">
        <w:rPr>
          <w:rFonts w:ascii="Times New Roman" w:hAnsi="Times New Roman" w:cs="Times New Roman"/>
          <w:sz w:val="22"/>
          <w:szCs w:val="20"/>
        </w:rPr>
        <w:t>Served as staff team leader in charge nurse role, which</w:t>
      </w:r>
      <w:r>
        <w:rPr>
          <w:rFonts w:ascii="Times New Roman" w:hAnsi="Times New Roman" w:cs="Times New Roman"/>
          <w:sz w:val="22"/>
          <w:szCs w:val="20"/>
        </w:rPr>
        <w:t xml:space="preserve"> entailed </w:t>
      </w:r>
      <w:r w:rsidRPr="00C02D06">
        <w:rPr>
          <w:rFonts w:ascii="Times New Roman" w:hAnsi="Times New Roman" w:cs="Times New Roman"/>
          <w:sz w:val="22"/>
          <w:szCs w:val="20"/>
        </w:rPr>
        <w:t>plan</w:t>
      </w:r>
      <w:r>
        <w:rPr>
          <w:rFonts w:ascii="Times New Roman" w:hAnsi="Times New Roman" w:cs="Times New Roman"/>
          <w:sz w:val="22"/>
          <w:szCs w:val="20"/>
        </w:rPr>
        <w:t>ning staff shift assignments and ensuring</w:t>
      </w:r>
      <w:r w:rsidRPr="00C02D06">
        <w:rPr>
          <w:rFonts w:ascii="Times New Roman" w:hAnsi="Times New Roman" w:cs="Times New Roman"/>
          <w:sz w:val="22"/>
          <w:szCs w:val="20"/>
        </w:rPr>
        <w:t xml:space="preserve"> smooth </w:t>
      </w:r>
      <w:r>
        <w:rPr>
          <w:rFonts w:ascii="Times New Roman" w:hAnsi="Times New Roman" w:cs="Times New Roman"/>
          <w:sz w:val="22"/>
          <w:szCs w:val="20"/>
        </w:rPr>
        <w:t>work</w:t>
      </w:r>
      <w:r w:rsidRPr="00C02D06">
        <w:rPr>
          <w:rFonts w:ascii="Times New Roman" w:hAnsi="Times New Roman" w:cs="Times New Roman"/>
          <w:sz w:val="22"/>
          <w:szCs w:val="20"/>
        </w:rPr>
        <w:t>flow and patient safety</w:t>
      </w:r>
      <w:r>
        <w:rPr>
          <w:rFonts w:ascii="Times New Roman" w:hAnsi="Times New Roman" w:cs="Times New Roman"/>
          <w:sz w:val="22"/>
          <w:szCs w:val="20"/>
        </w:rPr>
        <w:t>.</w:t>
      </w:r>
    </w:p>
    <w:p w14:paraId="3911A298" w14:textId="77777777" w:rsidR="00504876" w:rsidRPr="00C02D06" w:rsidRDefault="00504876" w:rsidP="00504876">
      <w:pPr>
        <w:pStyle w:val="ListParagraph"/>
        <w:widowControl w:val="0"/>
        <w:numPr>
          <w:ilvl w:val="0"/>
          <w:numId w:val="14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 w:rsidRPr="00C02D06">
        <w:rPr>
          <w:rFonts w:ascii="Times New Roman" w:hAnsi="Times New Roman" w:cs="Times New Roman"/>
          <w:sz w:val="22"/>
          <w:szCs w:val="20"/>
        </w:rPr>
        <w:lastRenderedPageBreak/>
        <w:t>Communicated with physicians, allied health staff, and other charge nurses to facilitate patient care</w:t>
      </w:r>
      <w:r>
        <w:rPr>
          <w:rFonts w:ascii="Times New Roman" w:hAnsi="Times New Roman" w:cs="Times New Roman"/>
          <w:sz w:val="22"/>
          <w:szCs w:val="20"/>
        </w:rPr>
        <w:t>.</w:t>
      </w:r>
    </w:p>
    <w:p w14:paraId="16468B44" w14:textId="69AC2507" w:rsidR="009C06A7" w:rsidRPr="00122DE6" w:rsidRDefault="00504876" w:rsidP="00122DE6">
      <w:pPr>
        <w:pStyle w:val="ListParagraph"/>
        <w:widowControl w:val="0"/>
        <w:numPr>
          <w:ilvl w:val="0"/>
          <w:numId w:val="14"/>
        </w:numPr>
        <w:tabs>
          <w:tab w:val="left" w:pos="1409"/>
          <w:tab w:val="left" w:pos="1410"/>
        </w:tabs>
        <w:autoSpaceDE w:val="0"/>
        <w:autoSpaceDN w:val="0"/>
        <w:spacing w:before="8" w:line="256" w:lineRule="auto"/>
        <w:ind w:right="711"/>
        <w:rPr>
          <w:rFonts w:ascii="Times New Roman" w:hAnsi="Times New Roman" w:cs="Times New Roman"/>
          <w:sz w:val="22"/>
          <w:szCs w:val="20"/>
        </w:rPr>
      </w:pPr>
      <w:r w:rsidRPr="00C02D06">
        <w:rPr>
          <w:rFonts w:ascii="Times New Roman" w:hAnsi="Times New Roman" w:cs="Times New Roman"/>
          <w:color w:val="231F20"/>
          <w:w w:val="105"/>
          <w:sz w:val="22"/>
          <w:szCs w:val="20"/>
        </w:rPr>
        <w:t>Orientated new employees to unit as RN preceptor</w:t>
      </w:r>
    </w:p>
    <w:p w14:paraId="4197DA00" w14:textId="77777777" w:rsidR="00504876" w:rsidRPr="00C02D06" w:rsidRDefault="00504876" w:rsidP="00504876">
      <w:pPr>
        <w:pStyle w:val="ListParagraph"/>
        <w:widowControl w:val="0"/>
        <w:numPr>
          <w:ilvl w:val="0"/>
          <w:numId w:val="14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 w:rsidRPr="00C02D06">
        <w:rPr>
          <w:rFonts w:ascii="Times New Roman" w:hAnsi="Times New Roman" w:cs="Times New Roman"/>
          <w:color w:val="231F20"/>
          <w:w w:val="105"/>
          <w:sz w:val="22"/>
          <w:szCs w:val="20"/>
        </w:rPr>
        <w:t>Collaborated with staff team members to ensure effective delegation of tasks and ultimate patient</w:t>
      </w:r>
      <w:r w:rsidRPr="00C02D06">
        <w:rPr>
          <w:rFonts w:ascii="Times New Roman" w:hAnsi="Times New Roman" w:cs="Times New Roman"/>
          <w:color w:val="231F20"/>
          <w:spacing w:val="-1"/>
          <w:w w:val="105"/>
          <w:sz w:val="22"/>
          <w:szCs w:val="20"/>
        </w:rPr>
        <w:t xml:space="preserve"> </w:t>
      </w:r>
      <w:r w:rsidRPr="00C02D06">
        <w:rPr>
          <w:rFonts w:ascii="Times New Roman" w:hAnsi="Times New Roman" w:cs="Times New Roman"/>
          <w:color w:val="231F20"/>
          <w:w w:val="105"/>
          <w:sz w:val="22"/>
          <w:szCs w:val="20"/>
        </w:rPr>
        <w:t>safety</w:t>
      </w:r>
      <w:r>
        <w:rPr>
          <w:rFonts w:ascii="Times New Roman" w:hAnsi="Times New Roman" w:cs="Times New Roman"/>
          <w:color w:val="231F20"/>
          <w:w w:val="105"/>
          <w:sz w:val="22"/>
          <w:szCs w:val="20"/>
        </w:rPr>
        <w:t>.</w:t>
      </w:r>
    </w:p>
    <w:p w14:paraId="46A1CE7D" w14:textId="76E4C649" w:rsidR="009C06A7" w:rsidRPr="00504876" w:rsidRDefault="009C06A7" w:rsidP="00504876">
      <w:pPr>
        <w:pStyle w:val="ListParagraph"/>
        <w:widowControl w:val="0"/>
        <w:tabs>
          <w:tab w:val="left" w:pos="1409"/>
          <w:tab w:val="left" w:pos="1410"/>
        </w:tabs>
        <w:autoSpaceDE w:val="0"/>
        <w:autoSpaceDN w:val="0"/>
        <w:spacing w:before="8" w:line="256" w:lineRule="auto"/>
        <w:ind w:left="810" w:right="711"/>
        <w:rPr>
          <w:rFonts w:ascii="Times New Roman" w:hAnsi="Times New Roman" w:cs="Times New Roman"/>
          <w:sz w:val="22"/>
          <w:szCs w:val="20"/>
        </w:rPr>
      </w:pPr>
    </w:p>
    <w:p w14:paraId="36439417" w14:textId="38833ECB" w:rsidR="00D308C6" w:rsidRPr="00504876" w:rsidRDefault="00D308C6" w:rsidP="00504876">
      <w:pPr>
        <w:widowControl w:val="0"/>
        <w:tabs>
          <w:tab w:val="left" w:pos="1409"/>
          <w:tab w:val="left" w:pos="1410"/>
        </w:tabs>
        <w:autoSpaceDE w:val="0"/>
        <w:autoSpaceDN w:val="0"/>
        <w:spacing w:before="8" w:line="256" w:lineRule="auto"/>
        <w:ind w:left="450" w:right="711"/>
        <w:rPr>
          <w:rFonts w:ascii="Times New Roman" w:hAnsi="Times New Roman" w:cs="Times New Roman"/>
          <w:sz w:val="22"/>
          <w:szCs w:val="20"/>
        </w:rPr>
      </w:pPr>
    </w:p>
    <w:p w14:paraId="29FC79D4" w14:textId="77777777" w:rsidR="009349A0" w:rsidRDefault="009349A0" w:rsidP="00FC4708">
      <w:pPr>
        <w:tabs>
          <w:tab w:val="left" w:pos="9509"/>
        </w:tabs>
        <w:rPr>
          <w:rFonts w:ascii="Times New Roman" w:hAnsi="Times New Roman" w:cs="Times New Roman"/>
          <w:b/>
          <w:color w:val="231F20"/>
          <w:w w:val="105"/>
          <w:sz w:val="20"/>
          <w:szCs w:val="20"/>
        </w:rPr>
      </w:pPr>
    </w:p>
    <w:p w14:paraId="59F6C8C7" w14:textId="77777777" w:rsidR="00C02D06" w:rsidRPr="00A57230" w:rsidRDefault="00C02D06" w:rsidP="00FC4708">
      <w:pPr>
        <w:tabs>
          <w:tab w:val="left" w:pos="9509"/>
        </w:tabs>
        <w:rPr>
          <w:rFonts w:ascii="Times New Roman" w:hAnsi="Times New Roman" w:cs="Times New Roman"/>
          <w:b/>
          <w:color w:val="231F20"/>
          <w:w w:val="105"/>
          <w:sz w:val="22"/>
          <w:szCs w:val="20"/>
        </w:rPr>
        <w:sectPr w:rsidR="00C02D06" w:rsidRPr="00A57230" w:rsidSect="00FC4708">
          <w:type w:val="continuous"/>
          <w:pgSz w:w="12240" w:h="15840"/>
          <w:pgMar w:top="720" w:right="792" w:bottom="864" w:left="720" w:header="720" w:footer="720" w:gutter="0"/>
          <w:cols w:space="720"/>
          <w:docGrid w:linePitch="360"/>
        </w:sectPr>
      </w:pPr>
    </w:p>
    <w:p w14:paraId="1C40A661" w14:textId="6977BB1F" w:rsidR="00FC4708" w:rsidRDefault="00BA5248" w:rsidP="00FC4708">
      <w:pPr>
        <w:tabs>
          <w:tab w:val="left" w:pos="9509"/>
        </w:tabs>
        <w:rPr>
          <w:rFonts w:ascii="Times New Roman" w:hAnsi="Times New Roman" w:cs="Times New Roman"/>
          <w:color w:val="231F20"/>
          <w:w w:val="105"/>
          <w:szCs w:val="20"/>
        </w:rPr>
      </w:pPr>
      <w:r>
        <w:rPr>
          <w:rFonts w:ascii="Times New Roman" w:hAnsi="Times New Roman" w:cs="Times New Roman"/>
          <w:b/>
          <w:color w:val="231F20"/>
          <w:w w:val="105"/>
          <w:szCs w:val="20"/>
        </w:rPr>
        <w:t>Registered Nurse</w:t>
      </w:r>
      <w:r w:rsidR="00D308C6" w:rsidRPr="00FC4708">
        <w:rPr>
          <w:rFonts w:ascii="Times New Roman" w:hAnsi="Times New Roman" w:cs="Times New Roman"/>
          <w:color w:val="231F20"/>
          <w:w w:val="105"/>
          <w:szCs w:val="20"/>
        </w:rPr>
        <w:t>–</w:t>
      </w:r>
      <w:r w:rsidR="00D308C6" w:rsidRPr="00FC4708">
        <w:rPr>
          <w:rFonts w:ascii="Times New Roman" w:hAnsi="Times New Roman" w:cs="Times New Roman"/>
          <w:color w:val="231F20"/>
          <w:spacing w:val="7"/>
          <w:w w:val="105"/>
          <w:szCs w:val="20"/>
        </w:rPr>
        <w:t xml:space="preserve"> </w:t>
      </w:r>
      <w:r w:rsidR="00D308C6" w:rsidRPr="00FC4708">
        <w:rPr>
          <w:rFonts w:ascii="Times New Roman" w:hAnsi="Times New Roman" w:cs="Times New Roman"/>
          <w:color w:val="231F20"/>
          <w:w w:val="105"/>
          <w:szCs w:val="20"/>
        </w:rPr>
        <w:t>Outpatient</w:t>
      </w:r>
      <w:r w:rsidR="00D308C6" w:rsidRPr="00FC4708">
        <w:rPr>
          <w:rFonts w:ascii="Times New Roman" w:hAnsi="Times New Roman" w:cs="Times New Roman"/>
          <w:color w:val="231F20"/>
          <w:spacing w:val="1"/>
          <w:w w:val="105"/>
          <w:szCs w:val="20"/>
        </w:rPr>
        <w:t xml:space="preserve"> </w:t>
      </w:r>
      <w:r w:rsidR="00FC4708">
        <w:rPr>
          <w:rFonts w:ascii="Times New Roman" w:hAnsi="Times New Roman" w:cs="Times New Roman"/>
          <w:color w:val="231F20"/>
          <w:w w:val="105"/>
          <w:szCs w:val="20"/>
        </w:rPr>
        <w:t>Dialysis</w:t>
      </w:r>
    </w:p>
    <w:p w14:paraId="5994FAEA" w14:textId="657C9FC1" w:rsidR="00D308C6" w:rsidRPr="00FC4708" w:rsidRDefault="00C02D06" w:rsidP="00C02D06">
      <w:pPr>
        <w:tabs>
          <w:tab w:val="left" w:pos="9509"/>
        </w:tabs>
        <w:jc w:val="right"/>
        <w:rPr>
          <w:rFonts w:ascii="Times New Roman" w:hAnsi="Times New Roman" w:cs="Times New Roman"/>
          <w:color w:val="231F20"/>
          <w:w w:val="105"/>
          <w:szCs w:val="20"/>
        </w:rPr>
      </w:pPr>
      <w:r>
        <w:rPr>
          <w:rFonts w:ascii="Times New Roman" w:hAnsi="Times New Roman" w:cs="Times New Roman"/>
          <w:i/>
          <w:color w:val="231F20"/>
          <w:w w:val="105"/>
          <w:sz w:val="22"/>
          <w:szCs w:val="22"/>
        </w:rPr>
        <w:t xml:space="preserve">                      </w:t>
      </w:r>
      <w:r w:rsidR="00BA5248">
        <w:rPr>
          <w:rFonts w:ascii="Times New Roman" w:hAnsi="Times New Roman" w:cs="Times New Roman"/>
          <w:i/>
          <w:color w:val="231F20"/>
          <w:w w:val="105"/>
          <w:sz w:val="22"/>
          <w:szCs w:val="22"/>
        </w:rPr>
        <w:t>08/2013</w:t>
      </w:r>
      <w:r w:rsidR="00D308C6" w:rsidRPr="008B1347">
        <w:rPr>
          <w:rFonts w:ascii="Times New Roman" w:hAnsi="Times New Roman" w:cs="Times New Roman"/>
          <w:i/>
          <w:color w:val="231F20"/>
          <w:w w:val="105"/>
          <w:sz w:val="22"/>
          <w:szCs w:val="22"/>
        </w:rPr>
        <w:t>–</w:t>
      </w:r>
      <w:r w:rsidR="00BA5248">
        <w:rPr>
          <w:rFonts w:ascii="Times New Roman" w:hAnsi="Times New Roman" w:cs="Times New Roman"/>
          <w:i/>
          <w:color w:val="231F20"/>
          <w:w w:val="105"/>
          <w:sz w:val="22"/>
          <w:szCs w:val="22"/>
        </w:rPr>
        <w:t>11/2014</w:t>
      </w:r>
    </w:p>
    <w:p w14:paraId="5E42CE77" w14:textId="77777777" w:rsidR="00C02D06" w:rsidRDefault="00C02D06" w:rsidP="00DA749A">
      <w:pPr>
        <w:spacing w:before="15"/>
        <w:rPr>
          <w:rFonts w:ascii="Times New Roman" w:hAnsi="Times New Roman" w:cs="Times New Roman"/>
          <w:i/>
          <w:color w:val="231F20"/>
          <w:w w:val="105"/>
          <w:sz w:val="20"/>
          <w:szCs w:val="20"/>
        </w:rPr>
        <w:sectPr w:rsidR="00C02D06" w:rsidSect="00C02D06">
          <w:type w:val="continuous"/>
          <w:pgSz w:w="12240" w:h="15840"/>
          <w:pgMar w:top="720" w:right="792" w:bottom="864" w:left="720" w:header="720" w:footer="720" w:gutter="0"/>
          <w:cols w:num="2" w:space="432" w:equalWidth="0">
            <w:col w:w="7344" w:space="432"/>
            <w:col w:w="2952"/>
          </w:cols>
          <w:docGrid w:linePitch="360"/>
        </w:sectPr>
      </w:pPr>
    </w:p>
    <w:p w14:paraId="436AC491" w14:textId="07A1C269" w:rsidR="00D308C6" w:rsidRPr="00C02D06" w:rsidRDefault="00C02D06" w:rsidP="00DA749A">
      <w:pPr>
        <w:spacing w:before="15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 xml:space="preserve">     </w:t>
      </w:r>
      <w:r w:rsidR="00BA5248"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>Gundersen Health System, Wisconsin</w:t>
      </w:r>
    </w:p>
    <w:p w14:paraId="7203B52E" w14:textId="78804A86" w:rsidR="00D308C6" w:rsidRPr="00C02D06" w:rsidRDefault="00BA5248" w:rsidP="009C06A7">
      <w:pPr>
        <w:pStyle w:val="ListParagraph"/>
        <w:widowControl w:val="0"/>
        <w:numPr>
          <w:ilvl w:val="0"/>
          <w:numId w:val="16"/>
        </w:numPr>
        <w:tabs>
          <w:tab w:val="left" w:pos="1409"/>
          <w:tab w:val="left" w:pos="1410"/>
        </w:tabs>
        <w:autoSpaceDE w:val="0"/>
        <w:autoSpaceDN w:val="0"/>
        <w:spacing w:before="8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color w:val="231F20"/>
          <w:w w:val="105"/>
          <w:sz w:val="22"/>
          <w:szCs w:val="20"/>
        </w:rPr>
        <w:t>Supported four regional clinics to provide overall charge nurse care to the dialysis practices</w:t>
      </w:r>
    </w:p>
    <w:p w14:paraId="134AA2FE" w14:textId="5987BA3B" w:rsidR="00D308C6" w:rsidRPr="00C02D06" w:rsidRDefault="00BA5248" w:rsidP="009C06A7">
      <w:pPr>
        <w:pStyle w:val="ListParagraph"/>
        <w:widowControl w:val="0"/>
        <w:numPr>
          <w:ilvl w:val="0"/>
          <w:numId w:val="16"/>
        </w:numPr>
        <w:tabs>
          <w:tab w:val="left" w:pos="1409"/>
          <w:tab w:val="left" w:pos="1410"/>
        </w:tabs>
        <w:autoSpaceDE w:val="0"/>
        <w:autoSpaceDN w:val="0"/>
        <w:spacing w:before="7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Administration of dialysis and blood products as needed</w:t>
      </w:r>
    </w:p>
    <w:p w14:paraId="315BB8B9" w14:textId="5EAADC04" w:rsidR="00D308C6" w:rsidRPr="00C02D06" w:rsidRDefault="00A20CA0" w:rsidP="009C06A7">
      <w:pPr>
        <w:pStyle w:val="ListParagraph"/>
        <w:widowControl w:val="0"/>
        <w:numPr>
          <w:ilvl w:val="0"/>
          <w:numId w:val="16"/>
        </w:numPr>
        <w:tabs>
          <w:tab w:val="left" w:pos="1409"/>
          <w:tab w:val="left" w:pos="1410"/>
        </w:tabs>
        <w:autoSpaceDE w:val="0"/>
        <w:autoSpaceDN w:val="0"/>
        <w:spacing w:before="7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color w:val="231F20"/>
          <w:w w:val="105"/>
          <w:sz w:val="22"/>
          <w:szCs w:val="20"/>
        </w:rPr>
        <w:t>Anemia and anticoagulation management</w:t>
      </w:r>
    </w:p>
    <w:p w14:paraId="26CA71DE" w14:textId="3B4F4914" w:rsidR="00D308C6" w:rsidRPr="00C02D06" w:rsidRDefault="00A20CA0" w:rsidP="009C06A7">
      <w:pPr>
        <w:pStyle w:val="ListParagraph"/>
        <w:widowControl w:val="0"/>
        <w:numPr>
          <w:ilvl w:val="0"/>
          <w:numId w:val="16"/>
        </w:numPr>
        <w:tabs>
          <w:tab w:val="left" w:pos="1409"/>
          <w:tab w:val="left" w:pos="1410"/>
        </w:tabs>
        <w:autoSpaceDE w:val="0"/>
        <w:autoSpaceDN w:val="0"/>
        <w:spacing w:before="12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color w:val="231F20"/>
          <w:w w:val="105"/>
          <w:sz w:val="22"/>
          <w:szCs w:val="20"/>
        </w:rPr>
        <w:t>Oversight and delegation to LPNs and Certified Hemodialysis Technicians</w:t>
      </w:r>
    </w:p>
    <w:p w14:paraId="1F541613" w14:textId="77777777" w:rsidR="00D308C6" w:rsidRPr="00AA0FC5" w:rsidRDefault="00D308C6" w:rsidP="00D308C6">
      <w:pPr>
        <w:pStyle w:val="BodyText"/>
        <w:spacing w:before="2"/>
        <w:ind w:left="0" w:firstLine="0"/>
        <w:rPr>
          <w:sz w:val="16"/>
          <w:szCs w:val="20"/>
        </w:rPr>
      </w:pPr>
    </w:p>
    <w:p w14:paraId="08F97026" w14:textId="77777777" w:rsidR="00C02D06" w:rsidRPr="00A57230" w:rsidRDefault="00C02D06" w:rsidP="00C02D06">
      <w:pPr>
        <w:tabs>
          <w:tab w:val="left" w:pos="9419"/>
        </w:tabs>
        <w:rPr>
          <w:rFonts w:ascii="Times New Roman" w:hAnsi="Times New Roman" w:cs="Times New Roman"/>
          <w:b/>
          <w:color w:val="231F20"/>
          <w:w w:val="105"/>
          <w:sz w:val="22"/>
          <w:szCs w:val="20"/>
        </w:rPr>
        <w:sectPr w:rsidR="00C02D06" w:rsidRPr="00A57230" w:rsidSect="00FC4708">
          <w:type w:val="continuous"/>
          <w:pgSz w:w="12240" w:h="15840"/>
          <w:pgMar w:top="720" w:right="792" w:bottom="864" w:left="720" w:header="720" w:footer="720" w:gutter="0"/>
          <w:cols w:space="720"/>
          <w:docGrid w:linePitch="360"/>
        </w:sectPr>
      </w:pPr>
    </w:p>
    <w:p w14:paraId="667568C8" w14:textId="70E9DDF3" w:rsidR="00C02D06" w:rsidRDefault="00A20CA0" w:rsidP="00C02D06">
      <w:pPr>
        <w:tabs>
          <w:tab w:val="left" w:pos="9419"/>
        </w:tabs>
        <w:rPr>
          <w:rFonts w:ascii="Times New Roman" w:hAnsi="Times New Roman" w:cs="Times New Roman"/>
          <w:color w:val="231F20"/>
          <w:w w:val="105"/>
          <w:szCs w:val="20"/>
        </w:rPr>
      </w:pPr>
      <w:r>
        <w:rPr>
          <w:rFonts w:ascii="Times New Roman" w:hAnsi="Times New Roman" w:cs="Times New Roman"/>
          <w:b/>
          <w:color w:val="231F20"/>
          <w:w w:val="105"/>
          <w:szCs w:val="20"/>
        </w:rPr>
        <w:t>Hemodialysis Technician</w:t>
      </w:r>
      <w:r w:rsidR="00C02D06">
        <w:rPr>
          <w:rFonts w:ascii="Times New Roman" w:hAnsi="Times New Roman" w:cs="Times New Roman"/>
          <w:b/>
          <w:color w:val="231F20"/>
          <w:w w:val="105"/>
          <w:szCs w:val="20"/>
        </w:rPr>
        <w:t xml:space="preserve"> </w:t>
      </w:r>
      <w:r w:rsidR="00D308C6" w:rsidRPr="00C02D06">
        <w:rPr>
          <w:rFonts w:ascii="Times New Roman" w:hAnsi="Times New Roman" w:cs="Times New Roman"/>
          <w:color w:val="231F20"/>
          <w:w w:val="105"/>
          <w:szCs w:val="20"/>
        </w:rPr>
        <w:t>–</w:t>
      </w:r>
      <w:r w:rsidR="00D308C6" w:rsidRPr="00C02D06">
        <w:rPr>
          <w:rFonts w:ascii="Times New Roman" w:hAnsi="Times New Roman" w:cs="Times New Roman"/>
          <w:color w:val="231F20"/>
          <w:spacing w:val="2"/>
          <w:w w:val="105"/>
          <w:szCs w:val="20"/>
        </w:rPr>
        <w:t xml:space="preserve"> </w:t>
      </w:r>
      <w:r w:rsidR="00D308C6" w:rsidRPr="00C02D06">
        <w:rPr>
          <w:rFonts w:ascii="Times New Roman" w:hAnsi="Times New Roman" w:cs="Times New Roman"/>
          <w:color w:val="231F20"/>
          <w:w w:val="105"/>
          <w:szCs w:val="20"/>
        </w:rPr>
        <w:t>Outpatient</w:t>
      </w:r>
      <w:r w:rsidR="00D308C6" w:rsidRPr="00C02D06">
        <w:rPr>
          <w:rFonts w:ascii="Times New Roman" w:hAnsi="Times New Roman" w:cs="Times New Roman"/>
          <w:color w:val="231F20"/>
          <w:spacing w:val="1"/>
          <w:w w:val="105"/>
          <w:szCs w:val="20"/>
        </w:rPr>
        <w:t xml:space="preserve"> </w:t>
      </w:r>
      <w:r w:rsidR="00C02D06">
        <w:rPr>
          <w:rFonts w:ascii="Times New Roman" w:hAnsi="Times New Roman" w:cs="Times New Roman"/>
          <w:color w:val="231F20"/>
          <w:w w:val="105"/>
          <w:szCs w:val="20"/>
        </w:rPr>
        <w:t>Dialysis</w:t>
      </w:r>
    </w:p>
    <w:p w14:paraId="77DFA799" w14:textId="678E3C9A" w:rsidR="00D308C6" w:rsidRPr="003132CE" w:rsidRDefault="00CE48F1" w:rsidP="00C02D06">
      <w:pPr>
        <w:tabs>
          <w:tab w:val="left" w:pos="9419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color w:val="231F20"/>
          <w:w w:val="105"/>
          <w:sz w:val="22"/>
          <w:szCs w:val="22"/>
        </w:rPr>
        <w:t xml:space="preserve">            </w:t>
      </w:r>
      <w:r w:rsidR="00A20CA0">
        <w:rPr>
          <w:rFonts w:ascii="Times New Roman" w:hAnsi="Times New Roman" w:cs="Times New Roman"/>
          <w:i/>
          <w:color w:val="231F20"/>
          <w:w w:val="105"/>
          <w:sz w:val="22"/>
          <w:szCs w:val="22"/>
        </w:rPr>
        <w:t>05/2012</w:t>
      </w:r>
      <w:r w:rsidR="00D308C6" w:rsidRPr="00DA749A">
        <w:rPr>
          <w:rFonts w:ascii="Times New Roman" w:hAnsi="Times New Roman" w:cs="Times New Roman"/>
          <w:i/>
          <w:color w:val="231F20"/>
          <w:w w:val="105"/>
          <w:sz w:val="22"/>
          <w:szCs w:val="22"/>
        </w:rPr>
        <w:t xml:space="preserve"> – </w:t>
      </w:r>
      <w:r w:rsidR="00A20CA0">
        <w:rPr>
          <w:rFonts w:ascii="Times New Roman" w:hAnsi="Times New Roman" w:cs="Times New Roman"/>
          <w:i/>
          <w:color w:val="231F20"/>
          <w:w w:val="105"/>
          <w:sz w:val="22"/>
          <w:szCs w:val="22"/>
        </w:rPr>
        <w:t>08/2013</w:t>
      </w:r>
    </w:p>
    <w:p w14:paraId="6F6CDB67" w14:textId="77777777" w:rsidR="00C02D06" w:rsidRDefault="00C02D06" w:rsidP="00DA749A">
      <w:pPr>
        <w:spacing w:before="10"/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sectPr w:rsidR="00C02D06" w:rsidSect="00C02D06">
          <w:type w:val="continuous"/>
          <w:pgSz w:w="12240" w:h="15840"/>
          <w:pgMar w:top="720" w:right="792" w:bottom="864" w:left="720" w:header="720" w:footer="720" w:gutter="0"/>
          <w:cols w:num="2" w:space="720" w:equalWidth="0">
            <w:col w:w="7344" w:space="720"/>
            <w:col w:w="2664"/>
          </w:cols>
          <w:docGrid w:linePitch="360"/>
        </w:sectPr>
      </w:pPr>
    </w:p>
    <w:p w14:paraId="5A2D8A79" w14:textId="46E923FA" w:rsidR="00D308C6" w:rsidRPr="00C02D06" w:rsidRDefault="00C02D06" w:rsidP="00DA749A">
      <w:pPr>
        <w:spacing w:before="10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 xml:space="preserve">     </w:t>
      </w:r>
      <w:r w:rsidR="00274F07">
        <w:rPr>
          <w:rFonts w:ascii="Times New Roman" w:hAnsi="Times New Roman" w:cs="Times New Roman"/>
          <w:i/>
          <w:color w:val="231F20"/>
          <w:w w:val="105"/>
          <w:sz w:val="22"/>
          <w:szCs w:val="20"/>
        </w:rPr>
        <w:t>Mayo Clinic, Onalaska, WI</w:t>
      </w:r>
    </w:p>
    <w:p w14:paraId="5FF79EF2" w14:textId="7F4CA532" w:rsidR="009C06A7" w:rsidRPr="00C02D06" w:rsidRDefault="00274F07" w:rsidP="009C06A7">
      <w:pPr>
        <w:pStyle w:val="ListParagraph"/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Served the dialysis population with general dialysis practices</w:t>
      </w:r>
    </w:p>
    <w:p w14:paraId="15D6E27D" w14:textId="2B12DD76" w:rsidR="009C06A7" w:rsidRPr="00C02D06" w:rsidRDefault="00274F07" w:rsidP="009C06A7">
      <w:pPr>
        <w:pStyle w:val="ListParagraph"/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Communicated with physicians and nursing staff </w:t>
      </w:r>
      <w:r w:rsidR="00D308C6" w:rsidRPr="00C02D06">
        <w:rPr>
          <w:rFonts w:ascii="Times New Roman" w:hAnsi="Times New Roman" w:cs="Times New Roman"/>
          <w:sz w:val="22"/>
          <w:szCs w:val="20"/>
        </w:rPr>
        <w:t>to facilitate patient care</w:t>
      </w:r>
      <w:r w:rsidR="00484F16">
        <w:rPr>
          <w:rFonts w:ascii="Times New Roman" w:hAnsi="Times New Roman" w:cs="Times New Roman"/>
          <w:sz w:val="22"/>
          <w:szCs w:val="20"/>
        </w:rPr>
        <w:t>.</w:t>
      </w:r>
    </w:p>
    <w:p w14:paraId="3F5E74FD" w14:textId="1B3A8E8A" w:rsidR="009C06A7" w:rsidRPr="00C02D06" w:rsidRDefault="00D308C6" w:rsidP="009C06A7">
      <w:pPr>
        <w:pStyle w:val="ListParagraph"/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 w:rsidRPr="00C02D06">
        <w:rPr>
          <w:rFonts w:ascii="Times New Roman" w:hAnsi="Times New Roman" w:cs="Times New Roman"/>
          <w:color w:val="231F20"/>
          <w:w w:val="105"/>
          <w:sz w:val="22"/>
          <w:szCs w:val="20"/>
        </w:rPr>
        <w:t xml:space="preserve">Orientated new employees to unit as </w:t>
      </w:r>
      <w:r w:rsidR="00274F07">
        <w:rPr>
          <w:rFonts w:ascii="Times New Roman" w:hAnsi="Times New Roman" w:cs="Times New Roman"/>
          <w:color w:val="231F20"/>
          <w:w w:val="105"/>
          <w:sz w:val="22"/>
          <w:szCs w:val="20"/>
        </w:rPr>
        <w:t>CHT preceptor</w:t>
      </w:r>
    </w:p>
    <w:p w14:paraId="64014086" w14:textId="12A8E498" w:rsidR="00E0277C" w:rsidRPr="00CE48F1" w:rsidRDefault="00E0277C" w:rsidP="009C06A7">
      <w:pPr>
        <w:pStyle w:val="ListParagraph"/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 w:rsidRPr="00C02D06">
        <w:rPr>
          <w:rFonts w:ascii="Times New Roman" w:hAnsi="Times New Roman" w:cs="Times New Roman"/>
          <w:color w:val="231F20"/>
          <w:w w:val="105"/>
          <w:sz w:val="22"/>
          <w:szCs w:val="20"/>
        </w:rPr>
        <w:t xml:space="preserve">Collaborated with staff team members to ensure </w:t>
      </w:r>
      <w:r w:rsidR="00CE48F1">
        <w:rPr>
          <w:rFonts w:ascii="Times New Roman" w:hAnsi="Times New Roman" w:cs="Times New Roman"/>
          <w:color w:val="231F20"/>
          <w:w w:val="105"/>
          <w:sz w:val="22"/>
          <w:szCs w:val="20"/>
        </w:rPr>
        <w:t xml:space="preserve">effective </w:t>
      </w:r>
      <w:r w:rsidRPr="00C02D06">
        <w:rPr>
          <w:rFonts w:ascii="Times New Roman" w:hAnsi="Times New Roman" w:cs="Times New Roman"/>
          <w:color w:val="231F20"/>
          <w:w w:val="105"/>
          <w:sz w:val="22"/>
          <w:szCs w:val="20"/>
        </w:rPr>
        <w:t>patient</w:t>
      </w:r>
      <w:r w:rsidRPr="00C02D06">
        <w:rPr>
          <w:rFonts w:ascii="Times New Roman" w:hAnsi="Times New Roman" w:cs="Times New Roman"/>
          <w:color w:val="231F20"/>
          <w:spacing w:val="-1"/>
          <w:w w:val="105"/>
          <w:sz w:val="22"/>
          <w:szCs w:val="20"/>
        </w:rPr>
        <w:t xml:space="preserve"> </w:t>
      </w:r>
      <w:r w:rsidRPr="00C02D06">
        <w:rPr>
          <w:rFonts w:ascii="Times New Roman" w:hAnsi="Times New Roman" w:cs="Times New Roman"/>
          <w:color w:val="231F20"/>
          <w:w w:val="105"/>
          <w:sz w:val="22"/>
          <w:szCs w:val="20"/>
        </w:rPr>
        <w:t>safety</w:t>
      </w:r>
      <w:r w:rsidR="00484F16">
        <w:rPr>
          <w:rFonts w:ascii="Times New Roman" w:hAnsi="Times New Roman" w:cs="Times New Roman"/>
          <w:color w:val="231F20"/>
          <w:w w:val="105"/>
          <w:sz w:val="22"/>
          <w:szCs w:val="20"/>
        </w:rPr>
        <w:t>.</w:t>
      </w:r>
    </w:p>
    <w:p w14:paraId="56B7BB35" w14:textId="77777777" w:rsidR="00CE48F1" w:rsidRPr="00CE48F1" w:rsidRDefault="00CE48F1" w:rsidP="00CE48F1">
      <w:pPr>
        <w:pStyle w:val="ListParagraph"/>
        <w:widowControl w:val="0"/>
        <w:tabs>
          <w:tab w:val="left" w:pos="1409"/>
          <w:tab w:val="left" w:pos="1410"/>
        </w:tabs>
        <w:autoSpaceDE w:val="0"/>
        <w:autoSpaceDN w:val="0"/>
        <w:spacing w:before="8" w:line="254" w:lineRule="auto"/>
        <w:ind w:left="810" w:right="1029"/>
        <w:rPr>
          <w:rFonts w:ascii="Times New Roman" w:hAnsi="Times New Roman" w:cs="Times New Roman"/>
          <w:sz w:val="22"/>
          <w:szCs w:val="20"/>
        </w:rPr>
      </w:pPr>
    </w:p>
    <w:p w14:paraId="28A2D6FB" w14:textId="5FE3A8B5" w:rsidR="00CE48F1" w:rsidRDefault="00CE48F1" w:rsidP="00CE48F1">
      <w:pPr>
        <w:widowControl w:val="0"/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jc w:val="both"/>
        <w:rPr>
          <w:rFonts w:ascii="Times New Roman" w:hAnsi="Times New Roman" w:cs="Times New Roman"/>
        </w:rPr>
      </w:pPr>
      <w:r w:rsidRPr="00CE48F1">
        <w:rPr>
          <w:rFonts w:ascii="Times New Roman" w:hAnsi="Times New Roman" w:cs="Times New Roman"/>
          <w:b/>
        </w:rPr>
        <w:t>Master Plasma Center Technician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CE48F1">
        <w:rPr>
          <w:rFonts w:ascii="Times New Roman" w:hAnsi="Times New Roman" w:cs="Times New Roman"/>
          <w:i/>
          <w:sz w:val="22"/>
          <w:szCs w:val="22"/>
        </w:rPr>
        <w:t>05/2007-05/2012</w:t>
      </w:r>
      <w:r w:rsidRPr="00CE48F1">
        <w:rPr>
          <w:rFonts w:ascii="Times New Roman" w:hAnsi="Times New Roman" w:cs="Times New Roman"/>
          <w:i/>
        </w:rPr>
        <w:t xml:space="preserve">                                                              </w:t>
      </w:r>
    </w:p>
    <w:p w14:paraId="6F805C82" w14:textId="6815C039" w:rsidR="00CE48F1" w:rsidRDefault="00CE48F1" w:rsidP="00CE48F1">
      <w:pPr>
        <w:widowControl w:val="0"/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Biolife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Plasma Services, Onalaska, WI</w:t>
      </w:r>
    </w:p>
    <w:p w14:paraId="103AA018" w14:textId="0C884FD2" w:rsidR="00CE48F1" w:rsidRPr="00CE48F1" w:rsidRDefault="00CE48F1" w:rsidP="00CE48F1">
      <w:pPr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Overall plasmapheresis services to plasma donors</w:t>
      </w:r>
    </w:p>
    <w:p w14:paraId="341C7A22" w14:textId="3D77AF72" w:rsidR="00CE48F1" w:rsidRPr="00CE48F1" w:rsidRDefault="00CE48F1" w:rsidP="00CE48F1">
      <w:pPr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Preceptor to new phlebotomy technicians</w:t>
      </w:r>
    </w:p>
    <w:p w14:paraId="438633C8" w14:textId="773D5A32" w:rsidR="00CE48F1" w:rsidRPr="00CE48F1" w:rsidRDefault="00CE48F1" w:rsidP="00CE48F1">
      <w:pPr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Collaboration with nursing staff and medical director to ensure delivery of </w:t>
      </w:r>
      <w:proofErr w:type="gramStart"/>
      <w:r>
        <w:rPr>
          <w:rFonts w:ascii="Times New Roman" w:hAnsi="Times New Roman" w:cs="Times New Roman"/>
          <w:sz w:val="22"/>
          <w:szCs w:val="20"/>
        </w:rPr>
        <w:t>high quality</w:t>
      </w:r>
      <w:proofErr w:type="gramEnd"/>
      <w:r>
        <w:rPr>
          <w:rFonts w:ascii="Times New Roman" w:hAnsi="Times New Roman" w:cs="Times New Roman"/>
          <w:sz w:val="22"/>
          <w:szCs w:val="20"/>
        </w:rPr>
        <w:t xml:space="preserve"> care</w:t>
      </w:r>
    </w:p>
    <w:p w14:paraId="0E7D59CC" w14:textId="511D4447" w:rsidR="00CE48F1" w:rsidRDefault="00CE48F1" w:rsidP="00CE48F1">
      <w:pPr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Phlebotomy, lab sampling using centrifuge, and shipment of samples</w:t>
      </w:r>
    </w:p>
    <w:p w14:paraId="6195C33C" w14:textId="77777777" w:rsidR="00CE48F1" w:rsidRDefault="00CE48F1" w:rsidP="00CE48F1">
      <w:pPr>
        <w:widowControl w:val="0"/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</w:p>
    <w:p w14:paraId="496FAC9D" w14:textId="61737015" w:rsidR="00CE48F1" w:rsidRDefault="00CE48F1" w:rsidP="00CE48F1">
      <w:pPr>
        <w:widowControl w:val="0"/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</w:rPr>
        <w:t>Assistant Manager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</w:t>
      </w:r>
      <w:r w:rsidRPr="00CE48F1">
        <w:rPr>
          <w:rFonts w:ascii="Times New Roman" w:hAnsi="Times New Roman" w:cs="Times New Roman"/>
          <w:i/>
          <w:sz w:val="22"/>
          <w:szCs w:val="22"/>
        </w:rPr>
        <w:t>04/2003-04/2007</w:t>
      </w:r>
    </w:p>
    <w:p w14:paraId="5FFC96E0" w14:textId="7C2F1D6A" w:rsidR="00DB01F9" w:rsidRDefault="00DB01F9" w:rsidP="00CE48F1">
      <w:pPr>
        <w:widowControl w:val="0"/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Papa Murphy’s, </w:t>
      </w:r>
      <w:r w:rsidR="00045D4E">
        <w:rPr>
          <w:rFonts w:ascii="Times New Roman" w:hAnsi="Times New Roman" w:cs="Times New Roman"/>
          <w:i/>
          <w:sz w:val="22"/>
          <w:szCs w:val="22"/>
        </w:rPr>
        <w:t>LLC.</w:t>
      </w:r>
      <w:r>
        <w:rPr>
          <w:rFonts w:ascii="Times New Roman" w:hAnsi="Times New Roman" w:cs="Times New Roman"/>
          <w:i/>
          <w:sz w:val="22"/>
          <w:szCs w:val="22"/>
        </w:rPr>
        <w:t xml:space="preserve"> Onalaska, WI</w:t>
      </w:r>
    </w:p>
    <w:p w14:paraId="3CB26269" w14:textId="5A4C77D5" w:rsidR="00DB01F9" w:rsidRPr="00DB01F9" w:rsidRDefault="00DB01F9" w:rsidP="00DB01F9">
      <w:pPr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 with general management of 20 employees</w:t>
      </w:r>
    </w:p>
    <w:p w14:paraId="227630BC" w14:textId="07F9CF62" w:rsidR="00DB01F9" w:rsidRPr="00DB01F9" w:rsidRDefault="00DB01F9" w:rsidP="00DB01F9">
      <w:pPr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Daily fiscal management</w:t>
      </w:r>
    </w:p>
    <w:p w14:paraId="2B3866ED" w14:textId="1EFE9E1F" w:rsidR="00DB01F9" w:rsidRPr="00DB01F9" w:rsidRDefault="00DB01F9" w:rsidP="00DB01F9">
      <w:pPr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Coordination and direction of daily operations</w:t>
      </w:r>
    </w:p>
    <w:p w14:paraId="204C2FDB" w14:textId="62697FAE" w:rsidR="00CE48F1" w:rsidRPr="00DB01F9" w:rsidRDefault="00DB01F9" w:rsidP="00CE48F1">
      <w:pPr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Hiring and training of new employees</w:t>
      </w:r>
    </w:p>
    <w:p w14:paraId="1A163E87" w14:textId="045430B9" w:rsidR="00DB01F9" w:rsidRPr="00DB01F9" w:rsidRDefault="00DB01F9" w:rsidP="00CE48F1">
      <w:pPr>
        <w:widowControl w:val="0"/>
        <w:numPr>
          <w:ilvl w:val="0"/>
          <w:numId w:val="17"/>
        </w:numPr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Employee scheduling and payroll management</w:t>
      </w:r>
    </w:p>
    <w:p w14:paraId="74564EEB" w14:textId="74359557" w:rsidR="00CE48F1" w:rsidRPr="00CE48F1" w:rsidRDefault="00CE48F1" w:rsidP="00CE48F1">
      <w:pPr>
        <w:widowControl w:val="0"/>
        <w:tabs>
          <w:tab w:val="left" w:pos="1409"/>
          <w:tab w:val="left" w:pos="1410"/>
        </w:tabs>
        <w:autoSpaceDE w:val="0"/>
        <w:autoSpaceDN w:val="0"/>
        <w:spacing w:before="8" w:line="254" w:lineRule="auto"/>
        <w:ind w:right="1029"/>
        <w:rPr>
          <w:rFonts w:ascii="Times New Roman" w:hAnsi="Times New Roman" w:cs="Times New Roman"/>
          <w:sz w:val="22"/>
          <w:szCs w:val="20"/>
        </w:rPr>
      </w:pPr>
    </w:p>
    <w:p w14:paraId="1D44CBA6" w14:textId="77777777" w:rsidR="00D63D01" w:rsidRPr="00A57230" w:rsidRDefault="00D63D01" w:rsidP="005942A7">
      <w:pPr>
        <w:rPr>
          <w:rFonts w:ascii="Times New Roman" w:hAnsi="Times New Roman" w:cs="Times New Roman"/>
          <w:sz w:val="22"/>
          <w:szCs w:val="20"/>
        </w:rPr>
      </w:pPr>
    </w:p>
    <w:p w14:paraId="469F47A7" w14:textId="26D71D78" w:rsidR="00D63D01" w:rsidRPr="00A57230" w:rsidRDefault="00F77561" w:rsidP="00F77561">
      <w:pPr>
        <w:pStyle w:val="Heading1"/>
        <w:spacing w:line="240" w:lineRule="auto"/>
        <w:rPr>
          <w:rFonts w:ascii="Times New Roman" w:hAnsi="Times New Roman"/>
          <w:b/>
          <w:sz w:val="22"/>
        </w:rPr>
      </w:pPr>
      <w:r w:rsidRPr="00A57230">
        <w:rPr>
          <w:rFonts w:ascii="Times New Roman" w:hAnsi="Times New Roman"/>
          <w:b/>
          <w:sz w:val="24"/>
        </w:rPr>
        <w:t>C</w:t>
      </w:r>
      <w:r w:rsidRPr="00A57230">
        <w:rPr>
          <w:rFonts w:ascii="Times New Roman" w:hAnsi="Times New Roman"/>
          <w:b/>
          <w:sz w:val="22"/>
        </w:rPr>
        <w:t xml:space="preserve">ommittee </w:t>
      </w:r>
      <w:r w:rsidRPr="00A57230">
        <w:rPr>
          <w:rFonts w:ascii="Times New Roman" w:hAnsi="Times New Roman"/>
          <w:b/>
          <w:sz w:val="24"/>
        </w:rPr>
        <w:t>P</w:t>
      </w:r>
      <w:r w:rsidRPr="00A57230">
        <w:rPr>
          <w:rFonts w:ascii="Times New Roman" w:hAnsi="Times New Roman"/>
          <w:b/>
          <w:sz w:val="22"/>
        </w:rPr>
        <w:t>articipation</w:t>
      </w:r>
    </w:p>
    <w:p w14:paraId="01EE077A" w14:textId="1F3DF470" w:rsidR="00EB0944" w:rsidRPr="00F77561" w:rsidRDefault="00EB0944" w:rsidP="00F77561">
      <w:pPr>
        <w:pStyle w:val="Heading1"/>
        <w:spacing w:line="240" w:lineRule="auto"/>
        <w:rPr>
          <w:rFonts w:ascii="Times New Roman" w:hAnsi="Times New Roman"/>
          <w:b/>
          <w:sz w:val="20"/>
        </w:rPr>
        <w:sectPr w:rsidR="00EB0944" w:rsidRPr="00F77561" w:rsidSect="00FC4708">
          <w:type w:val="continuous"/>
          <w:pgSz w:w="12240" w:h="15840"/>
          <w:pgMar w:top="720" w:right="792" w:bottom="864" w:left="720" w:header="720" w:footer="720" w:gutter="0"/>
          <w:cols w:space="720"/>
          <w:docGrid w:linePitch="360"/>
        </w:sectPr>
      </w:pPr>
    </w:p>
    <w:p w14:paraId="48DCCFFE" w14:textId="4C905BD2" w:rsidR="00EB0944" w:rsidRPr="00D80015" w:rsidRDefault="00EB0944" w:rsidP="00EB0944">
      <w:pPr>
        <w:rPr>
          <w:rFonts w:ascii="Times New Roman" w:hAnsi="Times New Roman" w:cs="Times New Roman"/>
          <w:sz w:val="22"/>
        </w:rPr>
      </w:pPr>
      <w:r w:rsidRPr="00D80015">
        <w:rPr>
          <w:rFonts w:ascii="Times New Roman" w:hAnsi="Times New Roman" w:cs="Times New Roman"/>
          <w:sz w:val="22"/>
        </w:rPr>
        <w:t xml:space="preserve">Mayo Clinic Dialysis Systems </w:t>
      </w:r>
      <w:r w:rsidR="00644699">
        <w:rPr>
          <w:rFonts w:ascii="Times New Roman" w:hAnsi="Times New Roman" w:cs="Times New Roman"/>
          <w:sz w:val="22"/>
        </w:rPr>
        <w:t>Committee</w:t>
      </w:r>
    </w:p>
    <w:p w14:paraId="5A240CED" w14:textId="6A6065ED" w:rsidR="00EB0944" w:rsidRPr="00D80015" w:rsidRDefault="00EB0944" w:rsidP="00EB0944">
      <w:pPr>
        <w:rPr>
          <w:rFonts w:ascii="Times New Roman" w:hAnsi="Times New Roman" w:cs="Times New Roman"/>
          <w:sz w:val="22"/>
        </w:rPr>
      </w:pPr>
      <w:r w:rsidRPr="00D80015">
        <w:rPr>
          <w:rFonts w:ascii="Times New Roman" w:hAnsi="Times New Roman" w:cs="Times New Roman"/>
          <w:sz w:val="22"/>
        </w:rPr>
        <w:t>Mayo Clinic Dialysis</w:t>
      </w:r>
      <w:r w:rsidR="00E45B6F">
        <w:rPr>
          <w:rFonts w:ascii="Times New Roman" w:hAnsi="Times New Roman" w:cs="Times New Roman"/>
          <w:sz w:val="22"/>
        </w:rPr>
        <w:t xml:space="preserve"> Specialty</w:t>
      </w:r>
      <w:r w:rsidRPr="00D80015">
        <w:rPr>
          <w:rFonts w:ascii="Times New Roman" w:hAnsi="Times New Roman" w:cs="Times New Roman"/>
          <w:sz w:val="22"/>
        </w:rPr>
        <w:t xml:space="preserve"> Nursing Practice</w:t>
      </w:r>
    </w:p>
    <w:p w14:paraId="3410CF24" w14:textId="69584F5D" w:rsidR="00EB0944" w:rsidRDefault="00EB0944" w:rsidP="00EB0944">
      <w:pPr>
        <w:rPr>
          <w:rFonts w:ascii="Times New Roman" w:hAnsi="Times New Roman" w:cs="Times New Roman"/>
          <w:sz w:val="22"/>
        </w:rPr>
      </w:pPr>
      <w:r w:rsidRPr="00D80015">
        <w:rPr>
          <w:rFonts w:ascii="Times New Roman" w:hAnsi="Times New Roman" w:cs="Times New Roman"/>
          <w:sz w:val="22"/>
        </w:rPr>
        <w:t>Patient Education</w:t>
      </w:r>
      <w:r w:rsidR="008F0D05">
        <w:rPr>
          <w:rFonts w:ascii="Times New Roman" w:hAnsi="Times New Roman" w:cs="Times New Roman"/>
          <w:sz w:val="22"/>
        </w:rPr>
        <w:t xml:space="preserve"> Committee</w:t>
      </w:r>
    </w:p>
    <w:p w14:paraId="4698C051" w14:textId="591F6014" w:rsidR="008F0D05" w:rsidRDefault="008F0D05" w:rsidP="00EB094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NNCC Certified Dialysis Nurse Testing Committee</w:t>
      </w:r>
    </w:p>
    <w:p w14:paraId="23B5C279" w14:textId="5A37492D" w:rsidR="00644699" w:rsidRPr="00D80015" w:rsidRDefault="00644699" w:rsidP="00EB094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President - ANNA SE MN Chapter #316</w:t>
      </w:r>
    </w:p>
    <w:p w14:paraId="28B99B32" w14:textId="750DBE20" w:rsidR="005C343A" w:rsidRDefault="005C343A" w:rsidP="005C343A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</w:t>
      </w:r>
    </w:p>
    <w:p w14:paraId="1D42CD61" w14:textId="0F724021" w:rsidR="00D63D01" w:rsidRPr="00D80015" w:rsidRDefault="005C343A" w:rsidP="005C343A">
      <w:pPr>
        <w:ind w:left="720" w:firstLine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  <w:t xml:space="preserve">            </w:t>
      </w:r>
    </w:p>
    <w:p w14:paraId="2B04A755" w14:textId="6EB82A02" w:rsidR="00EB0944" w:rsidRPr="00D80015" w:rsidRDefault="005C343A" w:rsidP="00D80015">
      <w:pPr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             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  <w:t xml:space="preserve">            </w:t>
      </w:r>
    </w:p>
    <w:p w14:paraId="7B76294B" w14:textId="6D49E310" w:rsidR="005C343A" w:rsidRDefault="005C343A" w:rsidP="005C343A">
      <w:pPr>
        <w:ind w:firstLine="720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  <w:t xml:space="preserve">            </w:t>
      </w:r>
    </w:p>
    <w:p w14:paraId="0511B1E0" w14:textId="0022D660" w:rsidR="00D4009F" w:rsidRPr="00D4009F" w:rsidRDefault="005C343A" w:rsidP="00D4009F">
      <w:pPr>
        <w:ind w:left="720" w:firstLine="720"/>
        <w:rPr>
          <w:rFonts w:ascii="Times New Roman" w:hAnsi="Times New Roman" w:cs="Times New Roman"/>
          <w:i/>
          <w:sz w:val="22"/>
        </w:rPr>
        <w:sectPr w:rsidR="00D4009F" w:rsidRPr="00D4009F" w:rsidSect="005C343A">
          <w:type w:val="continuous"/>
          <w:pgSz w:w="12240" w:h="15840"/>
          <w:pgMar w:top="720" w:right="792" w:bottom="864" w:left="792" w:header="720" w:footer="720" w:gutter="0"/>
          <w:cols w:num="2" w:space="288"/>
          <w:docGrid w:linePitch="360"/>
        </w:sectPr>
      </w:pPr>
      <w:r>
        <w:rPr>
          <w:rFonts w:ascii="Times New Roman" w:hAnsi="Times New Roman" w:cs="Times New Roman"/>
          <w:i/>
          <w:sz w:val="22"/>
        </w:rPr>
        <w:t xml:space="preserve">         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</w:p>
    <w:p w14:paraId="5037B6C5" w14:textId="6740DCCC" w:rsidR="00C6543D" w:rsidRPr="00A57230" w:rsidRDefault="00D63D01" w:rsidP="00D4009F">
      <w:pPr>
        <w:pStyle w:val="Heading1"/>
        <w:pBdr>
          <w:top w:val="single" w:sz="4" w:space="0" w:color="595959" w:themeColor="text1" w:themeTint="A6"/>
        </w:pBdr>
        <w:spacing w:line="240" w:lineRule="auto"/>
        <w:rPr>
          <w:rFonts w:ascii="Times New Roman" w:hAnsi="Times New Roman"/>
          <w:b/>
          <w:sz w:val="22"/>
        </w:rPr>
        <w:sectPr w:rsidR="00C6543D" w:rsidRPr="00A57230" w:rsidSect="00E30A83">
          <w:type w:val="continuous"/>
          <w:pgSz w:w="12240" w:h="15840"/>
          <w:pgMar w:top="720" w:right="792" w:bottom="864" w:left="792" w:header="720" w:footer="720" w:gutter="0"/>
          <w:cols w:space="720"/>
          <w:docGrid w:linePitch="360"/>
        </w:sectPr>
      </w:pPr>
      <w:r w:rsidRPr="00A57230">
        <w:rPr>
          <w:rFonts w:ascii="Times New Roman" w:hAnsi="Times New Roman"/>
          <w:b/>
          <w:sz w:val="24"/>
        </w:rPr>
        <w:t>E</w:t>
      </w:r>
      <w:r w:rsidRPr="00A57230">
        <w:rPr>
          <w:rFonts w:ascii="Times New Roman" w:hAnsi="Times New Roman"/>
          <w:b/>
          <w:sz w:val="22"/>
        </w:rPr>
        <w:t>ducati</w:t>
      </w:r>
      <w:r w:rsidR="00A06B18">
        <w:rPr>
          <w:rFonts w:ascii="Times New Roman" w:hAnsi="Times New Roman"/>
          <w:b/>
          <w:sz w:val="22"/>
        </w:rPr>
        <w:t>on</w:t>
      </w:r>
    </w:p>
    <w:p w14:paraId="02D25587" w14:textId="4E50A503" w:rsidR="00186B12" w:rsidRPr="00A57230" w:rsidRDefault="00E45B6F" w:rsidP="00D3114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Walden University</w:t>
      </w:r>
    </w:p>
    <w:p w14:paraId="5A27D690" w14:textId="6659224D" w:rsidR="00186B12" w:rsidRPr="00A57230" w:rsidRDefault="00A57230" w:rsidP="00A57230">
      <w:pPr>
        <w:rPr>
          <w:rFonts w:ascii="Times New Roman" w:hAnsi="Times New Roman" w:cs="Times New Roman"/>
          <w:sz w:val="22"/>
          <w:szCs w:val="22"/>
        </w:rPr>
      </w:pPr>
      <w:r w:rsidRPr="00A57230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E45B6F">
        <w:rPr>
          <w:rFonts w:ascii="Times New Roman" w:hAnsi="Times New Roman" w:cs="Times New Roman"/>
          <w:sz w:val="22"/>
          <w:szCs w:val="22"/>
        </w:rPr>
        <w:t>Masters</w:t>
      </w:r>
      <w:r w:rsidR="00186B12" w:rsidRPr="00A57230">
        <w:rPr>
          <w:rFonts w:ascii="Times New Roman" w:hAnsi="Times New Roman" w:cs="Times New Roman"/>
          <w:sz w:val="22"/>
          <w:szCs w:val="22"/>
        </w:rPr>
        <w:t xml:space="preserve"> of Science</w:t>
      </w:r>
      <w:proofErr w:type="gramEnd"/>
      <w:r w:rsidR="00186B12" w:rsidRPr="00A57230">
        <w:rPr>
          <w:rFonts w:ascii="Times New Roman" w:hAnsi="Times New Roman" w:cs="Times New Roman"/>
          <w:sz w:val="22"/>
          <w:szCs w:val="22"/>
        </w:rPr>
        <w:t>, Nursing</w:t>
      </w:r>
      <w:r w:rsidR="00DB01F9">
        <w:rPr>
          <w:rFonts w:ascii="Times New Roman" w:hAnsi="Times New Roman" w:cs="Times New Roman"/>
          <w:sz w:val="22"/>
          <w:szCs w:val="22"/>
        </w:rPr>
        <w:t>- Nurse Executive</w:t>
      </w:r>
      <w:r w:rsidR="00186B12" w:rsidRPr="00A57230">
        <w:rPr>
          <w:rFonts w:ascii="Times New Roman" w:hAnsi="Times New Roman" w:cs="Times New Roman"/>
          <w:sz w:val="22"/>
          <w:szCs w:val="22"/>
        </w:rPr>
        <w:t xml:space="preserve"> </w:t>
      </w:r>
      <w:r w:rsidR="00DB01F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</w:p>
    <w:p w14:paraId="455F26D5" w14:textId="77777777" w:rsidR="00186B12" w:rsidRPr="00A57230" w:rsidRDefault="00186B12" w:rsidP="00D31148">
      <w:pPr>
        <w:rPr>
          <w:rFonts w:ascii="Times New Roman" w:hAnsi="Times New Roman" w:cs="Times New Roman"/>
          <w:sz w:val="22"/>
          <w:szCs w:val="22"/>
        </w:rPr>
      </w:pPr>
    </w:p>
    <w:p w14:paraId="2CDDDC03" w14:textId="77777777" w:rsidR="00DB01F9" w:rsidRDefault="00DB01F9" w:rsidP="00D31148">
      <w:pPr>
        <w:rPr>
          <w:rFonts w:ascii="Times New Roman" w:hAnsi="Times New Roman" w:cs="Times New Roman"/>
          <w:b/>
          <w:sz w:val="22"/>
          <w:szCs w:val="22"/>
        </w:rPr>
      </w:pPr>
    </w:p>
    <w:p w14:paraId="564E1869" w14:textId="366AC2C3" w:rsidR="00DB01F9" w:rsidRPr="00DB01F9" w:rsidRDefault="00DB01F9" w:rsidP="00D31148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</w:t>
      </w:r>
      <w:r w:rsidR="003F242B">
        <w:rPr>
          <w:rFonts w:ascii="Times New Roman" w:hAnsi="Times New Roman" w:cs="Times New Roman"/>
          <w:i/>
          <w:sz w:val="22"/>
          <w:szCs w:val="22"/>
        </w:rPr>
        <w:t>June</w:t>
      </w:r>
      <w:r w:rsidRPr="00DB01F9">
        <w:rPr>
          <w:rFonts w:ascii="Times New Roman" w:hAnsi="Times New Roman" w:cs="Times New Roman"/>
          <w:i/>
          <w:sz w:val="22"/>
          <w:szCs w:val="22"/>
        </w:rPr>
        <w:t xml:space="preserve"> 2021</w:t>
      </w:r>
    </w:p>
    <w:p w14:paraId="0D0B4C43" w14:textId="77777777" w:rsidR="00DB01F9" w:rsidRDefault="00DB01F9" w:rsidP="00D31148">
      <w:pPr>
        <w:rPr>
          <w:rFonts w:ascii="Times New Roman" w:hAnsi="Times New Roman" w:cs="Times New Roman"/>
          <w:b/>
          <w:sz w:val="22"/>
          <w:szCs w:val="22"/>
        </w:rPr>
      </w:pPr>
    </w:p>
    <w:p w14:paraId="6E61A606" w14:textId="471A5853" w:rsidR="00186B12" w:rsidRPr="00A57230" w:rsidRDefault="00E45B6F" w:rsidP="00D3114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Winona State University</w:t>
      </w:r>
    </w:p>
    <w:p w14:paraId="332B1C8E" w14:textId="488643A3" w:rsidR="00186B12" w:rsidRPr="00A57230" w:rsidRDefault="00E45B6F" w:rsidP="00D311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</w:rPr>
        <w:t>Bachelors</w:t>
      </w:r>
      <w:r w:rsidR="00186B12" w:rsidRPr="00A57230">
        <w:rPr>
          <w:rFonts w:ascii="Times New Roman" w:hAnsi="Times New Roman" w:cs="Times New Roman"/>
          <w:sz w:val="22"/>
          <w:szCs w:val="22"/>
        </w:rPr>
        <w:t xml:space="preserve"> of Science</w:t>
      </w:r>
      <w:proofErr w:type="gramEnd"/>
      <w:r w:rsidR="00186B12" w:rsidRPr="00A57230">
        <w:rPr>
          <w:rFonts w:ascii="Times New Roman" w:hAnsi="Times New Roman" w:cs="Times New Roman"/>
          <w:sz w:val="22"/>
          <w:szCs w:val="22"/>
        </w:rPr>
        <w:t>, Nursing</w:t>
      </w:r>
    </w:p>
    <w:p w14:paraId="17F34E7A" w14:textId="77777777" w:rsidR="00186B12" w:rsidRPr="00A57230" w:rsidRDefault="00186B12" w:rsidP="00D31148">
      <w:pPr>
        <w:rPr>
          <w:rFonts w:ascii="Times New Roman" w:hAnsi="Times New Roman" w:cs="Times New Roman"/>
          <w:sz w:val="22"/>
          <w:szCs w:val="22"/>
        </w:rPr>
      </w:pPr>
    </w:p>
    <w:p w14:paraId="7D6E49A4" w14:textId="77777777" w:rsidR="00186B12" w:rsidRPr="00A57230" w:rsidRDefault="00186B12" w:rsidP="00D31148">
      <w:pPr>
        <w:rPr>
          <w:rFonts w:ascii="Times New Roman" w:hAnsi="Times New Roman" w:cs="Times New Roman"/>
          <w:sz w:val="22"/>
          <w:szCs w:val="22"/>
        </w:rPr>
      </w:pPr>
    </w:p>
    <w:p w14:paraId="0B0C06BA" w14:textId="42A0DE8E" w:rsidR="00186B12" w:rsidRPr="00A57230" w:rsidRDefault="00E45B6F" w:rsidP="00D3114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Western Technical College</w:t>
      </w:r>
    </w:p>
    <w:p w14:paraId="0593BA00" w14:textId="38118581" w:rsidR="00186B12" w:rsidRPr="00A57230" w:rsidRDefault="00A57230" w:rsidP="00D31148">
      <w:pPr>
        <w:rPr>
          <w:rFonts w:ascii="Times New Roman" w:hAnsi="Times New Roman" w:cs="Times New Roman"/>
          <w:sz w:val="22"/>
          <w:szCs w:val="22"/>
        </w:rPr>
      </w:pPr>
      <w:r w:rsidRPr="00A57230">
        <w:rPr>
          <w:rFonts w:ascii="Times New Roman" w:hAnsi="Times New Roman" w:cs="Times New Roman"/>
          <w:sz w:val="22"/>
          <w:szCs w:val="22"/>
        </w:rPr>
        <w:t xml:space="preserve">     </w:t>
      </w:r>
      <w:r w:rsidR="00186B12" w:rsidRPr="00A57230">
        <w:rPr>
          <w:rFonts w:ascii="Times New Roman" w:hAnsi="Times New Roman" w:cs="Times New Roman"/>
          <w:sz w:val="22"/>
          <w:szCs w:val="22"/>
        </w:rPr>
        <w:t>Associates Degree, Nursing</w:t>
      </w:r>
    </w:p>
    <w:p w14:paraId="11F86D5B" w14:textId="35CBF79F" w:rsidR="00D31148" w:rsidRPr="00A57230" w:rsidRDefault="00D31148" w:rsidP="00D31148">
      <w:pPr>
        <w:rPr>
          <w:rFonts w:ascii="Times New Roman" w:hAnsi="Times New Roman" w:cs="Times New Roman"/>
          <w:sz w:val="22"/>
          <w:szCs w:val="22"/>
        </w:rPr>
      </w:pPr>
    </w:p>
    <w:p w14:paraId="266D6BC9" w14:textId="46AB1211" w:rsidR="00035406" w:rsidRPr="00A57230" w:rsidRDefault="00035406" w:rsidP="00D31148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7F9C502" w14:textId="717B4311" w:rsidR="00035406" w:rsidRPr="00A57230" w:rsidRDefault="00035406" w:rsidP="00D31148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EE8E741" w14:textId="20C8E3AE" w:rsidR="00D31148" w:rsidRPr="00A57230" w:rsidRDefault="00D31148" w:rsidP="00D31148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764DAFD" w14:textId="3E713B23" w:rsidR="00035406" w:rsidRPr="00A57230" w:rsidRDefault="00035406" w:rsidP="00D31148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A57230">
        <w:rPr>
          <w:rFonts w:ascii="Times New Roman" w:hAnsi="Times New Roman" w:cs="Times New Roman"/>
          <w:i/>
          <w:sz w:val="22"/>
          <w:szCs w:val="22"/>
        </w:rPr>
        <w:t>July 2015</w:t>
      </w:r>
    </w:p>
    <w:p w14:paraId="5331F42D" w14:textId="55D35177" w:rsidR="00035406" w:rsidRPr="00A57230" w:rsidRDefault="00035406" w:rsidP="00D31148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76DABE" w14:textId="26E93878" w:rsidR="00D31148" w:rsidRPr="00A57230" w:rsidRDefault="00D31148" w:rsidP="00D31148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8F690EC" w14:textId="63D12AB6" w:rsidR="00035406" w:rsidRPr="00A57230" w:rsidRDefault="00EE5F4C" w:rsidP="00EE5F4C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5723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</w:t>
      </w:r>
      <w:r w:rsidR="00A57230">
        <w:rPr>
          <w:rFonts w:ascii="Times New Roman" w:hAnsi="Times New Roman" w:cs="Times New Roman"/>
          <w:i/>
          <w:sz w:val="22"/>
          <w:szCs w:val="22"/>
        </w:rPr>
        <w:t xml:space="preserve">                        </w:t>
      </w:r>
      <w:r w:rsidR="00E45B6F">
        <w:rPr>
          <w:rFonts w:ascii="Times New Roman" w:hAnsi="Times New Roman" w:cs="Times New Roman"/>
          <w:i/>
          <w:sz w:val="22"/>
          <w:szCs w:val="22"/>
        </w:rPr>
        <w:t>May 2013</w:t>
      </w:r>
    </w:p>
    <w:p w14:paraId="1F612042" w14:textId="0477E08C" w:rsidR="00C6543D" w:rsidRDefault="00D31148" w:rsidP="00D31148">
      <w:pPr>
        <w:jc w:val="right"/>
        <w:rPr>
          <w:rFonts w:ascii="Times New Roman" w:hAnsi="Times New Roman" w:cs="Times New Roman"/>
          <w:sz w:val="20"/>
          <w:szCs w:val="20"/>
        </w:rPr>
        <w:sectPr w:rsidR="00C6543D" w:rsidSect="00D31148">
          <w:type w:val="continuous"/>
          <w:pgSz w:w="12240" w:h="15840"/>
          <w:pgMar w:top="720" w:right="792" w:bottom="864" w:left="792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1534C4" w14:textId="7C0B8586" w:rsidR="003F242B" w:rsidRPr="003F242B" w:rsidRDefault="003F242B" w:rsidP="00D31148">
      <w:pPr>
        <w:rPr>
          <w:rFonts w:ascii="Times New Roman" w:hAnsi="Times New Roman" w:cs="Times New Roman"/>
          <w:b/>
          <w:bCs/>
          <w:sz w:val="20"/>
          <w:szCs w:val="20"/>
        </w:rPr>
        <w:sectPr w:rsidR="003F242B" w:rsidRPr="003F242B" w:rsidSect="00D31148">
          <w:type w:val="continuous"/>
          <w:pgSz w:w="12240" w:h="15840"/>
          <w:pgMar w:top="720" w:right="792" w:bottom="864" w:left="792" w:header="720" w:footer="720" w:gutter="0"/>
          <w:cols w:num="2" w:space="720"/>
          <w:docGrid w:linePitch="360"/>
        </w:sectPr>
      </w:pPr>
    </w:p>
    <w:p w14:paraId="08A1E1BD" w14:textId="77777777" w:rsidR="00A06B18" w:rsidRDefault="00A06B18" w:rsidP="00A06B18">
      <w:pPr>
        <w:rPr>
          <w:rFonts w:ascii="Times New Roman" w:hAnsi="Times New Roman" w:cs="Times New Roman"/>
          <w:b/>
          <w:sz w:val="22"/>
          <w:szCs w:val="22"/>
        </w:rPr>
      </w:pPr>
    </w:p>
    <w:p w14:paraId="36D50141" w14:textId="77777777" w:rsidR="00A06B18" w:rsidRDefault="00A06B18" w:rsidP="00A06B18">
      <w:pPr>
        <w:rPr>
          <w:rFonts w:ascii="Times New Roman" w:hAnsi="Times New Roman" w:cs="Times New Roman"/>
          <w:b/>
          <w:sz w:val="22"/>
          <w:szCs w:val="22"/>
        </w:rPr>
      </w:pPr>
    </w:p>
    <w:p w14:paraId="0224391D" w14:textId="03275789" w:rsidR="00A06B18" w:rsidRPr="00A57230" w:rsidRDefault="00A06B18" w:rsidP="00A06B18">
      <w:pPr>
        <w:pStyle w:val="Heading1"/>
        <w:spacing w:line="24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4"/>
        </w:rPr>
        <w:t>Current Licenses/Certifications</w:t>
      </w:r>
    </w:p>
    <w:p w14:paraId="01957EA0" w14:textId="2EFCD8C8" w:rsidR="00D31148" w:rsidRDefault="00D31148" w:rsidP="00D31148">
      <w:pPr>
        <w:rPr>
          <w:rFonts w:ascii="Times New Roman" w:hAnsi="Times New Roman" w:cs="Times New Roman"/>
          <w:sz w:val="20"/>
          <w:szCs w:val="20"/>
        </w:rPr>
      </w:pPr>
    </w:p>
    <w:p w14:paraId="2B4FD9AF" w14:textId="77777777" w:rsidR="00D31148" w:rsidRDefault="00D31148" w:rsidP="00D31148">
      <w:pPr>
        <w:rPr>
          <w:rFonts w:ascii="Times New Roman" w:hAnsi="Times New Roman" w:cs="Times New Roman"/>
          <w:sz w:val="20"/>
          <w:szCs w:val="20"/>
        </w:rPr>
        <w:sectPr w:rsidR="00D31148" w:rsidSect="00D31148">
          <w:type w:val="continuous"/>
          <w:pgSz w:w="12240" w:h="15840"/>
          <w:pgMar w:top="720" w:right="792" w:bottom="864" w:left="792" w:header="720" w:footer="720" w:gutter="0"/>
          <w:cols w:space="720"/>
          <w:docGrid w:linePitch="360"/>
        </w:sectPr>
      </w:pPr>
    </w:p>
    <w:p w14:paraId="6517D93D" w14:textId="77777777" w:rsidR="00D31148" w:rsidRDefault="00D31148" w:rsidP="00D31148">
      <w:pPr>
        <w:rPr>
          <w:rFonts w:ascii="Times New Roman" w:hAnsi="Times New Roman" w:cs="Times New Roman"/>
          <w:sz w:val="20"/>
          <w:szCs w:val="20"/>
        </w:rPr>
      </w:pPr>
    </w:p>
    <w:p w14:paraId="5F277459" w14:textId="6930381F" w:rsidR="00D31148" w:rsidRDefault="00A06B1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Minnesota Registered Nursing License</w:t>
      </w:r>
    </w:p>
    <w:p w14:paraId="25A96793" w14:textId="6EF7365C" w:rsidR="00A06B18" w:rsidRDefault="00A06B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CED5DF6" w14:textId="74DBBDB6" w:rsidR="00A06B18" w:rsidRDefault="00A06B1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Wisconsin Registered Nursing License</w:t>
      </w:r>
    </w:p>
    <w:p w14:paraId="2D09DCD1" w14:textId="6E68F9F1" w:rsidR="00A06B18" w:rsidRDefault="00A06B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C497F59" w14:textId="2C8263EB" w:rsidR="00A06B18" w:rsidRPr="00A06B18" w:rsidRDefault="00A06B1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Certified Dialysis Nurse Certification</w:t>
      </w:r>
    </w:p>
    <w:sectPr w:rsidR="00A06B18" w:rsidRPr="00A06B18" w:rsidSect="00C6543D">
      <w:type w:val="continuous"/>
      <w:pgSz w:w="12240" w:h="15840"/>
      <w:pgMar w:top="720" w:right="792" w:bottom="864" w:left="79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D6246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9B0571C"/>
    <w:multiLevelType w:val="hybridMultilevel"/>
    <w:tmpl w:val="26F4E520"/>
    <w:lvl w:ilvl="0" w:tplc="8A1CFE2A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543A62"/>
    <w:multiLevelType w:val="hybridMultilevel"/>
    <w:tmpl w:val="5CACCA16"/>
    <w:lvl w:ilvl="0" w:tplc="BAF01FC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02E58AB"/>
    <w:multiLevelType w:val="hybridMultilevel"/>
    <w:tmpl w:val="FCAAB048"/>
    <w:lvl w:ilvl="0" w:tplc="2D4C2902">
      <w:start w:val="1"/>
      <w:numFmt w:val="bullet"/>
      <w:pStyle w:val="List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31E2C83"/>
    <w:multiLevelType w:val="hybridMultilevel"/>
    <w:tmpl w:val="D548EC6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4C75C06"/>
    <w:multiLevelType w:val="hybridMultilevel"/>
    <w:tmpl w:val="96B66280"/>
    <w:lvl w:ilvl="0" w:tplc="A0C8C4B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73011E2"/>
    <w:multiLevelType w:val="hybridMultilevel"/>
    <w:tmpl w:val="6DBE69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B6D8A"/>
    <w:multiLevelType w:val="hybridMultilevel"/>
    <w:tmpl w:val="352E71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81F65"/>
    <w:multiLevelType w:val="hybridMultilevel"/>
    <w:tmpl w:val="218AF636"/>
    <w:lvl w:ilvl="0" w:tplc="04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9" w15:restartNumberingAfterBreak="0">
    <w:nsid w:val="32C14BFF"/>
    <w:multiLevelType w:val="hybridMultilevel"/>
    <w:tmpl w:val="8E9EC98C"/>
    <w:lvl w:ilvl="0" w:tplc="B04A7B5A">
      <w:numFmt w:val="bullet"/>
      <w:lvlText w:val=""/>
      <w:lvlJc w:val="left"/>
      <w:pPr>
        <w:ind w:left="1409" w:hanging="360"/>
      </w:pPr>
      <w:rPr>
        <w:rFonts w:ascii="Symbol" w:eastAsia="Symbol" w:hAnsi="Symbol" w:cs="Symbol" w:hint="default"/>
        <w:color w:val="231F20"/>
        <w:w w:val="104"/>
        <w:sz w:val="17"/>
        <w:szCs w:val="17"/>
      </w:rPr>
    </w:lvl>
    <w:lvl w:ilvl="1" w:tplc="9782DBA4">
      <w:numFmt w:val="bullet"/>
      <w:lvlText w:val=""/>
      <w:lvlJc w:val="left"/>
      <w:pPr>
        <w:ind w:left="3017" w:hanging="360"/>
      </w:pPr>
      <w:rPr>
        <w:rFonts w:ascii="Symbol" w:eastAsia="Symbol" w:hAnsi="Symbol" w:cs="Symbol" w:hint="default"/>
        <w:color w:val="231F20"/>
        <w:w w:val="104"/>
        <w:sz w:val="17"/>
        <w:szCs w:val="17"/>
      </w:rPr>
    </w:lvl>
    <w:lvl w:ilvl="2" w:tplc="CAA84AF4">
      <w:numFmt w:val="bullet"/>
      <w:lvlText w:val="•"/>
      <w:lvlJc w:val="left"/>
      <w:pPr>
        <w:ind w:left="2654" w:hanging="360"/>
      </w:pPr>
      <w:rPr>
        <w:rFonts w:hint="default"/>
      </w:rPr>
    </w:lvl>
    <w:lvl w:ilvl="3" w:tplc="DD16338C"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C8CCB752">
      <w:numFmt w:val="bullet"/>
      <w:lvlText w:val="•"/>
      <w:lvlJc w:val="left"/>
      <w:pPr>
        <w:ind w:left="1922" w:hanging="360"/>
      </w:pPr>
      <w:rPr>
        <w:rFonts w:hint="default"/>
      </w:rPr>
    </w:lvl>
    <w:lvl w:ilvl="5" w:tplc="5A4458B4">
      <w:numFmt w:val="bullet"/>
      <w:lvlText w:val="•"/>
      <w:lvlJc w:val="left"/>
      <w:pPr>
        <w:ind w:left="1556" w:hanging="360"/>
      </w:pPr>
      <w:rPr>
        <w:rFonts w:hint="default"/>
      </w:rPr>
    </w:lvl>
    <w:lvl w:ilvl="6" w:tplc="5F14E438">
      <w:numFmt w:val="bullet"/>
      <w:lvlText w:val="•"/>
      <w:lvlJc w:val="left"/>
      <w:pPr>
        <w:ind w:left="1190" w:hanging="360"/>
      </w:pPr>
      <w:rPr>
        <w:rFonts w:hint="default"/>
      </w:rPr>
    </w:lvl>
    <w:lvl w:ilvl="7" w:tplc="DB5A9084">
      <w:numFmt w:val="bullet"/>
      <w:lvlText w:val="•"/>
      <w:lvlJc w:val="left"/>
      <w:pPr>
        <w:ind w:left="824" w:hanging="360"/>
      </w:pPr>
      <w:rPr>
        <w:rFonts w:hint="default"/>
      </w:rPr>
    </w:lvl>
    <w:lvl w:ilvl="8" w:tplc="BEA2F252">
      <w:numFmt w:val="bullet"/>
      <w:lvlText w:val="•"/>
      <w:lvlJc w:val="left"/>
      <w:pPr>
        <w:ind w:left="458" w:hanging="360"/>
      </w:pPr>
      <w:rPr>
        <w:rFonts w:hint="default"/>
      </w:rPr>
    </w:lvl>
  </w:abstractNum>
  <w:abstractNum w:abstractNumId="10" w15:restartNumberingAfterBreak="0">
    <w:nsid w:val="370B6A81"/>
    <w:multiLevelType w:val="multilevel"/>
    <w:tmpl w:val="26F4E520"/>
    <w:lvl w:ilvl="0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A5B7CC6"/>
    <w:multiLevelType w:val="hybridMultilevel"/>
    <w:tmpl w:val="22F0A5AA"/>
    <w:lvl w:ilvl="0" w:tplc="0409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2" w15:restartNumberingAfterBreak="0">
    <w:nsid w:val="3FB125F3"/>
    <w:multiLevelType w:val="hybridMultilevel"/>
    <w:tmpl w:val="4C2A3E3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A8F05F6"/>
    <w:multiLevelType w:val="hybridMultilevel"/>
    <w:tmpl w:val="D2ACAEB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B885AC5"/>
    <w:multiLevelType w:val="hybridMultilevel"/>
    <w:tmpl w:val="6D804062"/>
    <w:lvl w:ilvl="0" w:tplc="7C2C426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824D4"/>
    <w:multiLevelType w:val="hybridMultilevel"/>
    <w:tmpl w:val="08920B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9032206"/>
    <w:multiLevelType w:val="hybridMultilevel"/>
    <w:tmpl w:val="D464A8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45CCC"/>
    <w:multiLevelType w:val="hybridMultilevel"/>
    <w:tmpl w:val="AF96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74A2E"/>
    <w:multiLevelType w:val="hybridMultilevel"/>
    <w:tmpl w:val="0A4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85EFD"/>
    <w:multiLevelType w:val="hybridMultilevel"/>
    <w:tmpl w:val="A74A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63AC5"/>
    <w:multiLevelType w:val="hybridMultilevel"/>
    <w:tmpl w:val="BA5CE02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20"/>
  </w:num>
  <w:num w:numId="9">
    <w:abstractNumId w:val="17"/>
  </w:num>
  <w:num w:numId="10">
    <w:abstractNumId w:val="15"/>
  </w:num>
  <w:num w:numId="11">
    <w:abstractNumId w:val="18"/>
  </w:num>
  <w:num w:numId="12">
    <w:abstractNumId w:val="13"/>
  </w:num>
  <w:num w:numId="13">
    <w:abstractNumId w:val="19"/>
  </w:num>
  <w:num w:numId="14">
    <w:abstractNumId w:val="1"/>
  </w:num>
  <w:num w:numId="15">
    <w:abstractNumId w:val="12"/>
  </w:num>
  <w:num w:numId="16">
    <w:abstractNumId w:val="5"/>
  </w:num>
  <w:num w:numId="17">
    <w:abstractNumId w:val="4"/>
  </w:num>
  <w:num w:numId="18">
    <w:abstractNumId w:val="10"/>
  </w:num>
  <w:num w:numId="19">
    <w:abstractNumId w:val="14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1"/>
    <w:rsid w:val="0001640A"/>
    <w:rsid w:val="000168D6"/>
    <w:rsid w:val="000232CE"/>
    <w:rsid w:val="00035406"/>
    <w:rsid w:val="00045D4E"/>
    <w:rsid w:val="00095FAA"/>
    <w:rsid w:val="000D5FAC"/>
    <w:rsid w:val="000E08A6"/>
    <w:rsid w:val="000E6235"/>
    <w:rsid w:val="000F4D90"/>
    <w:rsid w:val="000F6395"/>
    <w:rsid w:val="001135FB"/>
    <w:rsid w:val="00122DE6"/>
    <w:rsid w:val="00140AAA"/>
    <w:rsid w:val="001461E9"/>
    <w:rsid w:val="00151325"/>
    <w:rsid w:val="00160FE8"/>
    <w:rsid w:val="001817AE"/>
    <w:rsid w:val="00186B12"/>
    <w:rsid w:val="00194B08"/>
    <w:rsid w:val="001956C1"/>
    <w:rsid w:val="001976DC"/>
    <w:rsid w:val="001B1DFC"/>
    <w:rsid w:val="001C3850"/>
    <w:rsid w:val="001F7A4C"/>
    <w:rsid w:val="0021331F"/>
    <w:rsid w:val="00214C4F"/>
    <w:rsid w:val="00257941"/>
    <w:rsid w:val="00274F07"/>
    <w:rsid w:val="0028599B"/>
    <w:rsid w:val="002D0F9C"/>
    <w:rsid w:val="002E4856"/>
    <w:rsid w:val="002E794A"/>
    <w:rsid w:val="003132CE"/>
    <w:rsid w:val="00343D78"/>
    <w:rsid w:val="0035234D"/>
    <w:rsid w:val="00362701"/>
    <w:rsid w:val="00382520"/>
    <w:rsid w:val="0038498B"/>
    <w:rsid w:val="003A5F5D"/>
    <w:rsid w:val="003E2F75"/>
    <w:rsid w:val="003E2F78"/>
    <w:rsid w:val="003F242B"/>
    <w:rsid w:val="00420F24"/>
    <w:rsid w:val="0042644B"/>
    <w:rsid w:val="00452B09"/>
    <w:rsid w:val="00482999"/>
    <w:rsid w:val="00484F16"/>
    <w:rsid w:val="004C1A08"/>
    <w:rsid w:val="004F3F80"/>
    <w:rsid w:val="00500480"/>
    <w:rsid w:val="00504876"/>
    <w:rsid w:val="00505BD7"/>
    <w:rsid w:val="00534C7E"/>
    <w:rsid w:val="0056088B"/>
    <w:rsid w:val="005942A7"/>
    <w:rsid w:val="00595C1C"/>
    <w:rsid w:val="005C343A"/>
    <w:rsid w:val="005C781D"/>
    <w:rsid w:val="006166F9"/>
    <w:rsid w:val="00644699"/>
    <w:rsid w:val="00654F89"/>
    <w:rsid w:val="0066601E"/>
    <w:rsid w:val="00680A3B"/>
    <w:rsid w:val="00683436"/>
    <w:rsid w:val="006B18E5"/>
    <w:rsid w:val="006B71F3"/>
    <w:rsid w:val="006C46A8"/>
    <w:rsid w:val="00786585"/>
    <w:rsid w:val="00790641"/>
    <w:rsid w:val="007A03AA"/>
    <w:rsid w:val="007B3BE7"/>
    <w:rsid w:val="007C1D6C"/>
    <w:rsid w:val="007D447A"/>
    <w:rsid w:val="00803EBF"/>
    <w:rsid w:val="00833C88"/>
    <w:rsid w:val="008A3356"/>
    <w:rsid w:val="008B085D"/>
    <w:rsid w:val="008B1347"/>
    <w:rsid w:val="008B1EA3"/>
    <w:rsid w:val="008C0CD1"/>
    <w:rsid w:val="008F0D05"/>
    <w:rsid w:val="009231CE"/>
    <w:rsid w:val="009330C8"/>
    <w:rsid w:val="009349A0"/>
    <w:rsid w:val="00962CA4"/>
    <w:rsid w:val="0096470A"/>
    <w:rsid w:val="00986B21"/>
    <w:rsid w:val="00997794"/>
    <w:rsid w:val="009B18D2"/>
    <w:rsid w:val="009C06A7"/>
    <w:rsid w:val="009C3226"/>
    <w:rsid w:val="009D4B32"/>
    <w:rsid w:val="009D752C"/>
    <w:rsid w:val="00A06B18"/>
    <w:rsid w:val="00A20CA0"/>
    <w:rsid w:val="00A52AAF"/>
    <w:rsid w:val="00A57230"/>
    <w:rsid w:val="00A576B0"/>
    <w:rsid w:val="00A77C9D"/>
    <w:rsid w:val="00A8634C"/>
    <w:rsid w:val="00A90F3C"/>
    <w:rsid w:val="00A95F51"/>
    <w:rsid w:val="00AA0FC5"/>
    <w:rsid w:val="00AA1A59"/>
    <w:rsid w:val="00AB6BF8"/>
    <w:rsid w:val="00AB740F"/>
    <w:rsid w:val="00B355EA"/>
    <w:rsid w:val="00B4581D"/>
    <w:rsid w:val="00B51260"/>
    <w:rsid w:val="00B822A8"/>
    <w:rsid w:val="00B95F65"/>
    <w:rsid w:val="00BA103B"/>
    <w:rsid w:val="00BA5248"/>
    <w:rsid w:val="00BC0358"/>
    <w:rsid w:val="00BC1751"/>
    <w:rsid w:val="00BE0D44"/>
    <w:rsid w:val="00C02D06"/>
    <w:rsid w:val="00C34056"/>
    <w:rsid w:val="00C47123"/>
    <w:rsid w:val="00C6543D"/>
    <w:rsid w:val="00CB7CBA"/>
    <w:rsid w:val="00CE48F1"/>
    <w:rsid w:val="00CE553B"/>
    <w:rsid w:val="00CE7B2F"/>
    <w:rsid w:val="00D02EEA"/>
    <w:rsid w:val="00D10B0E"/>
    <w:rsid w:val="00D308C6"/>
    <w:rsid w:val="00D31148"/>
    <w:rsid w:val="00D32136"/>
    <w:rsid w:val="00D4009F"/>
    <w:rsid w:val="00D63D01"/>
    <w:rsid w:val="00D652C4"/>
    <w:rsid w:val="00D71D5C"/>
    <w:rsid w:val="00D80015"/>
    <w:rsid w:val="00D84153"/>
    <w:rsid w:val="00D96651"/>
    <w:rsid w:val="00DA3242"/>
    <w:rsid w:val="00DA749A"/>
    <w:rsid w:val="00DB01F9"/>
    <w:rsid w:val="00DD44D5"/>
    <w:rsid w:val="00E0277C"/>
    <w:rsid w:val="00E21554"/>
    <w:rsid w:val="00E30A83"/>
    <w:rsid w:val="00E3256B"/>
    <w:rsid w:val="00E36A64"/>
    <w:rsid w:val="00E45B6F"/>
    <w:rsid w:val="00E9740F"/>
    <w:rsid w:val="00EA6481"/>
    <w:rsid w:val="00EA76E3"/>
    <w:rsid w:val="00EB0944"/>
    <w:rsid w:val="00EB2B7C"/>
    <w:rsid w:val="00EC1C4B"/>
    <w:rsid w:val="00EE0F50"/>
    <w:rsid w:val="00EE3C51"/>
    <w:rsid w:val="00EE5F4C"/>
    <w:rsid w:val="00F073B5"/>
    <w:rsid w:val="00F1606F"/>
    <w:rsid w:val="00F30005"/>
    <w:rsid w:val="00F54AA5"/>
    <w:rsid w:val="00F66E01"/>
    <w:rsid w:val="00F77561"/>
    <w:rsid w:val="00F83D78"/>
    <w:rsid w:val="00FA446D"/>
    <w:rsid w:val="00FB5E32"/>
    <w:rsid w:val="00F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48C65"/>
  <w14:defaultImageDpi w14:val="300"/>
  <w15:docId w15:val="{7154FE7B-92A9-4F02-8D4B-EDA1C90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D01"/>
    <w:pPr>
      <w:pBdr>
        <w:top w:val="single" w:sz="4" w:space="3" w:color="595959" w:themeColor="text1" w:themeTint="A6"/>
        <w:left w:val="single" w:sz="4" w:space="3" w:color="FFFFFF" w:themeColor="background1"/>
        <w:bottom w:val="single" w:sz="4" w:space="4" w:color="595959" w:themeColor="text1" w:themeTint="A6"/>
      </w:pBdr>
      <w:spacing w:before="80" w:after="60" w:line="276" w:lineRule="auto"/>
      <w:outlineLvl w:val="0"/>
    </w:pPr>
    <w:rPr>
      <w:rFonts w:asciiTheme="majorHAnsi" w:eastAsia="Times New Roman" w:hAnsiTheme="majorHAnsi" w:cs="Times New Roman"/>
      <w:caps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D01"/>
    <w:rPr>
      <w:rFonts w:asciiTheme="majorHAnsi" w:eastAsia="Times New Roman" w:hAnsiTheme="majorHAnsi" w:cs="Times New Roman"/>
      <w:caps/>
      <w:spacing w:val="1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80A3B"/>
    <w:pPr>
      <w:widowControl w:val="0"/>
      <w:autoSpaceDE w:val="0"/>
      <w:autoSpaceDN w:val="0"/>
      <w:ind w:left="1409" w:hanging="3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680A3B"/>
    <w:rPr>
      <w:rFonts w:ascii="Times New Roman" w:eastAsia="Times New Roman" w:hAnsi="Times New Roman" w:cs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1976DC"/>
    <w:pPr>
      <w:ind w:left="720"/>
      <w:contextualSpacing/>
    </w:pPr>
  </w:style>
  <w:style w:type="paragraph" w:styleId="ListBullet">
    <w:name w:val="List Bullet"/>
    <w:basedOn w:val="Normal"/>
    <w:next w:val="Normal"/>
    <w:autoRedefine/>
    <w:qFormat/>
    <w:rsid w:val="002E794A"/>
    <w:pPr>
      <w:numPr>
        <w:numId w:val="5"/>
      </w:numPr>
      <w:spacing w:before="60"/>
    </w:pPr>
    <w:rPr>
      <w:rFonts w:ascii="Times New Roman" w:eastAsia="Times New Roman" w:hAnsi="Times New Roman" w:cs="Times New Roman"/>
      <w:color w:val="222222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11585-C7F8-4836-BA25-68503AF8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O'Grady</dc:creator>
  <cp:lastModifiedBy>Houlihan, Sally J., M.S.N., R.N., CDN</cp:lastModifiedBy>
  <cp:revision>2</cp:revision>
  <cp:lastPrinted>2019-01-04T15:39:00Z</cp:lastPrinted>
  <dcterms:created xsi:type="dcterms:W3CDTF">2021-08-19T13:46:00Z</dcterms:created>
  <dcterms:modified xsi:type="dcterms:W3CDTF">2021-08-19T13:46:00Z</dcterms:modified>
</cp:coreProperties>
</file>