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166" w:rsidRDefault="0081297C">
      <w:pPr>
        <w:pStyle w:val="Name"/>
      </w:pPr>
      <w:r>
        <w:t>MADAY A. ALONSO</w:t>
      </w:r>
    </w:p>
    <w:p w:rsidR="00DF1166" w:rsidRDefault="0081297C" w:rsidP="0081297C">
      <w:pPr>
        <w:pStyle w:val="ContactInfo"/>
      </w:pPr>
      <w:r>
        <w:t>17878 ALTHEA BLUE PL, LUTZ. FL 33558/ 201-889-9001/ madayfunspirit7@yahoo.com</w:t>
      </w:r>
    </w:p>
    <w:p w:rsidR="00DF1166" w:rsidRDefault="0081297C" w:rsidP="0081297C">
      <w:pPr>
        <w:pStyle w:val="Heading1"/>
      </w:pPr>
      <w:r>
        <w:t>GOALS AND OBJECTIVES</w:t>
      </w:r>
    </w:p>
    <w:p w:rsidR="00E61A28" w:rsidRPr="0081297C" w:rsidRDefault="0081297C" w:rsidP="0081297C">
      <w:r>
        <w:t xml:space="preserve">To join a team that makes patient advocacy of the upmost importance. To maintain </w:t>
      </w:r>
      <w:r w:rsidR="00E61A28">
        <w:t xml:space="preserve">the </w:t>
      </w:r>
      <w:r>
        <w:t>continuity of excellence in care through an ongoing communication between departments, medical staff, surgical staff, ancillary vendors</w:t>
      </w:r>
      <w:r w:rsidR="00E61A28">
        <w:t>, and management boards to ensure the best patient outcome. To show community pride in being a team member of a respected healthcare organization.</w:t>
      </w:r>
    </w:p>
    <w:p w:rsidR="00DF1166" w:rsidRDefault="00E61A28">
      <w:pPr>
        <w:pStyle w:val="Heading1"/>
      </w:pPr>
      <w:r>
        <w:t>Experience</w:t>
      </w:r>
    </w:p>
    <w:p w:rsidR="00E61A28" w:rsidRDefault="00E61A28" w:rsidP="00E61A28">
      <w:r>
        <w:t>Advent Health Carrollwood (</w:t>
      </w:r>
      <w:r w:rsidR="00BD5A8C">
        <w:t>May</w:t>
      </w:r>
      <w:r>
        <w:t xml:space="preserve"> 201</w:t>
      </w:r>
      <w:r w:rsidR="00E05676">
        <w:t xml:space="preserve">4 </w:t>
      </w:r>
      <w:r>
        <w:t>- Present)</w:t>
      </w:r>
    </w:p>
    <w:p w:rsidR="00E61A28" w:rsidRDefault="00E61A28" w:rsidP="00E61A28">
      <w:r>
        <w:t>RN Circulator/Ortho Spine Coordinator</w:t>
      </w:r>
    </w:p>
    <w:p w:rsidR="00E61A28" w:rsidRDefault="00E05676" w:rsidP="00E05676">
      <w:pPr>
        <w:pStyle w:val="ListParagraph"/>
        <w:numPr>
          <w:ilvl w:val="0"/>
          <w:numId w:val="11"/>
        </w:numPr>
      </w:pPr>
      <w:r>
        <w:t xml:space="preserve">Circulate cases </w:t>
      </w:r>
      <w:r w:rsidR="007C043F">
        <w:t xml:space="preserve">SPINE, GENERAL, ORTHO, URO, GYN, VASC, ENT, AND SOME ROBOTICS always </w:t>
      </w:r>
      <w:r>
        <w:t xml:space="preserve">upholding AORN standards of care. </w:t>
      </w:r>
    </w:p>
    <w:p w:rsidR="00BD5A8C" w:rsidRDefault="00BD5A8C" w:rsidP="00E05676">
      <w:pPr>
        <w:pStyle w:val="ListParagraph"/>
        <w:numPr>
          <w:ilvl w:val="0"/>
          <w:numId w:val="11"/>
        </w:numPr>
      </w:pPr>
      <w:r>
        <w:t xml:space="preserve">Prepare OR rooms with correct supplies and equipment, pull supplies as needed and share housekeeping duties as part of the team effort. </w:t>
      </w:r>
    </w:p>
    <w:p w:rsidR="00E05676" w:rsidRDefault="00E05676" w:rsidP="00E05676">
      <w:pPr>
        <w:pStyle w:val="ListParagraph"/>
        <w:numPr>
          <w:ilvl w:val="0"/>
          <w:numId w:val="11"/>
        </w:numPr>
      </w:pPr>
      <w:r>
        <w:t>Patient advocate pre/during and post procedure. Caring and compassionate to</w:t>
      </w:r>
      <w:r w:rsidR="00BD5A8C">
        <w:t>wards</w:t>
      </w:r>
      <w:r>
        <w:t xml:space="preserve"> patients and patient’s family during one of the most vulnerable situations a person can </w:t>
      </w:r>
      <w:r w:rsidR="0019139C">
        <w:t>experience and always focusing on patient safety and dignity.</w:t>
      </w:r>
    </w:p>
    <w:p w:rsidR="00E05676" w:rsidRDefault="00E05676" w:rsidP="00E05676">
      <w:pPr>
        <w:pStyle w:val="ListParagraph"/>
        <w:numPr>
          <w:ilvl w:val="0"/>
          <w:numId w:val="11"/>
        </w:numPr>
      </w:pPr>
      <w:r>
        <w:t>Pre/post</w:t>
      </w:r>
      <w:r w:rsidR="00756085">
        <w:t>-</w:t>
      </w:r>
      <w:r>
        <w:t>operative patient examinations according to setting/specialty and always following facility</w:t>
      </w:r>
      <w:r w:rsidR="00BD5A8C">
        <w:t>’s</w:t>
      </w:r>
      <w:r>
        <w:t xml:space="preserve"> policies and protocols.</w:t>
      </w:r>
    </w:p>
    <w:p w:rsidR="00E05676" w:rsidRDefault="00E05676" w:rsidP="00E05676">
      <w:pPr>
        <w:pStyle w:val="ListParagraph"/>
        <w:numPr>
          <w:ilvl w:val="0"/>
          <w:numId w:val="11"/>
        </w:numPr>
      </w:pPr>
      <w:r>
        <w:t>Coordinate and facilitate open communication within the surgical suite and among the sur</w:t>
      </w:r>
      <w:r w:rsidR="007C043F">
        <w:t xml:space="preserve">gical team including surgeons and anesthesiologists to ensure the best patient outcome. </w:t>
      </w:r>
    </w:p>
    <w:p w:rsidR="007C043F" w:rsidRDefault="007C043F" w:rsidP="00E05676">
      <w:pPr>
        <w:pStyle w:val="ListParagraph"/>
        <w:numPr>
          <w:ilvl w:val="0"/>
          <w:numId w:val="11"/>
        </w:numPr>
      </w:pPr>
      <w:r>
        <w:t>Spine service coordinator- Responsible for coordinating with surgeon’s office, medical device/implants reps, synchronizing interdepartmental functions between case cart, sterile processing, scheduling, equipment ordering, staffing with the qualified staff</w:t>
      </w:r>
      <w:r w:rsidR="00BD5A8C">
        <w:t>=</w:t>
      </w:r>
      <w:r>
        <w:t xml:space="preserve">case acuity, </w:t>
      </w:r>
      <w:r w:rsidR="00756085">
        <w:t>etc...</w:t>
      </w:r>
      <w:r>
        <w:t xml:space="preserve"> to provide a smooth transition of cases </w:t>
      </w:r>
      <w:r w:rsidR="00BD5A8C">
        <w:t xml:space="preserve">during the </w:t>
      </w:r>
      <w:r>
        <w:t xml:space="preserve">day. </w:t>
      </w:r>
    </w:p>
    <w:p w:rsidR="007C043F" w:rsidRDefault="00BD5A8C" w:rsidP="00E05676">
      <w:pPr>
        <w:pStyle w:val="ListParagraph"/>
        <w:numPr>
          <w:ilvl w:val="0"/>
          <w:numId w:val="11"/>
        </w:numPr>
      </w:pPr>
      <w:r>
        <w:t xml:space="preserve">One of four chosen Preceptors in the department for new team members with/without OR experience. </w:t>
      </w:r>
    </w:p>
    <w:p w:rsidR="00BD5A8C" w:rsidRDefault="00BD5A8C" w:rsidP="00BD5A8C"/>
    <w:p w:rsidR="00BD5A8C" w:rsidRDefault="00BD5A8C" w:rsidP="00BD5A8C">
      <w:r>
        <w:t xml:space="preserve">RN Staff- Post-Surgical Floor </w:t>
      </w:r>
      <w:r w:rsidR="00756085">
        <w:t>(Jan.</w:t>
      </w:r>
      <w:r w:rsidR="00E61458">
        <w:t xml:space="preserve"> 2010 – May 2014) Same facility as above.</w:t>
      </w:r>
    </w:p>
    <w:p w:rsidR="00E61458" w:rsidRDefault="00E61458" w:rsidP="00E61458">
      <w:pPr>
        <w:pStyle w:val="ListParagraph"/>
        <w:numPr>
          <w:ilvl w:val="0"/>
          <w:numId w:val="12"/>
        </w:numPr>
      </w:pPr>
      <w:r>
        <w:t>Manage care for post-operative patients from day of admission through discharge.</w:t>
      </w:r>
    </w:p>
    <w:p w:rsidR="00E61458" w:rsidRDefault="00E61458" w:rsidP="00E61458">
      <w:pPr>
        <w:pStyle w:val="ListParagraph"/>
        <w:numPr>
          <w:ilvl w:val="0"/>
          <w:numId w:val="12"/>
        </w:numPr>
      </w:pPr>
      <w:r>
        <w:t>Closely monitored acute conditions and follow thru with orders in a timely manner.</w:t>
      </w:r>
    </w:p>
    <w:p w:rsidR="00E61458" w:rsidRDefault="00E61458" w:rsidP="00E61458">
      <w:pPr>
        <w:pStyle w:val="ListParagraph"/>
        <w:numPr>
          <w:ilvl w:val="0"/>
          <w:numId w:val="12"/>
        </w:numPr>
      </w:pPr>
      <w:r>
        <w:t>Monitored nursing care</w:t>
      </w:r>
      <w:r w:rsidR="0019139C">
        <w:t xml:space="preserve">, including process assessment and implementation. </w:t>
      </w:r>
    </w:p>
    <w:p w:rsidR="00756085" w:rsidRDefault="00756085" w:rsidP="00E61458">
      <w:pPr>
        <w:pStyle w:val="ListParagraph"/>
        <w:numPr>
          <w:ilvl w:val="0"/>
          <w:numId w:val="12"/>
        </w:numPr>
      </w:pPr>
      <w:r>
        <w:lastRenderedPageBreak/>
        <w:t xml:space="preserve">Open communication with all specialties </w:t>
      </w:r>
      <w:r w:rsidR="00D9796A">
        <w:t>to provide seamless care.</w:t>
      </w:r>
    </w:p>
    <w:p w:rsidR="00D9796A" w:rsidRDefault="0019139C" w:rsidP="00756085">
      <w:pPr>
        <w:pStyle w:val="ListParagraph"/>
        <w:numPr>
          <w:ilvl w:val="0"/>
          <w:numId w:val="12"/>
        </w:numPr>
      </w:pPr>
      <w:r>
        <w:t xml:space="preserve">Administered medications, wound care, feedings, and any </w:t>
      </w:r>
      <w:r w:rsidR="00D9796A">
        <w:t xml:space="preserve">other </w:t>
      </w:r>
      <w:r>
        <w:t xml:space="preserve">necessary treatments. </w:t>
      </w:r>
    </w:p>
    <w:p w:rsidR="0019139C" w:rsidRDefault="0019139C" w:rsidP="00756085">
      <w:pPr>
        <w:pStyle w:val="ListParagraph"/>
        <w:numPr>
          <w:ilvl w:val="0"/>
          <w:numId w:val="12"/>
        </w:numPr>
      </w:pPr>
      <w:r>
        <w:t xml:space="preserve">Assisted with physical therapy and </w:t>
      </w:r>
      <w:r w:rsidR="00011899">
        <w:t xml:space="preserve">case management for a safe discharge. </w:t>
      </w:r>
    </w:p>
    <w:p w:rsidR="00011899" w:rsidRDefault="00011899" w:rsidP="00E61458">
      <w:pPr>
        <w:pStyle w:val="ListParagraph"/>
        <w:numPr>
          <w:ilvl w:val="0"/>
          <w:numId w:val="12"/>
        </w:numPr>
      </w:pPr>
      <w:r>
        <w:t xml:space="preserve">Instructed patients and family members on proper discharge care. </w:t>
      </w:r>
    </w:p>
    <w:p w:rsidR="00E61A28" w:rsidRPr="00E61A28" w:rsidRDefault="00E61A28" w:rsidP="00E61A28"/>
    <w:p w:rsidR="00DF1166" w:rsidRDefault="00011899">
      <w:pPr>
        <w:pStyle w:val="Heading2"/>
      </w:pPr>
      <w:r>
        <w:t xml:space="preserve">Education </w:t>
      </w:r>
    </w:p>
    <w:p w:rsidR="00DF1166" w:rsidRDefault="00011899" w:rsidP="00011899">
      <w:pPr>
        <w:pStyle w:val="ListParagraph"/>
        <w:numPr>
          <w:ilvl w:val="0"/>
          <w:numId w:val="13"/>
        </w:numPr>
      </w:pPr>
      <w:r>
        <w:t>Chamberlain College of Nursing – Downers Grove, IL – Oct. 2016</w:t>
      </w:r>
    </w:p>
    <w:p w:rsidR="00011899" w:rsidRDefault="00011899" w:rsidP="00011899">
      <w:pPr>
        <w:pStyle w:val="ListParagraph"/>
        <w:numPr>
          <w:ilvl w:val="0"/>
          <w:numId w:val="13"/>
        </w:numPr>
      </w:pPr>
      <w:r>
        <w:t>Galen School of Nursing – St Pete, FL – Nov. 2009</w:t>
      </w:r>
    </w:p>
    <w:p w:rsidR="00D9796A" w:rsidRDefault="00D9796A" w:rsidP="00011899">
      <w:pPr>
        <w:pStyle w:val="ListParagraph"/>
        <w:numPr>
          <w:ilvl w:val="0"/>
          <w:numId w:val="13"/>
        </w:numPr>
      </w:pPr>
      <w:r>
        <w:t>Rutgers State University – Newark, NJ - 1999-2001</w:t>
      </w:r>
    </w:p>
    <w:p w:rsidR="00011899" w:rsidRDefault="00011899"/>
    <w:p w:rsidR="00DF1166" w:rsidRDefault="00011899">
      <w:pPr>
        <w:pStyle w:val="Heading2"/>
      </w:pPr>
      <w:r>
        <w:t xml:space="preserve">Certifications and Licenses </w:t>
      </w:r>
    </w:p>
    <w:p w:rsidR="00DF1166" w:rsidRDefault="00011899">
      <w:r>
        <w:t>ONC CER</w:t>
      </w:r>
      <w:r w:rsidR="00ED7A66">
        <w:t>TIFIED</w:t>
      </w:r>
    </w:p>
    <w:p w:rsidR="00ED7A66" w:rsidRDefault="00ED7A66">
      <w:r>
        <w:t xml:space="preserve">BLS/ACLS/PALS CERTIFIED </w:t>
      </w:r>
    </w:p>
    <w:p w:rsidR="00D9796A" w:rsidRDefault="00D9796A">
      <w:r>
        <w:t xml:space="preserve">Currently preparing for CNOR certification exam. </w:t>
      </w:r>
    </w:p>
    <w:p w:rsidR="00DF1166" w:rsidRDefault="000D20DE">
      <w:pPr>
        <w:pStyle w:val="Heading1"/>
      </w:pPr>
      <w:sdt>
        <w:sdtPr>
          <w:id w:val="250401295"/>
          <w:placeholder>
            <w:docPart w:val="44A363BF0EBF5941980C62B5CD81193D"/>
          </w:placeholder>
          <w:temporary/>
          <w:showingPlcHdr/>
          <w15:appearance w15:val="hidden"/>
        </w:sdtPr>
        <w:sdtEndPr/>
        <w:sdtContent>
          <w:r>
            <w:t>Awards and Ackno</w:t>
          </w:r>
          <w:r>
            <w:t>wledgements</w:t>
          </w:r>
        </w:sdtContent>
      </w:sdt>
    </w:p>
    <w:p w:rsidR="00DF1166" w:rsidRDefault="00ED7A66">
      <w:r>
        <w:t xml:space="preserve">Multiple times nominated for daisy awards. </w:t>
      </w:r>
    </w:p>
    <w:p w:rsidR="00ED7A66" w:rsidRDefault="00ED7A66" w:rsidP="00ED7A66">
      <w:pPr>
        <w:pStyle w:val="Heading1"/>
      </w:pPr>
      <w:r>
        <w:t>Additional Skill and Strengths</w:t>
      </w:r>
    </w:p>
    <w:p w:rsidR="00ED7A66" w:rsidRDefault="00ED7A66" w:rsidP="00ED7A66">
      <w:pPr>
        <w:pStyle w:val="ListParagraph"/>
        <w:numPr>
          <w:ilvl w:val="0"/>
          <w:numId w:val="14"/>
        </w:numPr>
      </w:pPr>
      <w:r>
        <w:t>Fluent in Spanish and English</w:t>
      </w:r>
    </w:p>
    <w:p w:rsidR="00756085" w:rsidRDefault="00756085" w:rsidP="00ED7A66">
      <w:pPr>
        <w:pStyle w:val="ListParagraph"/>
        <w:numPr>
          <w:ilvl w:val="0"/>
          <w:numId w:val="14"/>
        </w:numPr>
      </w:pPr>
      <w:r>
        <w:t>Team player and advocate for team building</w:t>
      </w:r>
    </w:p>
    <w:p w:rsidR="00ED7A66" w:rsidRDefault="00ED7A66" w:rsidP="00ED7A66">
      <w:pPr>
        <w:pStyle w:val="ListParagraph"/>
        <w:numPr>
          <w:ilvl w:val="0"/>
          <w:numId w:val="14"/>
        </w:numPr>
      </w:pPr>
      <w:r>
        <w:t xml:space="preserve">Strong clinical judgement </w:t>
      </w:r>
    </w:p>
    <w:p w:rsidR="00ED7A66" w:rsidRDefault="00ED7A66" w:rsidP="00ED7A66">
      <w:pPr>
        <w:pStyle w:val="ListParagraph"/>
        <w:numPr>
          <w:ilvl w:val="0"/>
          <w:numId w:val="14"/>
        </w:numPr>
      </w:pPr>
      <w:r>
        <w:t>Precept</w:t>
      </w:r>
      <w:r w:rsidR="00D9796A">
        <w:t>or to</w:t>
      </w:r>
      <w:r>
        <w:t xml:space="preserve"> OR staff</w:t>
      </w:r>
    </w:p>
    <w:p w:rsidR="00ED7A66" w:rsidRDefault="00ED7A66" w:rsidP="00ED7A66">
      <w:pPr>
        <w:pStyle w:val="ListParagraph"/>
        <w:numPr>
          <w:ilvl w:val="0"/>
          <w:numId w:val="14"/>
        </w:numPr>
      </w:pPr>
      <w:r>
        <w:t xml:space="preserve">High level of autonomy </w:t>
      </w:r>
    </w:p>
    <w:p w:rsidR="00ED7A66" w:rsidRDefault="00ED7A66" w:rsidP="00ED7A66">
      <w:pPr>
        <w:pStyle w:val="ListParagraph"/>
        <w:numPr>
          <w:ilvl w:val="0"/>
          <w:numId w:val="14"/>
        </w:numPr>
      </w:pPr>
      <w:r>
        <w:t xml:space="preserve">Culturally sensitive </w:t>
      </w:r>
    </w:p>
    <w:p w:rsidR="001F12BE" w:rsidRDefault="001F12BE" w:rsidP="00ED7A66">
      <w:pPr>
        <w:pStyle w:val="ListParagraph"/>
        <w:numPr>
          <w:ilvl w:val="0"/>
          <w:numId w:val="14"/>
        </w:numPr>
      </w:pPr>
      <w:r>
        <w:t>Detailed oriented</w:t>
      </w:r>
    </w:p>
    <w:p w:rsidR="001F12BE" w:rsidRDefault="001F12BE" w:rsidP="00ED7A66">
      <w:pPr>
        <w:pStyle w:val="ListParagraph"/>
        <w:numPr>
          <w:ilvl w:val="0"/>
          <w:numId w:val="14"/>
        </w:numPr>
      </w:pPr>
      <w:r>
        <w:t>Ability to focus on and implement cost saving ideas, methods and procedures</w:t>
      </w:r>
    </w:p>
    <w:p w:rsidR="001F12BE" w:rsidRDefault="001F12BE" w:rsidP="00ED7A66">
      <w:pPr>
        <w:pStyle w:val="ListParagraph"/>
        <w:numPr>
          <w:ilvl w:val="0"/>
          <w:numId w:val="14"/>
        </w:numPr>
      </w:pPr>
      <w:r>
        <w:t xml:space="preserve">Ability to work with diverse personalities in high pressure situations. </w:t>
      </w:r>
    </w:p>
    <w:p w:rsidR="00193EAE" w:rsidRPr="00ED7A66" w:rsidRDefault="00193EAE" w:rsidP="00193EAE">
      <w:pPr>
        <w:pStyle w:val="Heading1"/>
      </w:pPr>
      <w:r>
        <w:t xml:space="preserve">References available upon request. </w:t>
      </w:r>
    </w:p>
    <w:sectPr w:rsidR="00193EAE" w:rsidRPr="00ED7A66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20DE" w:rsidRDefault="000D20DE">
      <w:pPr>
        <w:spacing w:after="0" w:line="240" w:lineRule="auto"/>
      </w:pPr>
      <w:r>
        <w:separator/>
      </w:r>
    </w:p>
  </w:endnote>
  <w:endnote w:type="continuationSeparator" w:id="0">
    <w:p w:rsidR="000D20DE" w:rsidRDefault="000D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166" w:rsidRDefault="000D20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20DE" w:rsidRDefault="000D20DE">
      <w:pPr>
        <w:spacing w:after="0" w:line="240" w:lineRule="auto"/>
      </w:pPr>
      <w:r>
        <w:separator/>
      </w:r>
    </w:p>
  </w:footnote>
  <w:footnote w:type="continuationSeparator" w:id="0">
    <w:p w:rsidR="000D20DE" w:rsidRDefault="000D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166" w:rsidRDefault="000D20D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4B2CF5F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166" w:rsidRDefault="000D20D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1F6063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52425C"/>
    <w:multiLevelType w:val="hybridMultilevel"/>
    <w:tmpl w:val="4986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86119"/>
    <w:multiLevelType w:val="hybridMultilevel"/>
    <w:tmpl w:val="7452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07988"/>
    <w:multiLevelType w:val="hybridMultilevel"/>
    <w:tmpl w:val="6BFC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B5483"/>
    <w:multiLevelType w:val="hybridMultilevel"/>
    <w:tmpl w:val="D160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7C"/>
    <w:rsid w:val="00011899"/>
    <w:rsid w:val="000D20DE"/>
    <w:rsid w:val="0019139C"/>
    <w:rsid w:val="00193EAE"/>
    <w:rsid w:val="001F12BE"/>
    <w:rsid w:val="00756085"/>
    <w:rsid w:val="007C043F"/>
    <w:rsid w:val="0081297C"/>
    <w:rsid w:val="00BD5A8C"/>
    <w:rsid w:val="00D9796A"/>
    <w:rsid w:val="00DF1166"/>
    <w:rsid w:val="00E05676"/>
    <w:rsid w:val="00E61458"/>
    <w:rsid w:val="00E61A28"/>
    <w:rsid w:val="00E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3784A"/>
  <w15:chartTrackingRefBased/>
  <w15:docId w15:val="{491C6055-9F35-594C-AC40-8DE0508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ontainers/com.microsoft.Word/Data/Library/Application%20Support/Microsoft/Office/16.0/DTS/en-US%7b54919240-B0DF-9246-8260-7285FFD49842%7d/%7bB09537FD-4F5C-284D-8799-203201810C26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A363BF0EBF5941980C62B5CD811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5382-1361-2F48-A609-82A10889B896}"/>
      </w:docPartPr>
      <w:docPartBody>
        <w:p w:rsidR="00000000" w:rsidRDefault="00FC6CA7">
          <w:pPr>
            <w:pStyle w:val="44A363BF0EBF5941980C62B5CD81193D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7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F06A4A55428C48B0CC083D3D7819F1">
    <w:name w:val="38F06A4A55428C48B0CC083D3D7819F1"/>
  </w:style>
  <w:style w:type="paragraph" w:customStyle="1" w:styleId="6768A7223C3E404EA4ED1B3A646BFD80">
    <w:name w:val="6768A7223C3E404EA4ED1B3A646BFD80"/>
  </w:style>
  <w:style w:type="paragraph" w:customStyle="1" w:styleId="D8D38DC9C827EA46A46C17629CDC84E7">
    <w:name w:val="D8D38DC9C827EA46A46C17629CDC84E7"/>
  </w:style>
  <w:style w:type="paragraph" w:customStyle="1" w:styleId="F7D5CC554F7CB943889024923482377B">
    <w:name w:val="F7D5CC554F7CB943889024923482377B"/>
  </w:style>
  <w:style w:type="paragraph" w:customStyle="1" w:styleId="C163A352CFD61C44A36915D8884DCC53">
    <w:name w:val="C163A352CFD61C44A36915D8884DCC53"/>
  </w:style>
  <w:style w:type="paragraph" w:customStyle="1" w:styleId="B728248811F1C44A9BF78512AB7E7179">
    <w:name w:val="B728248811F1C44A9BF78512AB7E7179"/>
  </w:style>
  <w:style w:type="paragraph" w:customStyle="1" w:styleId="A1BD484DCD262947A1E5E31126E5C023">
    <w:name w:val="A1BD484DCD262947A1E5E31126E5C023"/>
  </w:style>
  <w:style w:type="paragraph" w:customStyle="1" w:styleId="21D2F0C343682C4CA9F9B42551096773">
    <w:name w:val="21D2F0C343682C4CA9F9B42551096773"/>
  </w:style>
  <w:style w:type="paragraph" w:customStyle="1" w:styleId="B3BB666404FD6E4B846085DB75B064FE">
    <w:name w:val="B3BB666404FD6E4B846085DB75B064FE"/>
  </w:style>
  <w:style w:type="paragraph" w:customStyle="1" w:styleId="0E9A75B46F1FF741959CAFD7777D157C">
    <w:name w:val="0E9A75B46F1FF741959CAFD7777D157C"/>
  </w:style>
  <w:style w:type="paragraph" w:customStyle="1" w:styleId="2B8100316EFE604395B8C5E6A4C0524F">
    <w:name w:val="2B8100316EFE604395B8C5E6A4C0524F"/>
  </w:style>
  <w:style w:type="paragraph" w:customStyle="1" w:styleId="44A363BF0EBF5941980C62B5CD81193D">
    <w:name w:val="44A363BF0EBF5941980C62B5CD81193D"/>
  </w:style>
  <w:style w:type="paragraph" w:customStyle="1" w:styleId="A572D39D18ADEB4BB10C69732527D941">
    <w:name w:val="A572D39D18ADEB4BB10C69732527D941"/>
  </w:style>
  <w:style w:type="paragraph" w:customStyle="1" w:styleId="7331ABA5C3AD274B8C279A3D0C064EBE">
    <w:name w:val="7331ABA5C3AD274B8C279A3D0C064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95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maday alonso</cp:lastModifiedBy>
  <cp:revision>4</cp:revision>
  <dcterms:created xsi:type="dcterms:W3CDTF">2020-10-03T02:03:00Z</dcterms:created>
  <dcterms:modified xsi:type="dcterms:W3CDTF">2020-10-03T03:38:00Z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