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CAB0" w14:textId="60F37C1E" w:rsidR="00D959EB" w:rsidRDefault="00D959EB"/>
    <w:tbl>
      <w:tblPr>
        <w:tblStyle w:val="TableGrid"/>
        <w:tblpPr w:leftFromText="180" w:rightFromText="180" w:horzAnchor="margin" w:tblpY="-12720"/>
        <w:tblW w:w="496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98"/>
      </w:tblGrid>
      <w:tr w:rsidR="00D959EB" w:rsidRPr="00CF1A49" w14:paraId="6BCF2FD8" w14:textId="77777777" w:rsidTr="00D959EB">
        <w:trPr>
          <w:trHeight w:hRule="exact" w:val="1723"/>
        </w:trPr>
        <w:tc>
          <w:tcPr>
            <w:tcW w:w="9299" w:type="dxa"/>
            <w:tcMar>
              <w:top w:w="0" w:type="dxa"/>
              <w:bottom w:w="0" w:type="dxa"/>
            </w:tcMar>
          </w:tcPr>
          <w:p w14:paraId="6DCBE934" w14:textId="77777777" w:rsidR="00D959EB" w:rsidRDefault="00D959EB" w:rsidP="00D959EB">
            <w:pPr>
              <w:pStyle w:val="Title"/>
              <w:rPr>
                <w:rFonts w:asciiTheme="minorHAnsi" w:hAnsiTheme="minorHAnsi" w:cstheme="minorHAnsi"/>
                <w:sz w:val="60"/>
                <w:szCs w:val="60"/>
              </w:rPr>
            </w:pPr>
          </w:p>
          <w:p w14:paraId="0BC776EA" w14:textId="7DE8FA01" w:rsidR="00D959EB" w:rsidRPr="00560118" w:rsidRDefault="00D959EB" w:rsidP="00D959EB">
            <w:pPr>
              <w:pStyle w:val="Title"/>
              <w:rPr>
                <w:rFonts w:ascii="Georgia" w:hAnsi="Georgia" w:cstheme="minorHAnsi"/>
                <w:sz w:val="60"/>
                <w:szCs w:val="60"/>
              </w:rPr>
            </w:pPr>
            <w:r w:rsidRPr="00560118">
              <w:rPr>
                <w:rFonts w:ascii="Georgia" w:hAnsi="Georgia" w:cstheme="minorHAnsi"/>
                <w:sz w:val="60"/>
                <w:szCs w:val="60"/>
              </w:rPr>
              <w:t>Natalie Loyd</w:t>
            </w:r>
          </w:p>
          <w:p w14:paraId="7E2993B8" w14:textId="77777777" w:rsidR="00D959EB" w:rsidRPr="00CF1A49" w:rsidRDefault="00D959EB" w:rsidP="00D959EB">
            <w:pPr>
              <w:pStyle w:val="ContactInfo"/>
              <w:contextualSpacing w:val="0"/>
            </w:pPr>
            <w:r>
              <w:t>10376 White Rock Circle, Dallas, Texas 75238</w:t>
            </w:r>
          </w:p>
          <w:p w14:paraId="1C14FA33" w14:textId="77777777" w:rsidR="00D959EB" w:rsidRPr="00CF1A49" w:rsidRDefault="00D959EB" w:rsidP="00D959EB">
            <w:pPr>
              <w:pStyle w:val="ContactInfoEmphasis"/>
              <w:contextualSpacing w:val="0"/>
            </w:pPr>
          </w:p>
        </w:tc>
      </w:tr>
      <w:tr w:rsidR="00D959EB" w:rsidRPr="00CF1A49" w14:paraId="62B28821" w14:textId="77777777" w:rsidTr="00D959EB">
        <w:trPr>
          <w:trHeight w:val="116"/>
        </w:trPr>
        <w:tc>
          <w:tcPr>
            <w:tcW w:w="9299" w:type="dxa"/>
            <w:tcMar>
              <w:top w:w="432" w:type="dxa"/>
            </w:tcMar>
          </w:tcPr>
          <w:p w14:paraId="066B6FF4" w14:textId="77777777" w:rsidR="00D959EB" w:rsidRPr="00891C18" w:rsidRDefault="00D959EB" w:rsidP="00D959EB">
            <w:pPr>
              <w:contextualSpacing w:val="0"/>
              <w:rPr>
                <w:rFonts w:ascii="Calibri" w:hAnsi="Calibri" w:cs="Calibri"/>
              </w:rPr>
            </w:pPr>
          </w:p>
        </w:tc>
      </w:tr>
    </w:tbl>
    <w:p w14:paraId="761D456F" w14:textId="77777777" w:rsidR="00D959EB" w:rsidRPr="00CF1A49" w:rsidRDefault="00E20984" w:rsidP="00D959EB">
      <w:pPr>
        <w:pStyle w:val="Heading1"/>
      </w:pPr>
      <w:sdt>
        <w:sdtPr>
          <w:alias w:val="Experience:"/>
          <w:tag w:val="Experience:"/>
          <w:id w:val="-1983300934"/>
          <w:placeholder>
            <w:docPart w:val="243309497EC64DFEB6F1E85CDD46CAF6"/>
          </w:placeholder>
          <w:temporary/>
          <w:showingPlcHdr/>
          <w15:appearance w15:val="hidden"/>
        </w:sdtPr>
        <w:sdtEndPr/>
        <w:sdtContent>
          <w:r w:rsidR="00D959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D959EB" w:rsidRPr="00CF1A49" w14:paraId="16720862" w14:textId="77777777" w:rsidTr="00AC6B0A">
        <w:tc>
          <w:tcPr>
            <w:tcW w:w="9355" w:type="dxa"/>
          </w:tcPr>
          <w:p w14:paraId="5BFD9F4B" w14:textId="50F25193" w:rsidR="00D959EB" w:rsidRPr="00CF1A49" w:rsidRDefault="00D959EB" w:rsidP="00AC6B0A">
            <w:pPr>
              <w:pStyle w:val="Heading3"/>
              <w:contextualSpacing w:val="0"/>
              <w:outlineLvl w:val="2"/>
            </w:pPr>
            <w:r>
              <w:t xml:space="preserve">April 2019 – </w:t>
            </w:r>
            <w:r w:rsidR="00E20984">
              <w:t>May 2020</w:t>
            </w:r>
          </w:p>
          <w:p w14:paraId="2BD4F6B6" w14:textId="77777777" w:rsidR="00D959EB" w:rsidRPr="00CF1A49" w:rsidRDefault="00D959EB" w:rsidP="00AC6B0A">
            <w:pPr>
              <w:pStyle w:val="Heading2"/>
              <w:contextualSpacing w:val="0"/>
              <w:outlineLvl w:val="1"/>
            </w:pPr>
            <w:r>
              <w:t>Registered Nurse,</w:t>
            </w:r>
            <w:r w:rsidRPr="00CF1A49">
              <w:t xml:space="preserve"> </w:t>
            </w:r>
            <w:r>
              <w:rPr>
                <w:rStyle w:val="SubtleReference"/>
              </w:rPr>
              <w:t>parkland Hospital Dallas</w:t>
            </w:r>
          </w:p>
          <w:p w14:paraId="24095E43" w14:textId="08C8E018" w:rsidR="00D959EB" w:rsidRPr="00CF1A49" w:rsidRDefault="00D959EB" w:rsidP="00AC6B0A">
            <w:pPr>
              <w:contextualSpacing w:val="0"/>
            </w:pPr>
            <w:r>
              <w:t>Work</w:t>
            </w:r>
            <w:r w:rsidR="00E20984">
              <w:t>ed</w:t>
            </w:r>
            <w:r>
              <w:t xml:space="preserve"> on a busy med-surg unit, as well as </w:t>
            </w:r>
            <w:r w:rsidR="00DD5808">
              <w:t xml:space="preserve">in the </w:t>
            </w:r>
            <w:r>
              <w:t>Emergency Departmen</w:t>
            </w:r>
            <w:r w:rsidR="00AA62BB">
              <w:t xml:space="preserve">t, taking </w:t>
            </w:r>
            <w:r>
              <w:t>care of underserved patients and families. Obtained my BLS and ACLS</w:t>
            </w:r>
            <w:r w:rsidR="004500ED">
              <w:t xml:space="preserve"> within 6 months of working</w:t>
            </w:r>
            <w:r>
              <w:t>.</w:t>
            </w:r>
          </w:p>
        </w:tc>
      </w:tr>
      <w:tr w:rsidR="00D959EB" w:rsidRPr="00CF1A49" w14:paraId="6332EF65" w14:textId="77777777" w:rsidTr="00AC6B0A">
        <w:tc>
          <w:tcPr>
            <w:tcW w:w="9355" w:type="dxa"/>
            <w:tcMar>
              <w:top w:w="216" w:type="dxa"/>
            </w:tcMar>
          </w:tcPr>
          <w:p w14:paraId="2FB85B7D" w14:textId="77777777" w:rsidR="00D959EB" w:rsidRPr="00CF1A49" w:rsidRDefault="00D959EB" w:rsidP="00AC6B0A">
            <w:pPr>
              <w:pStyle w:val="Heading3"/>
              <w:contextualSpacing w:val="0"/>
              <w:outlineLvl w:val="2"/>
            </w:pPr>
            <w:r>
              <w:t>July 2018</w:t>
            </w:r>
            <w:r w:rsidRPr="00CF1A49">
              <w:t xml:space="preserve"> – </w:t>
            </w:r>
            <w:r>
              <w:t>March 2019</w:t>
            </w:r>
          </w:p>
          <w:p w14:paraId="4E9A939D" w14:textId="77777777" w:rsidR="00D959EB" w:rsidRPr="00CF1A49" w:rsidRDefault="00D959EB" w:rsidP="00AC6B0A">
            <w:pPr>
              <w:pStyle w:val="Heading2"/>
              <w:contextualSpacing w:val="0"/>
              <w:outlineLvl w:val="1"/>
            </w:pPr>
            <w:r>
              <w:t>Registered nurse,</w:t>
            </w:r>
            <w:r w:rsidRPr="00CF1A49">
              <w:t xml:space="preserve"> </w:t>
            </w:r>
            <w:r>
              <w:rPr>
                <w:rStyle w:val="SubtleReference"/>
              </w:rPr>
              <w:t>Angels of care pediatric home health</w:t>
            </w:r>
          </w:p>
          <w:p w14:paraId="1B1DD9A2" w14:textId="7B58502C" w:rsidR="00D959EB" w:rsidRDefault="00D959EB" w:rsidP="00AC6B0A">
            <w:r>
              <w:t>Cared for pediatric patients in their homes. Accompanied patients to doctor visits, communicated between doctors and home health office. Ordered all patient supplies</w:t>
            </w:r>
            <w:r w:rsidR="002F56C9">
              <w:t xml:space="preserve"> necessary</w:t>
            </w:r>
            <w: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4FB87F7B6D784D25813F56AC26C52CE0"/>
        </w:placeholder>
        <w:temporary/>
        <w:showingPlcHdr/>
        <w15:appearance w15:val="hidden"/>
      </w:sdtPr>
      <w:sdtEndPr/>
      <w:sdtContent>
        <w:p w14:paraId="3416E3D6" w14:textId="77777777" w:rsidR="00D959EB" w:rsidRPr="00CF1A49" w:rsidRDefault="00D959EB" w:rsidP="00D959EB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D959EB" w:rsidRPr="00CF1A49" w14:paraId="4DB771BA" w14:textId="77777777" w:rsidTr="00AC6B0A">
        <w:tc>
          <w:tcPr>
            <w:tcW w:w="9355" w:type="dxa"/>
          </w:tcPr>
          <w:p w14:paraId="6D2F6307" w14:textId="77777777" w:rsidR="00D959EB" w:rsidRPr="00CF1A49" w:rsidRDefault="00D959EB" w:rsidP="00AC6B0A">
            <w:pPr>
              <w:pStyle w:val="Heading3"/>
              <w:contextualSpacing w:val="0"/>
              <w:outlineLvl w:val="2"/>
            </w:pPr>
            <w:r>
              <w:t>May 2018</w:t>
            </w:r>
          </w:p>
          <w:p w14:paraId="4DF6FF06" w14:textId="77777777" w:rsidR="00D959EB" w:rsidRPr="00CF1A49" w:rsidRDefault="00D959EB" w:rsidP="00AC6B0A">
            <w:pPr>
              <w:pStyle w:val="Heading2"/>
              <w:contextualSpacing w:val="0"/>
              <w:outlineLvl w:val="1"/>
            </w:pPr>
            <w:r>
              <w:t>Associates Degree Nursing,</w:t>
            </w:r>
            <w:r w:rsidRPr="00CF1A49">
              <w:t xml:space="preserve"> </w:t>
            </w:r>
            <w:r>
              <w:rPr>
                <w:rStyle w:val="SubtleReference"/>
              </w:rPr>
              <w:t>El centro college</w:t>
            </w:r>
          </w:p>
          <w:p w14:paraId="17A27035" w14:textId="77777777" w:rsidR="00D959EB" w:rsidRPr="00CF1A49" w:rsidRDefault="00D959EB" w:rsidP="00AC6B0A">
            <w:pPr>
              <w:contextualSpacing w:val="0"/>
            </w:pPr>
            <w:r>
              <w:t>Graduated with honors (3.8 GPA), member of Sigma Theta Tau and Officer in the Student Nurse Association.</w:t>
            </w:r>
          </w:p>
        </w:tc>
      </w:tr>
      <w:tr w:rsidR="00D959EB" w:rsidRPr="00CF1A49" w14:paraId="581D4C2A" w14:textId="77777777" w:rsidTr="00AC6B0A">
        <w:tc>
          <w:tcPr>
            <w:tcW w:w="9355" w:type="dxa"/>
            <w:tcMar>
              <w:top w:w="216" w:type="dxa"/>
            </w:tcMar>
          </w:tcPr>
          <w:p w14:paraId="1192C98F" w14:textId="77777777" w:rsidR="00D959EB" w:rsidRPr="00CF1A49" w:rsidRDefault="00D959EB" w:rsidP="00AC6B0A">
            <w:pPr>
              <w:pStyle w:val="Heading3"/>
              <w:contextualSpacing w:val="0"/>
              <w:outlineLvl w:val="2"/>
            </w:pPr>
            <w:r>
              <w:t>Current – Projected Graduation december 2021</w:t>
            </w:r>
          </w:p>
          <w:p w14:paraId="474B3662" w14:textId="77777777" w:rsidR="00D959EB" w:rsidRPr="00CF1A49" w:rsidRDefault="00D959EB" w:rsidP="00AC6B0A">
            <w:pPr>
              <w:pStyle w:val="Heading2"/>
              <w:contextualSpacing w:val="0"/>
              <w:outlineLvl w:val="1"/>
            </w:pPr>
            <w:r>
              <w:t>BACHELOR’S degree nursing</w:t>
            </w:r>
            <w:r w:rsidRPr="00CF1A49">
              <w:t xml:space="preserve">, </w:t>
            </w:r>
            <w:r>
              <w:rPr>
                <w:rStyle w:val="SubtleReference"/>
              </w:rPr>
              <w:t>university of texas arlington</w:t>
            </w:r>
          </w:p>
          <w:p w14:paraId="2B7239BA" w14:textId="77777777" w:rsidR="00D959EB" w:rsidRDefault="00D959EB" w:rsidP="00AC6B0A">
            <w:r>
              <w:t>3.4 GPA</w:t>
            </w:r>
          </w:p>
        </w:tc>
      </w:tr>
    </w:tbl>
    <w:sdt>
      <w:sdtPr>
        <w:alias w:val="Skills:"/>
        <w:tag w:val="Skills:"/>
        <w:id w:val="-1392877668"/>
        <w:placeholder>
          <w:docPart w:val="033586218D3D4A38BC12A1B8768F0F8A"/>
        </w:placeholder>
        <w:temporary/>
        <w:showingPlcHdr/>
        <w15:appearance w15:val="hidden"/>
      </w:sdtPr>
      <w:sdtEndPr/>
      <w:sdtContent>
        <w:p w14:paraId="76FFDEEA" w14:textId="77777777" w:rsidR="00D959EB" w:rsidRPr="00CF1A49" w:rsidRDefault="00D959EB" w:rsidP="00D959EB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D959EB" w:rsidRPr="006E1507" w14:paraId="48F0DE20" w14:textId="77777777" w:rsidTr="00AC6B0A">
        <w:tc>
          <w:tcPr>
            <w:tcW w:w="4675" w:type="dxa"/>
          </w:tcPr>
          <w:p w14:paraId="5117BA48" w14:textId="77777777" w:rsidR="00D959EB" w:rsidRPr="006E1507" w:rsidRDefault="00D959EB" w:rsidP="00AC6B0A">
            <w:pPr>
              <w:pStyle w:val="ListBullet"/>
              <w:contextualSpacing w:val="0"/>
            </w:pPr>
            <w:r>
              <w:t>Calculating dose and administering medications</w:t>
            </w:r>
          </w:p>
          <w:p w14:paraId="16523EFD" w14:textId="77777777" w:rsidR="00D959EB" w:rsidRDefault="00D959EB" w:rsidP="00AC6B0A">
            <w:pPr>
              <w:pStyle w:val="ListBullet"/>
              <w:contextualSpacing w:val="0"/>
            </w:pPr>
            <w:r>
              <w:t>Maintaining sterile fields</w:t>
            </w:r>
          </w:p>
          <w:p w14:paraId="6C4739C9" w14:textId="77777777" w:rsidR="00D959EB" w:rsidRDefault="00D959EB" w:rsidP="00AC6B0A">
            <w:pPr>
              <w:pStyle w:val="ListBullet"/>
              <w:contextualSpacing w:val="0"/>
            </w:pPr>
            <w:r>
              <w:t>Care Plans</w:t>
            </w:r>
          </w:p>
          <w:p w14:paraId="0380D7F9" w14:textId="77777777" w:rsidR="00D959EB" w:rsidRDefault="00D959EB" w:rsidP="00AC6B0A">
            <w:pPr>
              <w:pStyle w:val="ListBullet"/>
              <w:contextualSpacing w:val="0"/>
            </w:pPr>
            <w:r>
              <w:t>Catheter and IV insertion</w:t>
            </w:r>
          </w:p>
          <w:p w14:paraId="00EA19FE" w14:textId="77777777" w:rsidR="00D959EB" w:rsidRDefault="00D959EB" w:rsidP="00AC6B0A">
            <w:pPr>
              <w:pStyle w:val="ListBullet"/>
              <w:contextualSpacing w:val="0"/>
            </w:pPr>
            <w:r>
              <w:t>Capnography Super User</w:t>
            </w:r>
          </w:p>
          <w:p w14:paraId="2FF3D108" w14:textId="77777777" w:rsidR="00D959EB" w:rsidRPr="006E1507" w:rsidRDefault="00D959EB" w:rsidP="00AC6B0A">
            <w:pPr>
              <w:pStyle w:val="ListBullet"/>
              <w:contextualSpacing w:val="0"/>
            </w:pPr>
            <w:r>
              <w:t>Stand Assist Super User</w:t>
            </w:r>
          </w:p>
        </w:tc>
        <w:tc>
          <w:tcPr>
            <w:tcW w:w="4675" w:type="dxa"/>
            <w:tcMar>
              <w:left w:w="360" w:type="dxa"/>
            </w:tcMar>
          </w:tcPr>
          <w:p w14:paraId="37A6FCBF" w14:textId="77777777" w:rsidR="00D959EB" w:rsidRPr="006E1507" w:rsidRDefault="00D959EB" w:rsidP="00AC6B0A">
            <w:pPr>
              <w:pStyle w:val="ListBullet"/>
              <w:contextualSpacing w:val="0"/>
            </w:pPr>
            <w:r>
              <w:t>Managing 7 patients</w:t>
            </w:r>
          </w:p>
          <w:p w14:paraId="1C3AEC64" w14:textId="77777777" w:rsidR="00D959EB" w:rsidRPr="006E1507" w:rsidRDefault="00D959EB" w:rsidP="00AC6B0A">
            <w:pPr>
              <w:pStyle w:val="ListBullet"/>
              <w:contextualSpacing w:val="0"/>
            </w:pPr>
            <w:r>
              <w:t>Establishing and maintain a rapport with patients.</w:t>
            </w:r>
          </w:p>
          <w:p w14:paraId="1B8B6E94" w14:textId="77777777" w:rsidR="00D959EB" w:rsidRDefault="00D959EB" w:rsidP="00AC6B0A">
            <w:pPr>
              <w:pStyle w:val="ListBullet"/>
              <w:contextualSpacing w:val="0"/>
            </w:pPr>
            <w:r>
              <w:t>Educating patients and families about at-home rehabilitation</w:t>
            </w:r>
          </w:p>
          <w:p w14:paraId="4F1DEAB9" w14:textId="77777777" w:rsidR="00D959EB" w:rsidRDefault="00D959EB" w:rsidP="00AC6B0A">
            <w:pPr>
              <w:pStyle w:val="ListBullet"/>
              <w:contextualSpacing w:val="0"/>
            </w:pPr>
            <w:r>
              <w:t>EPIC EMR System</w:t>
            </w:r>
          </w:p>
          <w:p w14:paraId="49C29592" w14:textId="77777777" w:rsidR="00D959EB" w:rsidRPr="006E1507" w:rsidRDefault="00D959EB" w:rsidP="00AC6B0A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5B865487" w14:textId="77777777" w:rsidR="00D959EB" w:rsidRPr="00CF1A49" w:rsidRDefault="00D959EB" w:rsidP="00D959EB">
      <w:pPr>
        <w:pStyle w:val="Heading1"/>
      </w:pPr>
      <w:r>
        <w:t>Certifications And licensure</w:t>
      </w:r>
    </w:p>
    <w:p w14:paraId="4B65B641" w14:textId="77777777" w:rsidR="00D959EB" w:rsidRDefault="00D959EB" w:rsidP="00D959EB">
      <w:pPr>
        <w:pStyle w:val="ListParagraph"/>
        <w:numPr>
          <w:ilvl w:val="0"/>
          <w:numId w:val="2"/>
        </w:numPr>
        <w:ind w:left="360"/>
      </w:pPr>
      <w:r>
        <w:t>Registered Nurse, Texas Board of Nursing, #949435</w:t>
      </w:r>
    </w:p>
    <w:p w14:paraId="180DB515" w14:textId="77777777" w:rsidR="00D959EB" w:rsidRDefault="00D959EB" w:rsidP="00D959EB">
      <w:pPr>
        <w:pStyle w:val="ListParagraph"/>
        <w:numPr>
          <w:ilvl w:val="0"/>
          <w:numId w:val="2"/>
        </w:numPr>
        <w:tabs>
          <w:tab w:val="left" w:pos="360"/>
        </w:tabs>
        <w:ind w:hanging="720"/>
      </w:pPr>
      <w:r>
        <w:t>BLS Certified through 10/21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</w:p>
    <w:p w14:paraId="48980A14" w14:textId="35729403" w:rsidR="00D959EB" w:rsidRDefault="00D959EB" w:rsidP="00E0374C">
      <w:pPr>
        <w:pStyle w:val="ListParagraph"/>
        <w:numPr>
          <w:ilvl w:val="0"/>
          <w:numId w:val="2"/>
        </w:numPr>
        <w:tabs>
          <w:tab w:val="left" w:pos="360"/>
        </w:tabs>
        <w:ind w:hanging="720"/>
      </w:pPr>
      <w:r>
        <w:t>ACLS Certified through 10/21</w:t>
      </w:r>
    </w:p>
    <w:sectPr w:rsidR="00D9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64C9404D"/>
    <w:multiLevelType w:val="hybridMultilevel"/>
    <w:tmpl w:val="2FC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EB"/>
    <w:rsid w:val="0024214B"/>
    <w:rsid w:val="002F56C9"/>
    <w:rsid w:val="00301F77"/>
    <w:rsid w:val="00320D60"/>
    <w:rsid w:val="003C0BF3"/>
    <w:rsid w:val="00414800"/>
    <w:rsid w:val="004500ED"/>
    <w:rsid w:val="00501B37"/>
    <w:rsid w:val="00560118"/>
    <w:rsid w:val="006D1537"/>
    <w:rsid w:val="009E139C"/>
    <w:rsid w:val="00A45A23"/>
    <w:rsid w:val="00AA62BB"/>
    <w:rsid w:val="00AB2EE8"/>
    <w:rsid w:val="00CB10B9"/>
    <w:rsid w:val="00CF5307"/>
    <w:rsid w:val="00D959EB"/>
    <w:rsid w:val="00DD5808"/>
    <w:rsid w:val="00E0374C"/>
    <w:rsid w:val="00E2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6A7E"/>
  <w15:chartTrackingRefBased/>
  <w15:docId w15:val="{02949450-D538-4761-A8B0-833019FB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EB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D959EB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959EB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959EB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9EB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9EB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59EB"/>
    <w:rPr>
      <w:rFonts w:eastAsiaTheme="majorEastAsia" w:cstheme="majorBidi"/>
      <w:b/>
      <w:caps/>
      <w:color w:val="595959" w:themeColor="text1" w:themeTint="A6"/>
      <w:szCs w:val="24"/>
    </w:rPr>
  </w:style>
  <w:style w:type="paragraph" w:styleId="Title">
    <w:name w:val="Title"/>
    <w:basedOn w:val="Normal"/>
    <w:link w:val="TitleChar"/>
    <w:uiPriority w:val="1"/>
    <w:qFormat/>
    <w:rsid w:val="00D959E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959E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D959EB"/>
    <w:pPr>
      <w:jc w:val="center"/>
    </w:pPr>
  </w:style>
  <w:style w:type="table" w:styleId="TableGrid">
    <w:name w:val="Table Grid"/>
    <w:basedOn w:val="TableNormal"/>
    <w:uiPriority w:val="39"/>
    <w:rsid w:val="00D959EB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D959EB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959EB"/>
    <w:pPr>
      <w:numPr>
        <w:numId w:val="1"/>
      </w:numPr>
    </w:pPr>
  </w:style>
  <w:style w:type="paragraph" w:styleId="ListParagraph">
    <w:name w:val="List Paragraph"/>
    <w:basedOn w:val="Normal"/>
    <w:uiPriority w:val="34"/>
    <w:unhideWhenUsed/>
    <w:rsid w:val="00D959EB"/>
    <w:pPr>
      <w:ind w:left="720"/>
      <w:contextualSpacing/>
    </w:pPr>
  </w:style>
  <w:style w:type="paragraph" w:customStyle="1" w:styleId="ContactInfoEmphasis">
    <w:name w:val="Contact Info Emphasis"/>
    <w:basedOn w:val="Normal"/>
    <w:uiPriority w:val="4"/>
    <w:qFormat/>
    <w:rsid w:val="00D959EB"/>
    <w:pPr>
      <w:jc w:val="center"/>
    </w:pPr>
    <w:rPr>
      <w:b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320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309497EC64DFEB6F1E85CDD46C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69A1-CF09-4DF2-B9BF-F4755C1D1B39}"/>
      </w:docPartPr>
      <w:docPartBody>
        <w:p w:rsidR="00801F54" w:rsidRDefault="004F3C25" w:rsidP="004F3C25">
          <w:pPr>
            <w:pStyle w:val="243309497EC64DFEB6F1E85CDD46CAF6"/>
          </w:pPr>
          <w:r w:rsidRPr="00CF1A49">
            <w:t>Experience</w:t>
          </w:r>
        </w:p>
      </w:docPartBody>
    </w:docPart>
    <w:docPart>
      <w:docPartPr>
        <w:name w:val="4FB87F7B6D784D25813F56AC26C5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A784-32DB-4ECC-B044-2BA584A130DD}"/>
      </w:docPartPr>
      <w:docPartBody>
        <w:p w:rsidR="00801F54" w:rsidRDefault="004F3C25" w:rsidP="004F3C25">
          <w:pPr>
            <w:pStyle w:val="4FB87F7B6D784D25813F56AC26C52CE0"/>
          </w:pPr>
          <w:r w:rsidRPr="00CF1A49">
            <w:t>Education</w:t>
          </w:r>
        </w:p>
      </w:docPartBody>
    </w:docPart>
    <w:docPart>
      <w:docPartPr>
        <w:name w:val="033586218D3D4A38BC12A1B8768F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D2713-3BF3-44D4-B715-4206DEF1C863}"/>
      </w:docPartPr>
      <w:docPartBody>
        <w:p w:rsidR="00801F54" w:rsidRDefault="004F3C25" w:rsidP="004F3C25">
          <w:pPr>
            <w:pStyle w:val="033586218D3D4A38BC12A1B8768F0F8A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25"/>
    <w:rsid w:val="002D6265"/>
    <w:rsid w:val="004F3C25"/>
    <w:rsid w:val="00801F54"/>
    <w:rsid w:val="00816D32"/>
    <w:rsid w:val="00BE64F5"/>
    <w:rsid w:val="00D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3309497EC64DFEB6F1E85CDD46CAF6">
    <w:name w:val="243309497EC64DFEB6F1E85CDD46CAF6"/>
    <w:rsid w:val="004F3C25"/>
  </w:style>
  <w:style w:type="paragraph" w:customStyle="1" w:styleId="4FB87F7B6D784D25813F56AC26C52CE0">
    <w:name w:val="4FB87F7B6D784D25813F56AC26C52CE0"/>
    <w:rsid w:val="004F3C25"/>
  </w:style>
  <w:style w:type="paragraph" w:customStyle="1" w:styleId="033586218D3D4A38BC12A1B8768F0F8A">
    <w:name w:val="033586218D3D4A38BC12A1B8768F0F8A"/>
    <w:rsid w:val="004F3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Loyd, Natalie</dc:creator>
  <cp:keywords/>
  <dc:description/>
  <cp:lastModifiedBy>Natalie</cp:lastModifiedBy>
  <cp:revision>3</cp:revision>
  <cp:lastPrinted>2021-07-25T22:00:00Z</cp:lastPrinted>
  <dcterms:created xsi:type="dcterms:W3CDTF">2021-08-10T21:19:00Z</dcterms:created>
  <dcterms:modified xsi:type="dcterms:W3CDTF">2021-09-01T22:32:00Z</dcterms:modified>
</cp:coreProperties>
</file>