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2E54" w14:textId="77777777" w:rsidR="00320329" w:rsidRDefault="00320329" w:rsidP="00F10919">
      <w:pPr>
        <w:jc w:val="center"/>
        <w:rPr>
          <w:b/>
          <w:sz w:val="28"/>
          <w:szCs w:val="28"/>
        </w:rPr>
      </w:pPr>
    </w:p>
    <w:p w14:paraId="1D640B88" w14:textId="77777777" w:rsidR="00245813" w:rsidRPr="00F10919" w:rsidRDefault="00F10919" w:rsidP="00F10919">
      <w:pPr>
        <w:jc w:val="center"/>
        <w:rPr>
          <w:b/>
          <w:sz w:val="28"/>
          <w:szCs w:val="28"/>
        </w:rPr>
      </w:pPr>
      <w:r w:rsidRPr="00F10919">
        <w:rPr>
          <w:b/>
          <w:sz w:val="28"/>
          <w:szCs w:val="28"/>
        </w:rPr>
        <w:t>Cindy J. Scheuerell, RN, MSN, FNP-BC, APNP</w:t>
      </w:r>
    </w:p>
    <w:p w14:paraId="0834C478" w14:textId="5EE5EDA9" w:rsidR="00F10919" w:rsidRDefault="008E31A6" w:rsidP="00F10919">
      <w:pPr>
        <w:jc w:val="center"/>
      </w:pPr>
      <w:r>
        <w:t>W8439 Doe Lane</w:t>
      </w:r>
    </w:p>
    <w:p w14:paraId="612EE3CC" w14:textId="35DB6375" w:rsidR="008E31A6" w:rsidRDefault="008E31A6" w:rsidP="00F10919">
      <w:pPr>
        <w:jc w:val="center"/>
      </w:pPr>
      <w:proofErr w:type="spellStart"/>
      <w:r>
        <w:t>Merrillan</w:t>
      </w:r>
      <w:proofErr w:type="spellEnd"/>
      <w:r>
        <w:t>, WI  54754</w:t>
      </w:r>
    </w:p>
    <w:p w14:paraId="26790DE4" w14:textId="77777777" w:rsidR="00320329" w:rsidRDefault="00320329" w:rsidP="00F10919">
      <w:pPr>
        <w:jc w:val="center"/>
      </w:pPr>
    </w:p>
    <w:p w14:paraId="0D16BAD3" w14:textId="77777777" w:rsidR="00F10919" w:rsidRDefault="00F10919" w:rsidP="00F10919">
      <w:pPr>
        <w:jc w:val="center"/>
      </w:pPr>
    </w:p>
    <w:p w14:paraId="3C09DFB5" w14:textId="77777777" w:rsidR="00F10919" w:rsidRPr="00F10919" w:rsidRDefault="00F10919" w:rsidP="00F10919">
      <w:pPr>
        <w:rPr>
          <w:b/>
          <w:sz w:val="28"/>
          <w:szCs w:val="28"/>
        </w:rPr>
      </w:pPr>
      <w:r w:rsidRPr="00F10919">
        <w:rPr>
          <w:b/>
          <w:sz w:val="28"/>
          <w:szCs w:val="28"/>
        </w:rPr>
        <w:t>SUMMARY OF QUALIFICATIONS</w:t>
      </w:r>
    </w:p>
    <w:p w14:paraId="61D7FF4A" w14:textId="62549EA8" w:rsidR="00F10919" w:rsidRDefault="00F10919" w:rsidP="00A32F78">
      <w:pPr>
        <w:ind w:left="720"/>
      </w:pPr>
      <w:r>
        <w:t>Board Certified Advanced Practice Registered Nurse with extensive experience including Dermatology, Internal Medicine, Primary Care</w:t>
      </w:r>
      <w:r w:rsidR="00F56B26">
        <w:t>, Urgent</w:t>
      </w:r>
      <w:r>
        <w:t xml:space="preserve"> Care, and Critical care.   Strong interpersonal and organizational skills.   Self-motivated professional committed to providing quality care</w:t>
      </w:r>
      <w:r w:rsidR="00F56B26">
        <w:t xml:space="preserve"> to the </w:t>
      </w:r>
      <w:r w:rsidR="002A7701">
        <w:t>adult and geriatric</w:t>
      </w:r>
      <w:r w:rsidR="00F56B26">
        <w:t xml:space="preserve"> population.</w:t>
      </w:r>
    </w:p>
    <w:p w14:paraId="3669A03C" w14:textId="77777777" w:rsidR="00F10919" w:rsidRDefault="00F10919" w:rsidP="00F10919"/>
    <w:p w14:paraId="0D34FC49" w14:textId="77777777" w:rsidR="00F10919" w:rsidRPr="00F10919" w:rsidRDefault="00F10919" w:rsidP="00F10919">
      <w:pPr>
        <w:rPr>
          <w:sz w:val="28"/>
          <w:szCs w:val="28"/>
        </w:rPr>
      </w:pPr>
      <w:r w:rsidRPr="00F10919">
        <w:rPr>
          <w:b/>
          <w:sz w:val="28"/>
          <w:szCs w:val="28"/>
        </w:rPr>
        <w:t>EDUCATION</w:t>
      </w:r>
    </w:p>
    <w:p w14:paraId="44BF31DE" w14:textId="77777777" w:rsidR="00F10919" w:rsidRPr="00F10919" w:rsidRDefault="00F10919" w:rsidP="00A32F78">
      <w:pPr>
        <w:ind w:firstLine="720"/>
      </w:pPr>
      <w:r>
        <w:t>University of Wisconsin, Milwaukee</w:t>
      </w:r>
      <w:r>
        <w:tab/>
      </w:r>
      <w:r>
        <w:tab/>
      </w:r>
      <w:r>
        <w:tab/>
      </w:r>
      <w:r>
        <w:tab/>
      </w:r>
      <w:r>
        <w:tab/>
        <w:t>5/1997</w:t>
      </w:r>
    </w:p>
    <w:p w14:paraId="75E8F813" w14:textId="77777777" w:rsidR="00F10919" w:rsidRPr="00F10919" w:rsidRDefault="00F10919" w:rsidP="00A32F78">
      <w:pPr>
        <w:ind w:firstLine="720"/>
        <w:rPr>
          <w:i/>
        </w:rPr>
      </w:pPr>
      <w:r w:rsidRPr="00F10919">
        <w:rPr>
          <w:i/>
        </w:rPr>
        <w:t>Master of Science – Family Nurse Practitioner</w:t>
      </w:r>
    </w:p>
    <w:p w14:paraId="0581D65C" w14:textId="77777777" w:rsidR="00F10919" w:rsidRDefault="00F10919" w:rsidP="00F10919"/>
    <w:p w14:paraId="610938CC" w14:textId="77777777" w:rsidR="00F10919" w:rsidRDefault="00F10919" w:rsidP="00A32F78">
      <w:pPr>
        <w:ind w:firstLine="720"/>
      </w:pPr>
      <w:r>
        <w:t>Concordia University, Mequon WI</w:t>
      </w:r>
      <w:r>
        <w:tab/>
      </w:r>
      <w:r>
        <w:tab/>
      </w:r>
      <w:r>
        <w:tab/>
      </w:r>
      <w:r>
        <w:tab/>
      </w:r>
      <w:r>
        <w:tab/>
      </w:r>
      <w:r>
        <w:tab/>
        <w:t>5/1992</w:t>
      </w:r>
    </w:p>
    <w:p w14:paraId="39D4DED9" w14:textId="77777777" w:rsidR="00F10919" w:rsidRPr="00F10919" w:rsidRDefault="00F10919" w:rsidP="00A32F78">
      <w:pPr>
        <w:ind w:firstLine="720"/>
        <w:rPr>
          <w:i/>
        </w:rPr>
      </w:pPr>
      <w:r w:rsidRPr="00F10919">
        <w:rPr>
          <w:i/>
        </w:rPr>
        <w:t>Bachelor of Science – Registered Nurse</w:t>
      </w:r>
    </w:p>
    <w:p w14:paraId="36760486" w14:textId="77777777" w:rsidR="00F10919" w:rsidRDefault="00F10919"/>
    <w:p w14:paraId="68984C6A" w14:textId="77777777" w:rsidR="00F10919" w:rsidRDefault="00F10919" w:rsidP="00A32F78">
      <w:pPr>
        <w:ind w:firstLine="720"/>
      </w:pPr>
      <w:r>
        <w:t>Milwaukee Area Technical College</w:t>
      </w:r>
      <w:r>
        <w:tab/>
      </w:r>
    </w:p>
    <w:p w14:paraId="35B86024" w14:textId="77777777" w:rsidR="00F10919" w:rsidRDefault="00F10919" w:rsidP="00A32F78">
      <w:pPr>
        <w:ind w:firstLine="720"/>
      </w:pPr>
      <w:r w:rsidRPr="00F10919">
        <w:rPr>
          <w:i/>
        </w:rPr>
        <w:t>Associate Degree – Respiratory Therapy</w:t>
      </w:r>
      <w:r>
        <w:tab/>
      </w:r>
      <w:r>
        <w:tab/>
      </w:r>
      <w:r>
        <w:tab/>
      </w:r>
      <w:r>
        <w:tab/>
      </w:r>
      <w:r>
        <w:tab/>
        <w:t>5/1984</w:t>
      </w:r>
    </w:p>
    <w:p w14:paraId="7D4D128D" w14:textId="77777777" w:rsidR="00F10919" w:rsidRDefault="00F10919" w:rsidP="00A32F78">
      <w:pPr>
        <w:ind w:firstLine="720"/>
      </w:pPr>
      <w:r w:rsidRPr="00F10919">
        <w:rPr>
          <w:i/>
        </w:rPr>
        <w:t>Associate Degree – Registered Nurse</w:t>
      </w:r>
      <w:r>
        <w:tab/>
      </w:r>
      <w:r>
        <w:tab/>
      </w:r>
      <w:r>
        <w:tab/>
      </w:r>
      <w:r>
        <w:tab/>
      </w:r>
      <w:r>
        <w:tab/>
        <w:t>12/1987</w:t>
      </w:r>
    </w:p>
    <w:p w14:paraId="10CDA463" w14:textId="77777777" w:rsidR="00F10919" w:rsidRPr="00F10919" w:rsidRDefault="00F10919">
      <w:pPr>
        <w:rPr>
          <w:sz w:val="28"/>
          <w:szCs w:val="28"/>
        </w:rPr>
      </w:pPr>
    </w:p>
    <w:p w14:paraId="3C281280" w14:textId="77777777" w:rsidR="00F10919" w:rsidRPr="00F10919" w:rsidRDefault="00F10919">
      <w:pPr>
        <w:rPr>
          <w:b/>
          <w:sz w:val="28"/>
          <w:szCs w:val="28"/>
        </w:rPr>
      </w:pPr>
      <w:r w:rsidRPr="00F10919">
        <w:rPr>
          <w:b/>
          <w:sz w:val="28"/>
          <w:szCs w:val="28"/>
        </w:rPr>
        <w:t>PROFESSIONAL EXPERIENCE</w:t>
      </w:r>
    </w:p>
    <w:p w14:paraId="685A9C9A" w14:textId="77777777" w:rsidR="00F10919" w:rsidRDefault="00F10919">
      <w:pPr>
        <w:rPr>
          <w:b/>
        </w:rPr>
      </w:pPr>
    </w:p>
    <w:p w14:paraId="7736B38E" w14:textId="4D9E525A" w:rsidR="00320329" w:rsidRDefault="00F10919" w:rsidP="00320329">
      <w:pPr>
        <w:ind w:left="720" w:right="-648" w:hanging="720"/>
      </w:pPr>
      <w:r w:rsidRPr="00F10919">
        <w:rPr>
          <w:b/>
        </w:rPr>
        <w:t>VA Medical Center, Milwaukee, WI</w:t>
      </w:r>
      <w:r w:rsidRPr="00F1091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6/2007 -</w:t>
      </w:r>
      <w:r w:rsidR="008E31A6">
        <w:t>3/2020</w:t>
      </w:r>
      <w:r w:rsidRPr="00F10919">
        <w:rPr>
          <w:i/>
        </w:rPr>
        <w:t xml:space="preserve"> Nurse Practitioner</w:t>
      </w:r>
      <w:r>
        <w:t xml:space="preserve"> – Primary Care Division – Management of acute illness </w:t>
      </w:r>
    </w:p>
    <w:p w14:paraId="08935935" w14:textId="77777777" w:rsidR="00320329" w:rsidRDefault="00F10919" w:rsidP="00320329">
      <w:pPr>
        <w:ind w:right="-648" w:firstLine="720"/>
      </w:pPr>
      <w:r>
        <w:t xml:space="preserve">and chronic disease states for the adult and geriatric population.   </w:t>
      </w:r>
    </w:p>
    <w:p w14:paraId="17D1FB3B" w14:textId="77777777" w:rsidR="00320329" w:rsidRDefault="00F10919" w:rsidP="00320329">
      <w:pPr>
        <w:ind w:right="-648" w:firstLine="720"/>
      </w:pPr>
      <w:r>
        <w:t xml:space="preserve">Order and interpret diagnostic testing.  Clinic preceptor for MSN nurse </w:t>
      </w:r>
    </w:p>
    <w:p w14:paraId="6D9FCA04" w14:textId="77777777" w:rsidR="00F10919" w:rsidRDefault="00F10919" w:rsidP="00320329">
      <w:pPr>
        <w:ind w:right="-648" w:firstLine="720"/>
      </w:pPr>
      <w:r>
        <w:t xml:space="preserve">practitioner students.  </w:t>
      </w:r>
    </w:p>
    <w:p w14:paraId="2615F583" w14:textId="77777777" w:rsidR="00320329" w:rsidRDefault="009A18F7" w:rsidP="00320329">
      <w:pPr>
        <w:ind w:right="-648" w:firstLine="720"/>
      </w:pPr>
      <w:r w:rsidRPr="009A18F7">
        <w:rPr>
          <w:i/>
        </w:rPr>
        <w:t>Nurse Practitioner</w:t>
      </w:r>
      <w:r>
        <w:t xml:space="preserve"> – Department of Medicine – Dermatology.  </w:t>
      </w:r>
    </w:p>
    <w:p w14:paraId="33787862" w14:textId="77777777" w:rsidR="00320329" w:rsidRDefault="009A18F7" w:rsidP="00320329">
      <w:pPr>
        <w:ind w:right="-648" w:firstLine="720"/>
      </w:pPr>
      <w:r>
        <w:t xml:space="preserve">Management of chronic dermatologic disease and skin cancers.   Perform </w:t>
      </w:r>
    </w:p>
    <w:p w14:paraId="2FAF209E" w14:textId="77777777" w:rsidR="00320329" w:rsidRDefault="009A18F7" w:rsidP="00320329">
      <w:pPr>
        <w:ind w:right="-648" w:firstLine="720"/>
      </w:pPr>
      <w:r>
        <w:t xml:space="preserve">skin lesion excisions, biopsies, cryotherapy, and ED+C’s.  Teledermatology </w:t>
      </w:r>
    </w:p>
    <w:p w14:paraId="6C831F25" w14:textId="6AC4AB82" w:rsidR="009A18F7" w:rsidRDefault="00F56B26" w:rsidP="00F56B26">
      <w:pPr>
        <w:ind w:left="720" w:right="-648"/>
      </w:pPr>
      <w:r>
        <w:t>c</w:t>
      </w:r>
      <w:r w:rsidR="009A18F7">
        <w:t xml:space="preserve">oordinator </w:t>
      </w:r>
      <w:r>
        <w:t>and r</w:t>
      </w:r>
      <w:r w:rsidR="00320329">
        <w:t xml:space="preserve">eader.    </w:t>
      </w:r>
      <w:proofErr w:type="gramStart"/>
      <w:r w:rsidR="004A533B">
        <w:t>Schedule</w:t>
      </w:r>
      <w:r>
        <w:t xml:space="preserve"> and triage coordinator for the dermatology clinic.</w:t>
      </w:r>
      <w:proofErr w:type="gramEnd"/>
      <w:r>
        <w:t xml:space="preserve">   Assist with dermatology resident</w:t>
      </w:r>
      <w:r w:rsidR="00320329">
        <w:t xml:space="preserve"> education and compliance.</w:t>
      </w:r>
    </w:p>
    <w:p w14:paraId="7D4EAECC" w14:textId="77777777" w:rsidR="00320329" w:rsidRDefault="00320329" w:rsidP="009A18F7">
      <w:pPr>
        <w:ind w:right="-648"/>
      </w:pPr>
    </w:p>
    <w:p w14:paraId="4E94B8BA" w14:textId="77777777" w:rsidR="00320329" w:rsidRDefault="00320329" w:rsidP="009A18F7">
      <w:pPr>
        <w:ind w:right="-648"/>
      </w:pPr>
      <w:r w:rsidRPr="00320329">
        <w:rPr>
          <w:b/>
        </w:rPr>
        <w:t>ProHealth Care, Inc., Waukesha Medical Centers</w:t>
      </w:r>
      <w:r>
        <w:t>, Mukwonago, WI</w:t>
      </w:r>
      <w:r>
        <w:tab/>
      </w:r>
      <w:r>
        <w:tab/>
        <w:t>3/2000 – 5/2007</w:t>
      </w:r>
    </w:p>
    <w:p w14:paraId="3A7F91B6" w14:textId="77777777" w:rsidR="00320329" w:rsidRDefault="00320329" w:rsidP="00320329">
      <w:pPr>
        <w:ind w:right="-648" w:firstLine="720"/>
      </w:pPr>
      <w:r w:rsidRPr="00320329">
        <w:rPr>
          <w:i/>
        </w:rPr>
        <w:t>Family Nurse Practitioner</w:t>
      </w:r>
      <w:r>
        <w:t xml:space="preserve">.    Management of acute illness, injuries and </w:t>
      </w:r>
    </w:p>
    <w:p w14:paraId="4B05BA4C" w14:textId="77777777" w:rsidR="00320329" w:rsidRDefault="00320329" w:rsidP="00320329">
      <w:pPr>
        <w:ind w:left="720" w:right="-648"/>
      </w:pPr>
      <w:r>
        <w:t xml:space="preserve">stable diseases for the pediatric, adult, geriatric and gynecologic populations </w:t>
      </w:r>
    </w:p>
    <w:p w14:paraId="35C8E4E1" w14:textId="77777777" w:rsidR="00320329" w:rsidRDefault="00320329" w:rsidP="00320329">
      <w:pPr>
        <w:ind w:left="720" w:right="-648"/>
      </w:pPr>
      <w:r>
        <w:t xml:space="preserve">within the Department of Family Practice and Urgent Care.    Prescriptive </w:t>
      </w:r>
    </w:p>
    <w:p w14:paraId="77015B75" w14:textId="77777777" w:rsidR="00320329" w:rsidRDefault="00320329" w:rsidP="00320329">
      <w:pPr>
        <w:ind w:left="720" w:right="-648"/>
      </w:pPr>
      <w:r>
        <w:t xml:space="preserve">authority of schedule II-V.   Proficient in multiple procedures including laceration </w:t>
      </w:r>
    </w:p>
    <w:p w14:paraId="0A1EA1E6" w14:textId="77777777" w:rsidR="00320329" w:rsidRDefault="00320329" w:rsidP="00320329">
      <w:pPr>
        <w:ind w:left="720" w:right="-648"/>
      </w:pPr>
      <w:r>
        <w:t xml:space="preserve">repair, splinting, and I&amp;D’s,  </w:t>
      </w:r>
    </w:p>
    <w:p w14:paraId="5435BAE9" w14:textId="77777777" w:rsidR="009A18F7" w:rsidRDefault="009A18F7"/>
    <w:p w14:paraId="2C506BFD" w14:textId="77777777" w:rsidR="00F10919" w:rsidRDefault="00F10919"/>
    <w:p w14:paraId="244B9F9B" w14:textId="77777777" w:rsidR="00A32F78" w:rsidRDefault="00A32F78"/>
    <w:p w14:paraId="0436B6DC" w14:textId="77777777" w:rsidR="00A32F78" w:rsidRDefault="00A32F78">
      <w:r>
        <w:lastRenderedPageBreak/>
        <w:t>Cindy J. Scheuerell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14:paraId="4211B637" w14:textId="77777777" w:rsidR="00A32F78" w:rsidRDefault="00A32F78"/>
    <w:p w14:paraId="3C8840D6" w14:textId="77777777" w:rsidR="00A32F78" w:rsidRDefault="00A32F78">
      <w:r w:rsidRPr="000F2C62">
        <w:rPr>
          <w:b/>
        </w:rPr>
        <w:t>West Allis Memorial Hospital, West Allis, WI</w:t>
      </w:r>
      <w:r>
        <w:tab/>
      </w:r>
      <w:r>
        <w:tab/>
      </w:r>
      <w:r>
        <w:tab/>
      </w:r>
      <w:r>
        <w:tab/>
        <w:t>4/1994 - 4/2003</w:t>
      </w:r>
    </w:p>
    <w:p w14:paraId="522C17F3" w14:textId="77777777" w:rsidR="00A32F78" w:rsidRDefault="00A32F78" w:rsidP="00A32F78">
      <w:pPr>
        <w:ind w:left="720"/>
      </w:pPr>
      <w:r w:rsidRPr="000F2C62">
        <w:rPr>
          <w:i/>
        </w:rPr>
        <w:t>Registered Nurse and Charge Nurse</w:t>
      </w:r>
      <w:r>
        <w:t xml:space="preserve"> of 16 bed Adult Critical Care </w:t>
      </w:r>
    </w:p>
    <w:p w14:paraId="009FA6B0" w14:textId="77777777" w:rsidR="00A32F78" w:rsidRDefault="00A32F78" w:rsidP="00A32F78">
      <w:pPr>
        <w:ind w:left="720"/>
      </w:pPr>
      <w:r>
        <w:t xml:space="preserve">Unit providing care to the medical, surgical and cardiac population.   </w:t>
      </w:r>
    </w:p>
    <w:p w14:paraId="07CA6683" w14:textId="77777777" w:rsidR="00A32F78" w:rsidRDefault="00A32F78" w:rsidP="00A32F78">
      <w:pPr>
        <w:ind w:left="720"/>
      </w:pPr>
      <w:r>
        <w:t xml:space="preserve">Assist with insertion and care of invasive hemodynamic monitor lines.   </w:t>
      </w:r>
    </w:p>
    <w:p w14:paraId="7ACB6862" w14:textId="77777777" w:rsidR="00A32F78" w:rsidRDefault="00A32F78" w:rsidP="00A32F78">
      <w:pPr>
        <w:ind w:left="720"/>
      </w:pPr>
      <w:r>
        <w:t xml:space="preserve">Administer multiple vasoactive agents, thrombolytics and conscious </w:t>
      </w:r>
    </w:p>
    <w:p w14:paraId="6870772A" w14:textId="77777777" w:rsidR="00A32F78" w:rsidRDefault="00A32F78" w:rsidP="00A32F78">
      <w:pPr>
        <w:ind w:left="720"/>
      </w:pPr>
      <w:r>
        <w:t xml:space="preserve">sedation.   Successfully develop and implement hospital based ACLS </w:t>
      </w:r>
    </w:p>
    <w:p w14:paraId="3D987CB8" w14:textId="77777777" w:rsidR="00A32F78" w:rsidRDefault="00A32F78" w:rsidP="00A32F78">
      <w:pPr>
        <w:ind w:left="720"/>
      </w:pPr>
      <w:r>
        <w:t xml:space="preserve">Program.   ACLS provider and instructor.   Staff preceptor.  Clinic site </w:t>
      </w:r>
    </w:p>
    <w:p w14:paraId="1DF57F5B" w14:textId="77777777" w:rsidR="00A32F78" w:rsidRDefault="00A32F78" w:rsidP="00A32F78">
      <w:pPr>
        <w:ind w:left="720"/>
      </w:pPr>
      <w:r>
        <w:t xml:space="preserve">faculty for BSN students in critical care for the University of Wisconsin </w:t>
      </w:r>
    </w:p>
    <w:p w14:paraId="6E2377BC" w14:textId="77777777" w:rsidR="00A32F78" w:rsidRDefault="00A32F78" w:rsidP="00A32F78">
      <w:pPr>
        <w:ind w:left="720"/>
      </w:pPr>
      <w:r>
        <w:t xml:space="preserve">Milwaukee.   </w:t>
      </w:r>
    </w:p>
    <w:p w14:paraId="61B5518B" w14:textId="77777777" w:rsidR="000F2C62" w:rsidRDefault="000F2C62" w:rsidP="00A32F78">
      <w:pPr>
        <w:ind w:left="720"/>
      </w:pPr>
    </w:p>
    <w:p w14:paraId="04063138" w14:textId="77777777" w:rsidR="00A32F78" w:rsidRDefault="00A32F78" w:rsidP="00A32F78">
      <w:r w:rsidRPr="000F2C62">
        <w:rPr>
          <w:b/>
        </w:rPr>
        <w:t>Froedtert Hospital, Milwaukee, WI</w:t>
      </w:r>
      <w:r w:rsidR="000F2C62">
        <w:tab/>
      </w:r>
      <w:r w:rsidR="000F2C62">
        <w:tab/>
      </w:r>
      <w:r w:rsidR="000F2C62">
        <w:tab/>
      </w:r>
      <w:r>
        <w:tab/>
      </w:r>
      <w:r>
        <w:tab/>
        <w:t>2/2001 – 9/2001</w:t>
      </w:r>
    </w:p>
    <w:p w14:paraId="7C9ADE26" w14:textId="77777777" w:rsidR="000F2C62" w:rsidRDefault="000F2C62" w:rsidP="000F2C62">
      <w:pPr>
        <w:ind w:left="720"/>
      </w:pPr>
      <w:r w:rsidRPr="000F2C62">
        <w:rPr>
          <w:i/>
        </w:rPr>
        <w:t>Registered Nurse</w:t>
      </w:r>
      <w:r>
        <w:t xml:space="preserve"> practicing in the Cardiac Intensive Care Unit </w:t>
      </w:r>
    </w:p>
    <w:p w14:paraId="5C494978" w14:textId="77777777" w:rsidR="000F2C62" w:rsidRDefault="000F2C62" w:rsidP="000F2C62">
      <w:pPr>
        <w:ind w:left="720"/>
      </w:pPr>
      <w:r>
        <w:t xml:space="preserve">providing care to the pre- and  post-operative cardiac populations.  </w:t>
      </w:r>
    </w:p>
    <w:p w14:paraId="02946F91" w14:textId="5DC54CF1" w:rsidR="000F2C62" w:rsidRDefault="00F56B26" w:rsidP="000F2C62">
      <w:pPr>
        <w:ind w:left="720"/>
      </w:pPr>
      <w:r>
        <w:t>Skilled</w:t>
      </w:r>
      <w:r w:rsidR="000F2C62">
        <w:t xml:space="preserve"> in the care of multipl</w:t>
      </w:r>
      <w:r w:rsidR="001B2A46">
        <w:t>e hemodynamic monitoring devic</w:t>
      </w:r>
      <w:bookmarkStart w:id="0" w:name="_GoBack"/>
      <w:bookmarkEnd w:id="0"/>
      <w:r w:rsidR="001B2A46">
        <w:t>es</w:t>
      </w:r>
      <w:r w:rsidR="000F2C62">
        <w:t xml:space="preserve"> and </w:t>
      </w:r>
    </w:p>
    <w:p w14:paraId="1388C187" w14:textId="77777777" w:rsidR="00A32F78" w:rsidRDefault="000F2C62" w:rsidP="000F2C62">
      <w:pPr>
        <w:ind w:left="720"/>
      </w:pPr>
      <w:r>
        <w:t>intra-aortic balloon pump.</w:t>
      </w:r>
    </w:p>
    <w:p w14:paraId="00752633" w14:textId="77777777" w:rsidR="000F2C62" w:rsidRDefault="000F2C62" w:rsidP="000F2C62">
      <w:pPr>
        <w:ind w:left="720"/>
      </w:pPr>
    </w:p>
    <w:p w14:paraId="294727F4" w14:textId="77777777" w:rsidR="000F2C62" w:rsidRDefault="000F2C62" w:rsidP="00A32F78">
      <w:r w:rsidRPr="000F2C62">
        <w:rPr>
          <w:b/>
        </w:rPr>
        <w:t>Mary Mahoney Health Services, Inc</w:t>
      </w:r>
      <w:r>
        <w:t>., Milwaukee, WI</w:t>
      </w:r>
      <w:r>
        <w:tab/>
      </w:r>
      <w:r>
        <w:tab/>
      </w:r>
      <w:r>
        <w:tab/>
        <w:t>5/1998 – 4/1999</w:t>
      </w:r>
    </w:p>
    <w:p w14:paraId="29D482AD" w14:textId="77777777" w:rsidR="000F2C62" w:rsidRDefault="000F2C62" w:rsidP="000F2C62">
      <w:pPr>
        <w:ind w:left="720"/>
      </w:pPr>
      <w:r w:rsidRPr="000F2C62">
        <w:rPr>
          <w:i/>
        </w:rPr>
        <w:t>Family Nurse Practitioner</w:t>
      </w:r>
      <w:r>
        <w:t xml:space="preserve"> of community based clinic.  Conduct history and physical exams.   Provide medical management of</w:t>
      </w:r>
      <w:r w:rsidR="00EB7145">
        <w:t xml:space="preserve"> chronic disease, acute illness</w:t>
      </w:r>
      <w:r>
        <w:t xml:space="preserve"> and injuries.  Provide screening and wellness care to the pediatric, adult, geriatric, and women’s health clients.   Statistical data collection.</w:t>
      </w:r>
    </w:p>
    <w:p w14:paraId="58A5ED51" w14:textId="77777777" w:rsidR="000F2C62" w:rsidRDefault="000F2C62" w:rsidP="000F2C62">
      <w:pPr>
        <w:ind w:left="720"/>
      </w:pPr>
    </w:p>
    <w:p w14:paraId="708E230A" w14:textId="77777777" w:rsidR="000F2C62" w:rsidRDefault="000F2C62" w:rsidP="000F2C62">
      <w:r w:rsidRPr="000F2C62">
        <w:rPr>
          <w:b/>
        </w:rPr>
        <w:t>Community Memorial Hospital</w:t>
      </w:r>
      <w:r>
        <w:t>, Menomonee Falls, WI</w:t>
      </w:r>
      <w:r>
        <w:tab/>
      </w:r>
      <w:r>
        <w:tab/>
        <w:t>4/1990 – 4/1994</w:t>
      </w:r>
    </w:p>
    <w:p w14:paraId="17E31A4A" w14:textId="77777777" w:rsidR="000F2C62" w:rsidRDefault="000F2C62" w:rsidP="000F2C62">
      <w:pPr>
        <w:ind w:left="720"/>
      </w:pPr>
      <w:r w:rsidRPr="00F56B26">
        <w:rPr>
          <w:i/>
        </w:rPr>
        <w:t>Registered Nurse</w:t>
      </w:r>
      <w:r>
        <w:t xml:space="preserve"> providing critical care and case management to the adult ICU/CCU population.    Interhosptial transport of critical care patients. </w:t>
      </w:r>
    </w:p>
    <w:p w14:paraId="7E7452D5" w14:textId="77777777" w:rsidR="000F2C62" w:rsidRDefault="000F2C62" w:rsidP="000F2C62">
      <w:pPr>
        <w:ind w:left="720"/>
      </w:pPr>
    </w:p>
    <w:p w14:paraId="4F9AC04C" w14:textId="77777777" w:rsidR="000F2C62" w:rsidRDefault="000F2C62" w:rsidP="000F2C62">
      <w:pPr>
        <w:ind w:left="720"/>
      </w:pPr>
    </w:p>
    <w:p w14:paraId="7ECFF474" w14:textId="77777777" w:rsidR="000F2C62" w:rsidRDefault="000F2C62" w:rsidP="000F2C62">
      <w:pPr>
        <w:rPr>
          <w:b/>
        </w:rPr>
      </w:pPr>
      <w:r w:rsidRPr="000F2C62">
        <w:rPr>
          <w:b/>
        </w:rPr>
        <w:t>ADDITIONAL QUALIFICATIONS</w:t>
      </w:r>
    </w:p>
    <w:p w14:paraId="0AE205F9" w14:textId="77777777" w:rsidR="000F2C62" w:rsidRDefault="000F2C62" w:rsidP="000F2C62">
      <w:pPr>
        <w:rPr>
          <w:b/>
        </w:rPr>
      </w:pPr>
    </w:p>
    <w:p w14:paraId="1C0BD071" w14:textId="77777777" w:rsidR="000F2C62" w:rsidRDefault="000F2C62" w:rsidP="000F2C62">
      <w:r>
        <w:rPr>
          <w:b/>
        </w:rPr>
        <w:tab/>
      </w:r>
      <w:r w:rsidR="00F56B26">
        <w:rPr>
          <w:b/>
        </w:rPr>
        <w:t xml:space="preserve">-     </w:t>
      </w:r>
      <w:r>
        <w:t>Nationally certified by</w:t>
      </w:r>
      <w:r w:rsidR="00F56B26">
        <w:t xml:space="preserve"> the American Nurse Credentialing</w:t>
      </w:r>
      <w:r>
        <w:t xml:space="preserve"> Center as Family Nurse </w:t>
      </w:r>
    </w:p>
    <w:p w14:paraId="0C482E42" w14:textId="77777777" w:rsidR="000F2C62" w:rsidRDefault="00F56B26" w:rsidP="00F56B26">
      <w:r>
        <w:t xml:space="preserve">                    Practitioner</w:t>
      </w:r>
      <w:r w:rsidR="000F2C62">
        <w:t>.</w:t>
      </w:r>
    </w:p>
    <w:p w14:paraId="48235E16" w14:textId="77777777" w:rsidR="000F2C62" w:rsidRDefault="00F56B26" w:rsidP="00F56B26">
      <w:pPr>
        <w:pStyle w:val="ListParagraph"/>
        <w:numPr>
          <w:ilvl w:val="0"/>
          <w:numId w:val="1"/>
        </w:numPr>
      </w:pPr>
      <w:r>
        <w:t>Prescriptive authority in the State of Wisconsin</w:t>
      </w:r>
    </w:p>
    <w:p w14:paraId="3856D4AE" w14:textId="1E7BFFBA" w:rsidR="00F56B26" w:rsidRDefault="004A533B" w:rsidP="00F56B26">
      <w:pPr>
        <w:pStyle w:val="ListParagraph"/>
        <w:numPr>
          <w:ilvl w:val="0"/>
          <w:numId w:val="1"/>
        </w:numPr>
      </w:pPr>
      <w:r>
        <w:t>Proficient with use of</w:t>
      </w:r>
      <w:r w:rsidR="00F56B26">
        <w:t xml:space="preserve"> e</w:t>
      </w:r>
      <w:r>
        <w:t>lectronic medical records</w:t>
      </w:r>
    </w:p>
    <w:p w14:paraId="7629EBE0" w14:textId="77777777" w:rsidR="00F56B26" w:rsidRDefault="00F56B26" w:rsidP="00F56B26">
      <w:pPr>
        <w:pStyle w:val="ListParagraph"/>
        <w:numPr>
          <w:ilvl w:val="0"/>
          <w:numId w:val="1"/>
        </w:numPr>
      </w:pPr>
      <w:r>
        <w:t>Teledermatology certified reader.</w:t>
      </w:r>
    </w:p>
    <w:p w14:paraId="414AFA51" w14:textId="77777777" w:rsidR="00F56B26" w:rsidRDefault="00F56B26" w:rsidP="00F56B26">
      <w:pPr>
        <w:pStyle w:val="ListParagraph"/>
        <w:ind w:left="1080"/>
      </w:pPr>
    </w:p>
    <w:p w14:paraId="7471DEB2" w14:textId="77777777" w:rsidR="00F56B26" w:rsidRPr="000F2C62" w:rsidRDefault="00F56B26" w:rsidP="000F2C62">
      <w:pPr>
        <w:ind w:firstLine="720"/>
      </w:pPr>
    </w:p>
    <w:p w14:paraId="4F795ABC" w14:textId="77777777" w:rsidR="000F2C62" w:rsidRDefault="000F2C62" w:rsidP="000F2C62">
      <w:pPr>
        <w:ind w:left="720"/>
      </w:pPr>
    </w:p>
    <w:p w14:paraId="7D9AB2BD" w14:textId="77777777" w:rsidR="000F2C62" w:rsidRDefault="000F2C62" w:rsidP="000F2C62">
      <w:pPr>
        <w:ind w:left="720"/>
      </w:pPr>
    </w:p>
    <w:sectPr w:rsidR="000F2C62" w:rsidSect="00F1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4DEC"/>
    <w:multiLevelType w:val="hybridMultilevel"/>
    <w:tmpl w:val="3F1A5260"/>
    <w:lvl w:ilvl="0" w:tplc="C52266DA">
      <w:start w:val="26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9"/>
    <w:rsid w:val="000F2C62"/>
    <w:rsid w:val="001B2A46"/>
    <w:rsid w:val="00245813"/>
    <w:rsid w:val="002A7701"/>
    <w:rsid w:val="00320329"/>
    <w:rsid w:val="004A533B"/>
    <w:rsid w:val="008B5A91"/>
    <w:rsid w:val="008E31A6"/>
    <w:rsid w:val="00901D24"/>
    <w:rsid w:val="009A18F7"/>
    <w:rsid w:val="00A32F78"/>
    <w:rsid w:val="00AA36AD"/>
    <w:rsid w:val="00EB7145"/>
    <w:rsid w:val="00F10919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02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69DF3-AC9B-0F4A-B884-7664F9F8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3082</Characters>
  <Application>Microsoft Macintosh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Scheuerell</dc:creator>
  <cp:keywords/>
  <dc:description/>
  <cp:lastModifiedBy>Cindy Scheuerell</cp:lastModifiedBy>
  <cp:revision>3</cp:revision>
  <cp:lastPrinted>2019-10-31T15:34:00Z</cp:lastPrinted>
  <dcterms:created xsi:type="dcterms:W3CDTF">2021-06-18T14:16:00Z</dcterms:created>
  <dcterms:modified xsi:type="dcterms:W3CDTF">2021-07-22T16:34:00Z</dcterms:modified>
</cp:coreProperties>
</file>