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A65" w:rsidRDefault="00555B26">
      <w:pPr>
        <w:pStyle w:val="Heading1"/>
      </w:pPr>
      <w:sdt>
        <w:sdtPr>
          <w:id w:val="1481961"/>
          <w:placeholder>
            <w:docPart w:val="05ABCB612C3448A5928A64290B04C378"/>
          </w:placeholder>
          <w:temporary/>
          <w:showingPlcHdr/>
          <w15:appearance w15:val="hidden"/>
        </w:sdtPr>
        <w:sdtEndPr/>
        <w:sdtContent>
          <w:r>
            <w:t>Objectives</w:t>
          </w:r>
        </w:sdtContent>
      </w:sdt>
    </w:p>
    <w:p w:rsidR="008B6A65" w:rsidRPr="00B315FC" w:rsidRDefault="006236DD" w:rsidP="00B315FC">
      <w:pPr>
        <w:rPr>
          <w:rFonts w:ascii="Arial" w:hAnsi="Arial"/>
        </w:rPr>
      </w:pPr>
      <w:r w:rsidRPr="00B315FC">
        <w:rPr>
          <w:rFonts w:ascii="Arial" w:hAnsi="Arial"/>
        </w:rPr>
        <w:t>To obtain a position as a registered nurse utilizing my experience in ER and ICU to care for and advocate for my patients.</w:t>
      </w:r>
    </w:p>
    <w:sdt>
      <w:sdtPr>
        <w:id w:val="1482146"/>
        <w:placeholder>
          <w:docPart w:val="CECED84489E44B85870D49BBC78417F8"/>
        </w:placeholder>
        <w:temporary/>
        <w:showingPlcHdr/>
        <w15:appearance w15:val="hidden"/>
      </w:sdtPr>
      <w:sdtEndPr/>
      <w:sdtContent>
        <w:p w:rsidR="008B6A65" w:rsidRDefault="00555B26">
          <w:pPr>
            <w:pStyle w:val="Heading1"/>
          </w:pPr>
          <w:r>
            <w:t>Experience</w:t>
          </w:r>
        </w:p>
      </w:sdtContent>
    </w:sdt>
    <w:p w:rsidR="008B6A65" w:rsidRPr="00B315FC" w:rsidRDefault="00B31096">
      <w:pPr>
        <w:pStyle w:val="Heading2"/>
        <w:rPr>
          <w:b/>
        </w:rPr>
      </w:pPr>
      <w:r w:rsidRPr="00B315FC">
        <w:rPr>
          <w:b/>
        </w:rPr>
        <w:t>Cook County Health and Hospital Systems/John H. Stroger Emergency Room</w:t>
      </w:r>
    </w:p>
    <w:p w:rsidR="00B315FC" w:rsidRDefault="00B31096">
      <w:pPr>
        <w:rPr>
          <w:rFonts w:ascii="Dotum" w:eastAsia="Dotum" w:hAnsi="Dotum"/>
          <w:b/>
          <w:i/>
        </w:rPr>
      </w:pPr>
      <w:r w:rsidRPr="00B315FC">
        <w:rPr>
          <w:rFonts w:ascii="Dotum" w:eastAsia="Dotum" w:hAnsi="Dotum"/>
          <w:b/>
          <w:i/>
        </w:rPr>
        <w:t>April 2015-Current</w:t>
      </w:r>
    </w:p>
    <w:p w:rsidR="008B6A65" w:rsidRPr="00B315FC" w:rsidRDefault="00B315FC">
      <w:pPr>
        <w:rPr>
          <w:rFonts w:ascii="Dotum" w:eastAsia="Dotum" w:hAnsi="Dotum"/>
          <w:b/>
          <w:i/>
        </w:rPr>
      </w:pPr>
      <w:r>
        <w:rPr>
          <w:rFonts w:ascii="Arial" w:eastAsia="Dotum" w:hAnsi="Arial" w:cs="Arial"/>
          <w:b/>
        </w:rPr>
        <w:t>Registered Nurse</w:t>
      </w:r>
      <w:r w:rsidR="00B31096" w:rsidRPr="00B315FC">
        <w:rPr>
          <w:rFonts w:ascii="Dotum" w:eastAsia="Dotum" w:hAnsi="Dotum"/>
          <w:b/>
          <w:i/>
        </w:rPr>
        <w:tab/>
      </w:r>
    </w:p>
    <w:p w:rsidR="00B31096" w:rsidRPr="00A20FB7" w:rsidRDefault="00B31096" w:rsidP="00A20FB7">
      <w:pPr>
        <w:rPr>
          <w:rFonts w:ascii="Arial" w:hAnsi="Arial"/>
        </w:rPr>
      </w:pPr>
      <w:r w:rsidRPr="00A20FB7">
        <w:rPr>
          <w:rFonts w:ascii="Arial" w:hAnsi="Arial"/>
        </w:rPr>
        <w:drawing>
          <wp:inline distT="0" distB="0" distL="0" distR="0">
            <wp:extent cx="9525" cy="9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FB7">
        <w:rPr>
          <w:rFonts w:ascii="Arial" w:hAnsi="Arial"/>
        </w:rPr>
        <w:drawing>
          <wp:inline distT="0" distB="0" distL="0" distR="0">
            <wp:extent cx="9525" cy="9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FB7">
        <w:rPr>
          <w:rFonts w:ascii="Arial" w:hAnsi="Arial"/>
        </w:rPr>
        <w:t>Proficient assessment and triage skills to facilitate optimal patient care in a critical care setting.</w:t>
      </w:r>
    </w:p>
    <w:p w:rsidR="00B31096" w:rsidRPr="00A20FB7" w:rsidRDefault="00B31096" w:rsidP="00A20FB7">
      <w:pPr>
        <w:rPr>
          <w:rFonts w:ascii="Arial" w:hAnsi="Arial"/>
        </w:rPr>
      </w:pPr>
      <w:r w:rsidRPr="00A20FB7">
        <w:rPr>
          <w:rFonts w:ascii="Arial" w:hAnsi="Arial"/>
        </w:rPr>
        <w:t>Proficient at administering medications, IV starts, blood draws, maintaining chest tubes, blood transfusions, inserting Foley catheters, cardioversions/defibrillations</w:t>
      </w:r>
    </w:p>
    <w:p w:rsidR="00B31096" w:rsidRPr="00A20FB7" w:rsidRDefault="00B31096" w:rsidP="00A20FB7">
      <w:pPr>
        <w:rPr>
          <w:rFonts w:ascii="Arial" w:hAnsi="Arial"/>
        </w:rPr>
      </w:pPr>
      <w:r w:rsidRPr="00A20FB7">
        <w:rPr>
          <w:rFonts w:ascii="Arial" w:hAnsi="Arial"/>
        </w:rPr>
        <w:t>Well versed in Code Blue/Code-CVA/STEMI</w:t>
      </w:r>
    </w:p>
    <w:p w:rsidR="00B31096" w:rsidRPr="00A20FB7" w:rsidRDefault="00B31096" w:rsidP="00A20FB7">
      <w:pPr>
        <w:rPr>
          <w:rFonts w:ascii="Arial" w:hAnsi="Arial"/>
        </w:rPr>
      </w:pPr>
      <w:r w:rsidRPr="00A20FB7">
        <w:rPr>
          <w:rFonts w:ascii="Arial" w:hAnsi="Arial"/>
        </w:rPr>
        <w:t>Performed discharge patient education related to the following orthopedic conditions: fractures, strains, sprains, tendon ruptures, wound infections, degenerative and congenital disorders.</w:t>
      </w:r>
    </w:p>
    <w:p w:rsidR="00A02E67" w:rsidRPr="00A20FB7" w:rsidRDefault="00B31096" w:rsidP="00A20FB7">
      <w:pPr>
        <w:rPr>
          <w:rFonts w:ascii="Arial" w:hAnsi="Arial"/>
        </w:rPr>
      </w:pPr>
      <w:r w:rsidRPr="00A20FB7">
        <w:rPr>
          <w:rFonts w:ascii="Arial" w:hAnsi="Arial"/>
        </w:rPr>
        <w:t>Proficient at flowing patients to appropriate areas, work as team leader to flow patients efficiently and in a timely manner.</w:t>
      </w:r>
    </w:p>
    <w:p w:rsidR="00DA7CAC" w:rsidRPr="00A20FB7" w:rsidRDefault="00A02E67" w:rsidP="00A20FB7">
      <w:pPr>
        <w:rPr>
          <w:rFonts w:ascii="Arial" w:hAnsi="Arial"/>
        </w:rPr>
      </w:pPr>
      <w:r w:rsidRPr="00A20FB7">
        <w:rPr>
          <w:rFonts w:ascii="Arial" w:hAnsi="Arial"/>
        </w:rPr>
        <w:t>Makes appropriate and timely decisions in a crisis of emergency situation</w:t>
      </w:r>
    </w:p>
    <w:p w:rsidR="00DA7CAC" w:rsidRPr="00A20FB7" w:rsidRDefault="00DA7CAC" w:rsidP="00A20FB7">
      <w:pPr>
        <w:rPr>
          <w:rFonts w:ascii="Arial" w:hAnsi="Arial"/>
        </w:rPr>
      </w:pPr>
      <w:r w:rsidRPr="00A20FB7">
        <w:rPr>
          <w:rFonts w:ascii="Arial" w:hAnsi="Arial"/>
        </w:rPr>
        <w:t>I</w:t>
      </w:r>
      <w:r w:rsidR="00A02E67" w:rsidRPr="00A20FB7">
        <w:rPr>
          <w:rFonts w:ascii="Arial" w:hAnsi="Arial"/>
        </w:rPr>
        <w:t>nitiates and performs cardiopulmonary resuscitation activities</w:t>
      </w:r>
    </w:p>
    <w:p w:rsidR="00DA7CAC" w:rsidRPr="00A20FB7" w:rsidRDefault="00A02E67" w:rsidP="00A20FB7">
      <w:pPr>
        <w:rPr>
          <w:rFonts w:ascii="Arial" w:hAnsi="Arial"/>
        </w:rPr>
      </w:pPr>
      <w:r w:rsidRPr="00A20FB7">
        <w:rPr>
          <w:rFonts w:ascii="Arial" w:hAnsi="Arial"/>
        </w:rPr>
        <w:t>Applies the principles of Infection Control and Environment of Care</w:t>
      </w:r>
    </w:p>
    <w:p w:rsidR="00A20FB7" w:rsidRPr="00A20FB7" w:rsidRDefault="00A02E67" w:rsidP="00A20FB7">
      <w:pPr>
        <w:rPr>
          <w:rFonts w:ascii="Arial" w:hAnsi="Arial"/>
        </w:rPr>
      </w:pPr>
      <w:r w:rsidRPr="00A20FB7">
        <w:rPr>
          <w:rFonts w:ascii="Arial" w:hAnsi="Arial"/>
        </w:rPr>
        <w:t>Utilize</w:t>
      </w:r>
      <w:r w:rsidR="00DA7CAC" w:rsidRPr="00A20FB7">
        <w:rPr>
          <w:rFonts w:ascii="Arial" w:hAnsi="Arial"/>
        </w:rPr>
        <w:t>s</w:t>
      </w:r>
      <w:r w:rsidRPr="00A20FB7">
        <w:rPr>
          <w:rFonts w:ascii="Arial" w:hAnsi="Arial"/>
        </w:rPr>
        <w:t xml:space="preserve"> principles of growth and development across life span in formulating age specific needs of the patients: neonate/infant, chi</w:t>
      </w:r>
      <w:r w:rsidR="00A20FB7" w:rsidRPr="00A20FB7">
        <w:rPr>
          <w:rFonts w:ascii="Arial" w:hAnsi="Arial"/>
        </w:rPr>
        <w:t>ld, adolescent, adult, geriatrics</w:t>
      </w:r>
    </w:p>
    <w:p w:rsidR="00A20FB7" w:rsidRPr="00A20FB7" w:rsidRDefault="00A02E67" w:rsidP="00A20FB7">
      <w:pPr>
        <w:rPr>
          <w:rFonts w:ascii="Arial" w:hAnsi="Arial"/>
        </w:rPr>
      </w:pPr>
      <w:r w:rsidRPr="00A20FB7">
        <w:rPr>
          <w:rFonts w:ascii="Arial" w:hAnsi="Arial"/>
        </w:rPr>
        <w:t>Facilitates timely admission of patients to the unit</w:t>
      </w:r>
    </w:p>
    <w:p w:rsidR="00A20FB7" w:rsidRPr="00A20FB7" w:rsidRDefault="00A02E67" w:rsidP="00A20FB7">
      <w:pPr>
        <w:rPr>
          <w:rFonts w:ascii="Arial" w:hAnsi="Arial"/>
        </w:rPr>
      </w:pPr>
      <w:r w:rsidRPr="00A20FB7">
        <w:rPr>
          <w:rFonts w:ascii="Arial" w:hAnsi="Arial"/>
        </w:rPr>
        <w:t>Ensures timely discharge of patients</w:t>
      </w:r>
    </w:p>
    <w:p w:rsidR="00A20FB7" w:rsidRPr="00A20FB7" w:rsidRDefault="00A02E67" w:rsidP="00A20FB7">
      <w:pPr>
        <w:rPr>
          <w:rFonts w:ascii="Arial" w:hAnsi="Arial"/>
        </w:rPr>
      </w:pPr>
      <w:r w:rsidRPr="00A20FB7">
        <w:rPr>
          <w:rFonts w:ascii="Arial" w:hAnsi="Arial"/>
        </w:rPr>
        <w:t>Follows the chain of command in referring problems</w:t>
      </w:r>
    </w:p>
    <w:p w:rsidR="00A20FB7" w:rsidRPr="00A20FB7" w:rsidRDefault="00A02E67" w:rsidP="00A20FB7">
      <w:pPr>
        <w:rPr>
          <w:rFonts w:ascii="Arial" w:hAnsi="Arial"/>
        </w:rPr>
      </w:pPr>
      <w:r w:rsidRPr="00A20FB7">
        <w:rPr>
          <w:rFonts w:ascii="Arial" w:hAnsi="Arial"/>
        </w:rPr>
        <w:t>Demonstrates and promotes teamwork and effective interpersonal relationships with all health care team members, patients and families</w:t>
      </w:r>
    </w:p>
    <w:p w:rsidR="00A02E67" w:rsidRPr="00A20FB7" w:rsidRDefault="00A02E67" w:rsidP="00A20FB7">
      <w:pPr>
        <w:rPr>
          <w:rFonts w:ascii="Arial" w:hAnsi="Arial"/>
        </w:rPr>
      </w:pPr>
      <w:r w:rsidRPr="00A20FB7">
        <w:rPr>
          <w:rFonts w:ascii="Arial" w:hAnsi="Arial"/>
        </w:rPr>
        <w:t>Ensures patient/family confidentiality and privacy are maintained</w:t>
      </w:r>
    </w:p>
    <w:p w:rsidR="00A20FB7" w:rsidRDefault="00A20FB7">
      <w:pPr>
        <w:pStyle w:val="Heading2"/>
      </w:pPr>
    </w:p>
    <w:p w:rsidR="008B6A65" w:rsidRPr="00B315FC" w:rsidRDefault="00E11EC8">
      <w:pPr>
        <w:pStyle w:val="Heading2"/>
        <w:rPr>
          <w:b/>
        </w:rPr>
      </w:pPr>
      <w:r w:rsidRPr="00B315FC">
        <w:rPr>
          <w:b/>
        </w:rPr>
        <w:t>West Suburban Medical Center</w:t>
      </w:r>
      <w:r w:rsidR="00A20FB7" w:rsidRPr="00B315FC">
        <w:rPr>
          <w:b/>
        </w:rPr>
        <w:t xml:space="preserve"> Emergency Room</w:t>
      </w:r>
    </w:p>
    <w:p w:rsidR="00B315FC" w:rsidRPr="00B315FC" w:rsidRDefault="00E11EC8" w:rsidP="00A20FB7">
      <w:pPr>
        <w:rPr>
          <w:rFonts w:ascii="Dotum" w:eastAsia="Dotum" w:hAnsi="Dotum"/>
          <w:b/>
          <w:i/>
        </w:rPr>
      </w:pPr>
      <w:r w:rsidRPr="00B315FC">
        <w:rPr>
          <w:rFonts w:ascii="Dotum" w:eastAsia="Dotum" w:hAnsi="Dotum"/>
          <w:b/>
          <w:i/>
        </w:rPr>
        <w:t>October 2012-May 2016</w:t>
      </w:r>
    </w:p>
    <w:p w:rsidR="00A20FB7" w:rsidRPr="00B315FC" w:rsidRDefault="00A20FB7" w:rsidP="00A20FB7">
      <w:pPr>
        <w:rPr>
          <w:rFonts w:ascii="Arial" w:hAnsi="Arial"/>
          <w:b/>
        </w:rPr>
      </w:pPr>
      <w:r w:rsidRPr="00B315FC">
        <w:rPr>
          <w:rFonts w:ascii="Arial" w:hAnsi="Arial"/>
          <w:b/>
        </w:rPr>
        <w:t>Charge Nurse/Registered Nurse</w:t>
      </w:r>
    </w:p>
    <w:p w:rsidR="00A20FB7" w:rsidRPr="006236DD" w:rsidRDefault="00A20FB7" w:rsidP="00A20FB7">
      <w:pPr>
        <w:rPr>
          <w:rFonts w:ascii="Arial" w:hAnsi="Arial"/>
        </w:rPr>
      </w:pPr>
      <w:r w:rsidRPr="006236DD">
        <w:rPr>
          <w:rFonts w:ascii="Arial" w:hAnsi="Arial"/>
        </w:rPr>
        <w:t>Oversee daily functioning of the Emergency room-- directing admissions discharges and general patient flow</w:t>
      </w:r>
    </w:p>
    <w:p w:rsidR="00A20FB7" w:rsidRPr="006236DD" w:rsidRDefault="00A20FB7" w:rsidP="00A20FB7">
      <w:pPr>
        <w:rPr>
          <w:rFonts w:ascii="Arial" w:hAnsi="Arial"/>
        </w:rPr>
      </w:pPr>
      <w:r w:rsidRPr="006236DD">
        <w:rPr>
          <w:rFonts w:ascii="Arial" w:hAnsi="Arial"/>
        </w:rPr>
        <w:t>Assign nurses and support staff to patient care while meeting the daily goals of the units facilitating nurses</w:t>
      </w:r>
      <w:r w:rsidRPr="006236DD">
        <w:rPr>
          <w:rFonts w:ascii="Arial" w:hAnsi="Arial"/>
        </w:rPr>
        <w:t>’</w:t>
      </w:r>
      <w:r w:rsidRPr="006236DD">
        <w:rPr>
          <w:rFonts w:ascii="Arial" w:hAnsi="Arial"/>
        </w:rPr>
        <w:t xml:space="preserve"> involvement in rounds assures appointments are kept family teaching is completed and that staff receive meal breaks</w:t>
      </w:r>
    </w:p>
    <w:p w:rsidR="00A20FB7" w:rsidRPr="006236DD" w:rsidRDefault="00A20FB7" w:rsidP="00A20FB7">
      <w:pPr>
        <w:rPr>
          <w:rFonts w:ascii="Arial" w:hAnsi="Arial"/>
        </w:rPr>
      </w:pPr>
      <w:r w:rsidRPr="006236DD">
        <w:rPr>
          <w:rFonts w:ascii="Arial" w:hAnsi="Arial"/>
        </w:rPr>
        <w:t>Ensure that bedside hand offs take place at the change of shift and that charge hand off is completed</w:t>
      </w:r>
    </w:p>
    <w:p w:rsidR="00A20FB7" w:rsidRPr="006236DD" w:rsidRDefault="00A20FB7" w:rsidP="00A20FB7">
      <w:pPr>
        <w:rPr>
          <w:rFonts w:ascii="Arial" w:hAnsi="Arial"/>
        </w:rPr>
      </w:pPr>
      <w:r w:rsidRPr="006236DD">
        <w:rPr>
          <w:rFonts w:ascii="Arial" w:hAnsi="Arial"/>
        </w:rPr>
        <w:lastRenderedPageBreak/>
        <w:t>Support the patient's healthcare team as an advocate for the patient and their family</w:t>
      </w:r>
    </w:p>
    <w:p w:rsidR="00A20FB7" w:rsidRPr="006236DD" w:rsidRDefault="00A20FB7" w:rsidP="00A20FB7">
      <w:pPr>
        <w:rPr>
          <w:rFonts w:ascii="Arial" w:hAnsi="Arial"/>
        </w:rPr>
      </w:pPr>
      <w:r w:rsidRPr="006236DD">
        <w:rPr>
          <w:rFonts w:ascii="Arial" w:hAnsi="Arial"/>
        </w:rPr>
        <w:t>Proficient assessment and triage skills to facilitate optimal patient care in a critical care setting.</w:t>
      </w:r>
    </w:p>
    <w:p w:rsidR="00A20FB7" w:rsidRPr="006236DD" w:rsidRDefault="00A20FB7" w:rsidP="00A20FB7">
      <w:pPr>
        <w:rPr>
          <w:rFonts w:ascii="Arial" w:hAnsi="Arial"/>
        </w:rPr>
      </w:pPr>
      <w:r w:rsidRPr="006236DD">
        <w:rPr>
          <w:rFonts w:ascii="Arial" w:hAnsi="Arial"/>
        </w:rPr>
        <w:t>Proficient at administering medications, IV starts, blood draws, maintaining chest tubes, blood transfusions, inserting Foley catheters, cardioversions/defibrillations</w:t>
      </w:r>
    </w:p>
    <w:p w:rsidR="00A20FB7" w:rsidRPr="006236DD" w:rsidRDefault="00A20FB7" w:rsidP="00A20FB7">
      <w:pPr>
        <w:rPr>
          <w:rFonts w:ascii="Arial" w:hAnsi="Arial"/>
        </w:rPr>
      </w:pPr>
      <w:r w:rsidRPr="006236DD">
        <w:rPr>
          <w:rFonts w:ascii="Arial" w:hAnsi="Arial"/>
        </w:rPr>
        <w:t>Well versed in Code Blue/Code-54-CVA/Code-42-MI</w:t>
      </w:r>
    </w:p>
    <w:p w:rsidR="008B6A65" w:rsidRPr="006236DD" w:rsidRDefault="00A20FB7" w:rsidP="00A20FB7">
      <w:pPr>
        <w:rPr>
          <w:rFonts w:ascii="Arial" w:hAnsi="Arial"/>
        </w:rPr>
      </w:pPr>
      <w:r w:rsidRPr="006236DD">
        <w:rPr>
          <w:rFonts w:ascii="Arial" w:hAnsi="Arial"/>
        </w:rPr>
        <w:t>Performed discharge patient education</w:t>
      </w:r>
    </w:p>
    <w:p w:rsidR="00A20FB7" w:rsidRDefault="00A20FB7" w:rsidP="00A20FB7"/>
    <w:p w:rsidR="00A20FB7" w:rsidRPr="00B315FC" w:rsidRDefault="00A20FB7" w:rsidP="00A20FB7">
      <w:pPr>
        <w:pStyle w:val="Heading2"/>
        <w:rPr>
          <w:b/>
        </w:rPr>
      </w:pPr>
      <w:r w:rsidRPr="00B315FC">
        <w:rPr>
          <w:b/>
        </w:rPr>
        <w:t>West Suburban Medical Center</w:t>
      </w:r>
      <w:r w:rsidRPr="00B315FC">
        <w:rPr>
          <w:b/>
        </w:rPr>
        <w:t xml:space="preserve"> Intensive Care Unit</w:t>
      </w:r>
    </w:p>
    <w:p w:rsidR="00A20FB7" w:rsidRDefault="00A20FB7" w:rsidP="00A20FB7">
      <w:pPr>
        <w:rPr>
          <w:rFonts w:ascii="Dotum" w:eastAsia="Dotum" w:hAnsi="Dotum"/>
          <w:b/>
          <w:i/>
        </w:rPr>
      </w:pPr>
      <w:r w:rsidRPr="00B315FC">
        <w:rPr>
          <w:rFonts w:ascii="Dotum" w:eastAsia="Dotum" w:hAnsi="Dotum"/>
          <w:b/>
          <w:i/>
        </w:rPr>
        <w:t>September 2011-October 2012</w:t>
      </w:r>
    </w:p>
    <w:p w:rsidR="00B315FC" w:rsidRPr="00B315FC" w:rsidRDefault="00B315FC" w:rsidP="00A20FB7">
      <w:pPr>
        <w:rPr>
          <w:rFonts w:ascii="Arial" w:eastAsia="Dotum" w:hAnsi="Arial" w:cs="Arial"/>
          <w:b/>
        </w:rPr>
      </w:pPr>
      <w:r>
        <w:rPr>
          <w:rFonts w:ascii="Arial" w:eastAsia="Dotum" w:hAnsi="Arial" w:cs="Arial"/>
          <w:b/>
        </w:rPr>
        <w:t>Registered Nurse</w:t>
      </w:r>
    </w:p>
    <w:p w:rsidR="00A20FB7" w:rsidRPr="006236DD" w:rsidRDefault="00A20FB7" w:rsidP="006236DD">
      <w:pPr>
        <w:rPr>
          <w:rFonts w:ascii="Arial" w:hAnsi="Arial"/>
        </w:rPr>
      </w:pPr>
      <w:r w:rsidRPr="006236DD">
        <w:rPr>
          <w:rFonts w:ascii="Arial" w:hAnsi="Arial"/>
        </w:rPr>
        <w:t>Monitored MAP and BP, drawing arterial blood gases and take care of the central and arterial lines</w:t>
      </w:r>
    </w:p>
    <w:p w:rsidR="00A20FB7" w:rsidRPr="006236DD" w:rsidRDefault="00A20FB7" w:rsidP="006236DD">
      <w:pPr>
        <w:rPr>
          <w:rFonts w:ascii="Arial" w:hAnsi="Arial"/>
        </w:rPr>
      </w:pPr>
      <w:r w:rsidRPr="006236DD">
        <w:rPr>
          <w:rFonts w:ascii="Arial" w:hAnsi="Arial"/>
        </w:rPr>
        <w:t>Complete assessment of the patient and document (neuro, auscultating lung, heart and bowel sounds, skin integrity, peripheral pulses)</w:t>
      </w:r>
    </w:p>
    <w:p w:rsidR="00A20FB7" w:rsidRPr="006236DD" w:rsidRDefault="00A20FB7" w:rsidP="006236DD">
      <w:pPr>
        <w:rPr>
          <w:rFonts w:ascii="Arial" w:hAnsi="Arial"/>
        </w:rPr>
      </w:pPr>
      <w:r w:rsidRPr="006236DD">
        <w:rPr>
          <w:rFonts w:ascii="Arial" w:hAnsi="Arial"/>
        </w:rPr>
        <w:t>Documentation of complete assessment, nurse’s notes, admission history and physical and equipment checklists</w:t>
      </w:r>
    </w:p>
    <w:p w:rsidR="00A20FB7" w:rsidRPr="006236DD" w:rsidRDefault="00A20FB7" w:rsidP="006236DD">
      <w:pPr>
        <w:rPr>
          <w:rFonts w:ascii="Arial" w:hAnsi="Arial"/>
        </w:rPr>
      </w:pPr>
      <w:r w:rsidRPr="006236DD">
        <w:rPr>
          <w:rFonts w:ascii="Arial" w:hAnsi="Arial"/>
        </w:rPr>
        <w:t xml:space="preserve">Check the Medication Administration Record against doctors’ orders, administer meds and document time of administration </w:t>
      </w:r>
    </w:p>
    <w:p w:rsidR="00A20FB7" w:rsidRPr="006236DD" w:rsidRDefault="00A20FB7" w:rsidP="006236DD">
      <w:pPr>
        <w:rPr>
          <w:rFonts w:ascii="Arial" w:hAnsi="Arial"/>
        </w:rPr>
      </w:pPr>
      <w:r w:rsidRPr="006236DD">
        <w:rPr>
          <w:rFonts w:ascii="Arial" w:hAnsi="Arial"/>
        </w:rPr>
        <w:t>Attend rounds and make any adjustments (ordering different nasogastric feeds, changing infusions, vent settings)</w:t>
      </w:r>
    </w:p>
    <w:p w:rsidR="00A20FB7" w:rsidRPr="006236DD" w:rsidRDefault="00A20FB7" w:rsidP="006236DD">
      <w:pPr>
        <w:rPr>
          <w:rFonts w:ascii="Arial" w:hAnsi="Arial"/>
        </w:rPr>
      </w:pPr>
      <w:r w:rsidRPr="006236DD">
        <w:rPr>
          <w:rFonts w:ascii="Arial" w:hAnsi="Arial"/>
        </w:rPr>
        <w:t>Reassess patient whenever anything significant changes</w:t>
      </w:r>
    </w:p>
    <w:p w:rsidR="00A20FB7" w:rsidRPr="006236DD" w:rsidRDefault="00A20FB7" w:rsidP="006236DD">
      <w:pPr>
        <w:rPr>
          <w:rFonts w:ascii="Arial" w:hAnsi="Arial"/>
        </w:rPr>
      </w:pPr>
      <w:r w:rsidRPr="006236DD">
        <w:rPr>
          <w:rFonts w:ascii="Arial" w:hAnsi="Arial"/>
        </w:rPr>
        <w:t>Wound care and repositioning of patient as required</w:t>
      </w:r>
    </w:p>
    <w:p w:rsidR="00A20FB7" w:rsidRPr="006236DD" w:rsidRDefault="00A20FB7" w:rsidP="006236DD">
      <w:pPr>
        <w:rPr>
          <w:rFonts w:ascii="Arial" w:hAnsi="Arial"/>
        </w:rPr>
      </w:pPr>
      <w:r w:rsidRPr="006236DD">
        <w:rPr>
          <w:rFonts w:ascii="Arial" w:hAnsi="Arial"/>
        </w:rPr>
        <w:t>Performing and interpreting EKG as required</w:t>
      </w:r>
    </w:p>
    <w:p w:rsidR="00A20FB7" w:rsidRDefault="00A20FB7" w:rsidP="00A20FB7"/>
    <w:sdt>
      <w:sdtPr>
        <w:id w:val="1483710"/>
        <w:placeholder>
          <w:docPart w:val="911EE2251EF941779BBEDBF7354D27EB"/>
        </w:placeholder>
        <w:temporary/>
        <w:showingPlcHdr/>
        <w15:appearance w15:val="hidden"/>
      </w:sdtPr>
      <w:sdtEndPr/>
      <w:sdtContent>
        <w:p w:rsidR="008B6A65" w:rsidRDefault="00555B26">
          <w:pPr>
            <w:pStyle w:val="Heading1"/>
          </w:pPr>
          <w:r>
            <w:t>Education</w:t>
          </w:r>
        </w:p>
      </w:sdtContent>
    </w:sdt>
    <w:p w:rsidR="008B6A65" w:rsidRDefault="00E11EC8">
      <w:pPr>
        <w:pStyle w:val="Heading2"/>
      </w:pPr>
      <w:r>
        <w:t>Resurrection University 2011, BSN</w:t>
      </w:r>
    </w:p>
    <w:p w:rsidR="008B6A65" w:rsidRPr="006236DD" w:rsidRDefault="00DA7CAC" w:rsidP="006236DD">
      <w:pPr>
        <w:rPr>
          <w:rFonts w:ascii="Arial" w:hAnsi="Arial"/>
        </w:rPr>
      </w:pPr>
      <w:r w:rsidRPr="006236DD">
        <w:rPr>
          <w:rFonts w:ascii="Arial" w:hAnsi="Arial"/>
        </w:rPr>
        <w:t>BLS, ACLS and PALS, ECRN</w:t>
      </w:r>
    </w:p>
    <w:p w:rsidR="008B6A65" w:rsidRDefault="008B6A65"/>
    <w:sdt>
      <w:sdtPr>
        <w:id w:val="1484071"/>
        <w:placeholder>
          <w:docPart w:val="EA70EC10701F494189AFF0062B1023D1"/>
        </w:placeholder>
        <w:temporary/>
        <w:showingPlcHdr/>
        <w15:appearance w15:val="hidden"/>
      </w:sdtPr>
      <w:sdtEndPr/>
      <w:sdtContent>
        <w:p w:rsidR="008B6A65" w:rsidRDefault="00555B26">
          <w:pPr>
            <w:pStyle w:val="Heading1"/>
          </w:pPr>
          <w:r>
            <w:t>References</w:t>
          </w:r>
        </w:p>
      </w:sdtContent>
    </w:sdt>
    <w:p w:rsidR="008B6A65" w:rsidRPr="00CF554A" w:rsidRDefault="00DA7CAC">
      <w:pPr>
        <w:rPr>
          <w:rFonts w:ascii="Arial" w:hAnsi="Arial"/>
          <w:color w:val="auto"/>
        </w:rPr>
      </w:pPr>
      <w:r w:rsidRPr="00CF554A">
        <w:rPr>
          <w:rFonts w:ascii="Arial" w:hAnsi="Arial"/>
          <w:color w:val="auto"/>
        </w:rPr>
        <w:t>Will provide upon request</w:t>
      </w:r>
      <w:bookmarkStart w:id="0" w:name="_GoBack"/>
      <w:bookmarkEnd w:id="0"/>
    </w:p>
    <w:sectPr w:rsidR="008B6A65" w:rsidRPr="00CF554A">
      <w:headerReference w:type="default" r:id="rId8"/>
      <w:footerReference w:type="default" r:id="rId9"/>
      <w:headerReference w:type="first" r:id="rId10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B26" w:rsidRDefault="00555B26">
      <w:pPr>
        <w:spacing w:line="240" w:lineRule="auto"/>
      </w:pPr>
      <w:r>
        <w:separator/>
      </w:r>
    </w:p>
  </w:endnote>
  <w:endnote w:type="continuationSeparator" w:id="0">
    <w:p w:rsidR="00555B26" w:rsidRDefault="00555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7519"/>
      <w:docPartObj>
        <w:docPartGallery w:val="Page Numbers (Bottom of Page)"/>
        <w:docPartUnique/>
      </w:docPartObj>
    </w:sdtPr>
    <w:sdtEndPr/>
    <w:sdtContent>
      <w:p w:rsidR="008B6A65" w:rsidRDefault="00555B2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5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B26" w:rsidRDefault="00555B26">
      <w:pPr>
        <w:spacing w:line="240" w:lineRule="auto"/>
      </w:pPr>
      <w:r>
        <w:separator/>
      </w:r>
    </w:p>
  </w:footnote>
  <w:footnote w:type="continuationSeparator" w:id="0">
    <w:p w:rsidR="00555B26" w:rsidRDefault="00555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A65" w:rsidRDefault="00555B26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4AB17CE0" id="Group 20" o:spid="_x0000_s1026" alt="Title: Background graphic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">
              <v:shape id="Freeform 10" o:spid="_x0000_s1027" style="position:absolute;left:2571;width:71476;height:12894;visibility:visible;mso-wrap-style:square;v-text-anchor:top" coordsize="11262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6mMEA&#10;AADbAAAADwAAAGRycy9kb3ducmV2LnhtbESPQYvCMBSE7wv+h/AEb2uqB1mrUURc2IsHjQePj+TZ&#10;VpuX0kRb/70RFjwOM/MNs1z3rhYPakPlWcFknIEgNt5WXCg46d/vHxAhIlusPZOCJwVYrwZfS8yt&#10;7/hAj2MsRIJwyFFBGWOTSxlMSQ7D2DfEybv41mFMsi2kbbFLcFfLaZbNpMOK00KJDW1LMrfj3Skw&#10;PL9qvz1dtDR6353v111z0EqNhv1mASJSHz/h//afVTCdwPtL+g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fupjBAAAA2wAAAA8AAAAAAAAAAAAAAAAAmAIAAGRycy9kb3du&#10;cmV2LnhtbFBLBQYAAAAABAAEAPUAAACGAw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70cQA&#10;AADbAAAADwAAAGRycy9kb3ducmV2LnhtbESPQWvCQBSE70L/w/IKvYhuzKFIdBUpFFpPNXrQ2zP7&#10;TKLZt9vsVpN/3xUEj8PMfMPMl51pxJVaX1tWMBknIIgLq2suFey2n6MpCB+QNTaWSUFPHpaLl8Ec&#10;M21vvKFrHkoRIewzVFCF4DIpfVGRQT+2jjh6J9saDFG2pdQt3iLcNDJNkndpsOa4UKGjj4qKS/5n&#10;FBzd2qxzN+y/+/3G7H8PP5OzK5V6e+1WMxCBuvAMP9pfWkGawv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z+9HEAAAA2wAAAA8AAAAAAAAAAAAAAAAAmAIAAGRycy9k&#10;b3ducmV2LnhtbFBLBQYAAAAABAAEAPUAAACJAw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DoMQA&#10;AADbAAAADwAAAGRycy9kb3ducmV2LnhtbESPQWvCQBSE7wX/w/IEb3UTW4qmriFICx68VKXnl+wz&#10;Ce6+TbJbjf/eLRR6HGbmG2adj9aIKw2+dawgnScgiCunW64VnI6fz0sQPiBrNI5JwZ085JvJ0xoz&#10;7W78RddDqEWEsM9QQRNCl0npq4Ys+rnriKN3doPFEOVQSz3gLcKtkYskeZMWW44LDXa0bai6HH6s&#10;gvLc74t+tSrbD1/uX78rY5bHVKnZdCzeQQQaw3/4r73TChYv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gw6DEAAAA2wAAAA8AAAAAAAAAAAAAAAAAmAIAAGRycy9k&#10;b3ducmV2LnhtbFBLBQYAAAAABAAEAPUAAACJAwAAAAA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A02E67">
      <w:t xml:space="preserve">Sheena </w:t>
    </w:r>
    <w:proofErr w:type="spellStart"/>
    <w:r w:rsidR="00A02E67">
      <w:t>Kuriakose</w:t>
    </w:r>
    <w:proofErr w:type="spellEnd"/>
    <w:r w:rsidR="00A02E67">
      <w:t xml:space="preserve"> Brunswick</w:t>
    </w:r>
  </w:p>
  <w:p w:rsidR="008B6A65" w:rsidRDefault="00A02E67">
    <w:pPr>
      <w:pStyle w:val="ContactInfo"/>
    </w:pPr>
    <w:r>
      <w:rPr>
        <w:rStyle w:val="ContactInfoChar"/>
      </w:rPr>
      <w:t>4016 Schillinger Drive</w:t>
    </w:r>
    <w:r w:rsidR="00555B26">
      <w:t xml:space="preserve">, </w:t>
    </w:r>
    <w:r>
      <w:rPr>
        <w:rStyle w:val="ContactInfoChar"/>
      </w:rPr>
      <w:t>Naperville, IL 60564,</w:t>
    </w:r>
    <w:r w:rsidR="00555B26">
      <w:t xml:space="preserve"> </w:t>
    </w:r>
    <w:r>
      <w:rPr>
        <w:rStyle w:val="ContactInfoChar"/>
      </w:rPr>
      <w:t>773-294-4031</w:t>
    </w:r>
  </w:p>
  <w:p w:rsidR="008B6A65" w:rsidRDefault="00A02E67">
    <w:pPr>
      <w:pStyle w:val="ContactInfo"/>
    </w:pPr>
    <w:r>
      <w:rPr>
        <w:rStyle w:val="ContactInfoChar"/>
      </w:rPr>
      <w:t>Sheena913@yahoo.com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A65" w:rsidRDefault="00555B26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19B1119E" id="Group 19" o:spid="_x0000_s1026" alt="Title: Background graphic" style="position:absolute;margin-left:531.85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">
              <v:shape id="Freeform 10" o:spid="_x0000_s1027" style="position:absolute;left:2571;width:71476;height:12894;visibility:visible;mso-wrap-style:square;v-text-anchor:top" coordsize="11262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D7b8A&#10;AADaAAAADwAAAGRycy9kb3ducmV2LnhtbERPTYvCMBC9C/sfwizszabrQbQaRWSFvXjQePA4JGNb&#10;bSalibb77zeC4Gl4vM9ZrgfXiAd1ofas4DvLQRAbb2suFZz0bjwDESKyxcYzKfijAOvVx2iJhfU9&#10;H+hxjKVIIRwKVFDF2BZSBlORw5D5ljhxF985jAl2pbQd9incNXKS51PpsObUUGFL24rM7Xh3CgzP&#10;r9pvTxctjd735/v1pz1opb4+h80CRKQhvsUv969N8+H5yvPK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ucPtvwAAANoAAAAPAAAAAAAAAAAAAAAAAJgCAABkcnMvZG93bnJl&#10;di54bWxQSwUGAAAAAAQABAD1AAAAhAM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+UK8QA&#10;AADaAAAADwAAAGRycy9kb3ducmV2LnhtbESPQWvCQBSE70L/w/IKvYhu9FAkdRNKoWA91eghvT2z&#10;r0na7Ns1u9Xk33cFweMwM98w63wwnThT71vLChbzBARxZXXLtYLD/n22AuEDssbOMikYyUOePUzW&#10;mGp74R2di1CLCGGfooImBJdK6auGDPq5dcTR+7a9wRBlX0vd4yXCTSeXSfIsDbYcFxp09NZQ9Vv8&#10;GQVHtzXbwk3Hj7HcmfL09bn4cbVST4/D6wuIQEO4h2/tjVawhOuVe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vlCvEAAAA2gAAAA8AAAAAAAAAAAAAAAAAmAIAAGRycy9k&#10;b3ducmV2LnhtbFBLBQYAAAAABAAEAPUAAACJAw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y8cAA&#10;AADbAAAADwAAAGRycy9kb3ducmV2LnhtbERPS4vCMBC+C/sfwgjebFpZRLtGkcWFPXjxwZ6nzdgW&#10;k0ltslr/vREEb/PxPWex6q0RV+p841hBlqQgiEunG64UHA8/4xkIH5A1Gsek4E4eVsuPwQJz7W68&#10;o+s+VCKGsM9RQR1Cm0vpy5os+sS1xJE7uc5iiLCrpO7wFsOtkZM0nUqLDceGGlv6rqk87/+tguJ0&#10;2a4v83nRbHyx/fwrjZkdMqVGw379BSJQH97il/tXx/kZ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Iy8cAAAADbAAAADwAAAAAAAAAAAAAAAACYAgAAZHJzL2Rvd25y&#10;ZXYueG1sUEsFBgAAAAAEAAQA9QAAAIUDAAAAAA=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227C1C">
      <w:t xml:space="preserve">Sheena </w:t>
    </w:r>
    <w:proofErr w:type="spellStart"/>
    <w:r w:rsidR="00227C1C">
      <w:t>Kuriakose</w:t>
    </w:r>
    <w:proofErr w:type="spellEnd"/>
    <w:r w:rsidR="00227C1C">
      <w:t xml:space="preserve"> Brunswick</w:t>
    </w:r>
    <w:r w:rsidR="00227C1C">
      <w:tab/>
    </w:r>
  </w:p>
  <w:p w:rsidR="008B6A65" w:rsidRDefault="00227C1C">
    <w:pPr>
      <w:pStyle w:val="ContactInfo"/>
    </w:pPr>
    <w:r>
      <w:rPr>
        <w:rStyle w:val="ContactInfoChar"/>
      </w:rPr>
      <w:t xml:space="preserve">4016 Schillinger Drive, Naperville, IL 60564 </w:t>
    </w:r>
    <w:r w:rsidR="00A02E67">
      <w:rPr>
        <w:rStyle w:val="ContactInfoChar"/>
      </w:rPr>
      <w:t>773</w:t>
    </w:r>
    <w:r>
      <w:rPr>
        <w:rStyle w:val="ContactInfoChar"/>
      </w:rPr>
      <w:t>-294-4031</w:t>
    </w:r>
  </w:p>
  <w:p w:rsidR="008B6A65" w:rsidRDefault="00227C1C">
    <w:pPr>
      <w:pStyle w:val="ContactInfo"/>
    </w:pPr>
    <w:r>
      <w:rPr>
        <w:rStyle w:val="ContactInfoChar"/>
      </w:rPr>
      <w:t>Sheena913@yahoo.com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56ADF"/>
    <w:multiLevelType w:val="multilevel"/>
    <w:tmpl w:val="5814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1C"/>
    <w:rsid w:val="00227C1C"/>
    <w:rsid w:val="00555B26"/>
    <w:rsid w:val="006236DD"/>
    <w:rsid w:val="008B6A65"/>
    <w:rsid w:val="00A02E67"/>
    <w:rsid w:val="00A20FB7"/>
    <w:rsid w:val="00B31096"/>
    <w:rsid w:val="00B315FC"/>
    <w:rsid w:val="00CF554A"/>
    <w:rsid w:val="00DA7CAC"/>
    <w:rsid w:val="00E11EC8"/>
    <w:rsid w:val="00E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1A06A5-6FA4-4584-B994-C52899A0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\AppData\Roaming\Microsoft\Templates\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ABCB612C3448A5928A64290B04C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4A5BF-3A3D-480C-8BD3-43714A9F9FB0}"/>
      </w:docPartPr>
      <w:docPartBody>
        <w:p w:rsidR="00000000" w:rsidRDefault="00F70CC6">
          <w:pPr>
            <w:pStyle w:val="05ABCB612C3448A5928A64290B04C378"/>
          </w:pPr>
          <w:r>
            <w:t>Objectives</w:t>
          </w:r>
        </w:p>
      </w:docPartBody>
    </w:docPart>
    <w:docPart>
      <w:docPartPr>
        <w:name w:val="CECED84489E44B85870D49BBC7841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B7EA2-476D-4959-99D5-495D321C33D5}"/>
      </w:docPartPr>
      <w:docPartBody>
        <w:p w:rsidR="00000000" w:rsidRDefault="00F70CC6">
          <w:pPr>
            <w:pStyle w:val="CECED84489E44B85870D49BBC78417F8"/>
          </w:pPr>
          <w:r>
            <w:t>Experience</w:t>
          </w:r>
        </w:p>
      </w:docPartBody>
    </w:docPart>
    <w:docPart>
      <w:docPartPr>
        <w:name w:val="911EE2251EF941779BBEDBF7354D2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BBC7E-5CB9-4215-8BC7-BEEC8A84C2B1}"/>
      </w:docPartPr>
      <w:docPartBody>
        <w:p w:rsidR="00000000" w:rsidRDefault="00F70CC6">
          <w:pPr>
            <w:pStyle w:val="911EE2251EF941779BBEDBF7354D27EB"/>
          </w:pPr>
          <w:r>
            <w:t>Education</w:t>
          </w:r>
        </w:p>
      </w:docPartBody>
    </w:docPart>
    <w:docPart>
      <w:docPartPr>
        <w:name w:val="EA70EC10701F494189AFF0062B102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34E56-C7F0-4F33-BFE2-2DA16D0898DA}"/>
      </w:docPartPr>
      <w:docPartBody>
        <w:p w:rsidR="00000000" w:rsidRDefault="00F70CC6">
          <w:pPr>
            <w:pStyle w:val="EA70EC10701F494189AFF0062B1023D1"/>
          </w:pPr>
          <w:r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C6"/>
    <w:rsid w:val="00F7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ABCB612C3448A5928A64290B04C378">
    <w:name w:val="05ABCB612C3448A5928A64290B04C378"/>
  </w:style>
  <w:style w:type="paragraph" w:customStyle="1" w:styleId="ED954E2958B14BA2A50CFD39878E19FF">
    <w:name w:val="ED954E2958B14BA2A50CFD39878E19FF"/>
  </w:style>
  <w:style w:type="paragraph" w:customStyle="1" w:styleId="CECED84489E44B85870D49BBC78417F8">
    <w:name w:val="CECED84489E44B85870D49BBC78417F8"/>
  </w:style>
  <w:style w:type="paragraph" w:customStyle="1" w:styleId="7749CB837D5D4247B30E673B73E4A787">
    <w:name w:val="7749CB837D5D4247B30E673B73E4A787"/>
  </w:style>
  <w:style w:type="paragraph" w:customStyle="1" w:styleId="0BD74BC9CC2142CEABB22946E4AB19FE">
    <w:name w:val="0BD74BC9CC2142CEABB22946E4AB19FE"/>
  </w:style>
  <w:style w:type="paragraph" w:customStyle="1" w:styleId="64C3A6BBAD43403D875635857032A04D">
    <w:name w:val="64C3A6BBAD43403D875635857032A04D"/>
  </w:style>
  <w:style w:type="paragraph" w:customStyle="1" w:styleId="EA10601A67EB4BA59DE9E2EAC583495E">
    <w:name w:val="EA10601A67EB4BA59DE9E2EAC583495E"/>
  </w:style>
  <w:style w:type="paragraph" w:customStyle="1" w:styleId="38A513F987844947A8B4DD8B8F6FB196">
    <w:name w:val="38A513F987844947A8B4DD8B8F6FB196"/>
  </w:style>
  <w:style w:type="paragraph" w:customStyle="1" w:styleId="08419C0D6CE24343A53C1AA844CDA100">
    <w:name w:val="08419C0D6CE24343A53C1AA844CDA100"/>
  </w:style>
  <w:style w:type="paragraph" w:customStyle="1" w:styleId="911EE2251EF941779BBEDBF7354D27EB">
    <w:name w:val="911EE2251EF941779BBEDBF7354D27EB"/>
  </w:style>
  <w:style w:type="paragraph" w:customStyle="1" w:styleId="8C802282341B4B33A9B2E8587C598E3A">
    <w:name w:val="8C802282341B4B33A9B2E8587C598E3A"/>
  </w:style>
  <w:style w:type="paragraph" w:customStyle="1" w:styleId="D7670F98A11447FC91C4A0CC13771330">
    <w:name w:val="D7670F98A11447FC91C4A0CC13771330"/>
  </w:style>
  <w:style w:type="paragraph" w:customStyle="1" w:styleId="28D89993CD3B416FA8D1153AF3E80B10">
    <w:name w:val="28D89993CD3B416FA8D1153AF3E80B10"/>
  </w:style>
  <w:style w:type="paragraph" w:customStyle="1" w:styleId="A4CEF217FB2B471FAF85947B9A574123">
    <w:name w:val="A4CEF217FB2B471FAF85947B9A574123"/>
  </w:style>
  <w:style w:type="paragraph" w:customStyle="1" w:styleId="EA70EC10701F494189AFF0062B1023D1">
    <w:name w:val="EA70EC10701F494189AFF0062B1023D1"/>
  </w:style>
  <w:style w:type="paragraph" w:customStyle="1" w:styleId="3F776F2363A44328BD98189A03406C3F">
    <w:name w:val="3F776F2363A44328BD98189A03406C3F"/>
  </w:style>
  <w:style w:type="paragraph" w:customStyle="1" w:styleId="590C72EE572A4D038D1072163E761065">
    <w:name w:val="590C72EE572A4D038D1072163E7610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210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keywords/>
  <cp:lastModifiedBy>michael brunswick</cp:lastModifiedBy>
  <cp:revision>6</cp:revision>
  <dcterms:created xsi:type="dcterms:W3CDTF">2021-09-10T16:20:00Z</dcterms:created>
  <dcterms:modified xsi:type="dcterms:W3CDTF">2021-09-10T20:00:00Z</dcterms:modified>
  <cp:version/>
</cp:coreProperties>
</file>