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90"/>
        <w:tblW w:w="11250" w:type="dxa"/>
        <w:tblLook w:val="04A0" w:firstRow="1" w:lastRow="0" w:firstColumn="1" w:lastColumn="0" w:noHBand="0" w:noVBand="1"/>
      </w:tblPr>
      <w:tblGrid>
        <w:gridCol w:w="6471"/>
        <w:gridCol w:w="4779"/>
      </w:tblGrid>
      <w:tr w:rsidR="007A3586" w:rsidTr="007A3586">
        <w:trPr>
          <w:trHeight w:val="1980"/>
        </w:trPr>
        <w:tc>
          <w:tcPr>
            <w:tcW w:w="11250" w:type="dxa"/>
            <w:gridSpan w:val="2"/>
          </w:tcPr>
          <w:p w:rsidR="007A3586" w:rsidRDefault="005E0C19" w:rsidP="007A3586">
            <w:pPr>
              <w:pStyle w:val="Name"/>
            </w:pPr>
            <w:bookmarkStart w:id="0" w:name="_Hlk336502906"/>
            <w:r>
              <w:t xml:space="preserve"> </w:t>
            </w:r>
            <w:r w:rsidR="007A3586">
              <w:t>Ashley D. Brown</w:t>
            </w:r>
          </w:p>
          <w:p w:rsidR="007A3586" w:rsidRDefault="000B229D" w:rsidP="007A3586">
            <w:pPr>
              <w:pStyle w:val="Address"/>
            </w:pPr>
            <w:r>
              <w:t xml:space="preserve">3257 Bert Kouns Industrial Loop </w:t>
            </w:r>
            <w:r w:rsidR="000E0E6A">
              <w:t>#12205</w:t>
            </w:r>
            <w:r w:rsidR="007A3586">
              <w:sym w:font="Wingdings" w:char="F06E"/>
            </w:r>
            <w:r w:rsidR="00245F0F">
              <w:t xml:space="preserve"> Shreveport, LA 71118</w:t>
            </w:r>
            <w:r w:rsidR="007A3586">
              <w:t xml:space="preserve"> </w:t>
            </w:r>
            <w:r w:rsidR="007A3586">
              <w:sym w:font="Wingdings" w:char="F06E"/>
            </w:r>
            <w:r w:rsidR="001637C7">
              <w:t xml:space="preserve"> 318-210-4639</w:t>
            </w:r>
            <w:r w:rsidR="007A3586">
              <w:t xml:space="preserve"> </w:t>
            </w:r>
            <w:r w:rsidR="007A3586">
              <w:sym w:font="Wingdings" w:char="F06E"/>
            </w:r>
            <w:r w:rsidR="001637C7">
              <w:t xml:space="preserve"> a</w:t>
            </w:r>
            <w:r w:rsidR="007A3586">
              <w:t>brown1029</w:t>
            </w:r>
            <w:r w:rsidR="001637C7">
              <w:t>84</w:t>
            </w:r>
            <w:r w:rsidR="007A3586">
              <w:t>@yahoo.com</w:t>
            </w:r>
          </w:p>
          <w:p w:rsidR="007A3586" w:rsidRDefault="007A3586" w:rsidP="007A3586">
            <w:pPr>
              <w:pStyle w:val="JobName"/>
            </w:pPr>
          </w:p>
          <w:p w:rsidR="007A3586" w:rsidRDefault="007A3586" w:rsidP="007A3586">
            <w:pPr>
              <w:pStyle w:val="JobName"/>
            </w:pPr>
          </w:p>
        </w:tc>
      </w:tr>
      <w:tr w:rsidR="007A3586" w:rsidTr="00512D3A">
        <w:trPr>
          <w:trHeight w:val="2430"/>
        </w:trPr>
        <w:tc>
          <w:tcPr>
            <w:tcW w:w="11250" w:type="dxa"/>
            <w:gridSpan w:val="2"/>
          </w:tcPr>
          <w:p w:rsidR="00C56D60" w:rsidRPr="00A32966" w:rsidRDefault="00C56D60" w:rsidP="007A3586">
            <w:pPr>
              <w:pStyle w:val="Header"/>
              <w:rPr>
                <w:spacing w:val="-4"/>
                <w:sz w:val="28"/>
                <w:szCs w:val="28"/>
              </w:rPr>
            </w:pPr>
            <w:r w:rsidRPr="00A32966">
              <w:rPr>
                <w:spacing w:val="-4"/>
                <w:sz w:val="28"/>
                <w:szCs w:val="28"/>
              </w:rPr>
              <w:t>Objective</w:t>
            </w:r>
          </w:p>
          <w:p w:rsidR="00C56D60" w:rsidRDefault="00C56D60" w:rsidP="007A3586">
            <w:pPr>
              <w:pStyle w:val="Header"/>
              <w:rPr>
                <w:b w:val="0"/>
                <w:spacing w:val="-4"/>
                <w:sz w:val="20"/>
                <w:szCs w:val="18"/>
              </w:rPr>
            </w:pPr>
          </w:p>
          <w:p w:rsidR="007A3586" w:rsidRDefault="00245F0F" w:rsidP="007A3586">
            <w:pPr>
              <w:pStyle w:val="Header"/>
            </w:pPr>
            <w:r>
              <w:rPr>
                <w:b w:val="0"/>
                <w:spacing w:val="-4"/>
                <w:sz w:val="20"/>
                <w:szCs w:val="18"/>
              </w:rPr>
              <w:t xml:space="preserve">Strongly motivated nursing professional </w:t>
            </w:r>
            <w:r w:rsidR="00C56D60">
              <w:rPr>
                <w:b w:val="0"/>
                <w:spacing w:val="-4"/>
                <w:sz w:val="20"/>
                <w:szCs w:val="18"/>
              </w:rPr>
              <w:t>seeking a position in</w:t>
            </w:r>
            <w:r>
              <w:rPr>
                <w:b w:val="0"/>
                <w:spacing w:val="-4"/>
                <w:sz w:val="20"/>
                <w:szCs w:val="18"/>
              </w:rPr>
              <w:t xml:space="preserve"> a progressive medical facility utilizing matchless patient care and acquired nursing expertise to achieve the highest level of patient care. </w:t>
            </w:r>
          </w:p>
          <w:p w:rsidR="007A3586" w:rsidRDefault="007A3586" w:rsidP="007A3586">
            <w:pPr>
              <w:pStyle w:val="Header"/>
            </w:pPr>
          </w:p>
          <w:p w:rsidR="00C56D60" w:rsidRPr="00A32966" w:rsidRDefault="00C56D60" w:rsidP="00C56D60">
            <w:pPr>
              <w:pStyle w:val="Header"/>
              <w:rPr>
                <w:sz w:val="28"/>
                <w:szCs w:val="28"/>
              </w:rPr>
            </w:pPr>
            <w:r w:rsidRPr="00A32966">
              <w:rPr>
                <w:sz w:val="28"/>
                <w:szCs w:val="28"/>
              </w:rPr>
              <w:t>Education</w:t>
            </w:r>
          </w:p>
          <w:p w:rsidR="00C56D60" w:rsidRDefault="00C56D60" w:rsidP="00C56D60">
            <w:pPr>
              <w:pStyle w:val="Header"/>
            </w:pPr>
          </w:p>
          <w:p w:rsidR="00C56D60" w:rsidRDefault="00C56D60" w:rsidP="00C56D60">
            <w:pPr>
              <w:pStyle w:val="Header"/>
              <w:spacing w:before="0" w:after="0" w:line="276" w:lineRule="auto"/>
              <w:rPr>
                <w:b w:val="0"/>
                <w:sz w:val="20"/>
                <w:szCs w:val="20"/>
              </w:rPr>
            </w:pPr>
            <w:r>
              <w:rPr>
                <w:b w:val="0"/>
                <w:sz w:val="20"/>
                <w:szCs w:val="20"/>
              </w:rPr>
              <w:t>Southern University – Shreveport, Louisiana – 2</w:t>
            </w:r>
            <w:r w:rsidR="004666B7">
              <w:rPr>
                <w:b w:val="0"/>
                <w:sz w:val="20"/>
                <w:szCs w:val="20"/>
              </w:rPr>
              <w:t>021</w:t>
            </w:r>
          </w:p>
          <w:p w:rsidR="00C56D60" w:rsidRDefault="00C56D60" w:rsidP="00C56D60">
            <w:pPr>
              <w:pStyle w:val="Header"/>
              <w:spacing w:before="0" w:after="0" w:line="276" w:lineRule="auto"/>
              <w:rPr>
                <w:b w:val="0"/>
                <w:sz w:val="20"/>
                <w:szCs w:val="20"/>
              </w:rPr>
            </w:pPr>
            <w:r>
              <w:rPr>
                <w:b w:val="0"/>
                <w:sz w:val="20"/>
                <w:szCs w:val="20"/>
              </w:rPr>
              <w:t xml:space="preserve">Associate of Science in Nursing  </w:t>
            </w:r>
          </w:p>
          <w:p w:rsidR="00C56D60" w:rsidRDefault="00C56D60" w:rsidP="00C56D60">
            <w:pPr>
              <w:pStyle w:val="Header"/>
              <w:rPr>
                <w:b w:val="0"/>
                <w:sz w:val="20"/>
                <w:szCs w:val="20"/>
              </w:rPr>
            </w:pPr>
          </w:p>
          <w:p w:rsidR="00C56D60" w:rsidRDefault="00C56D60" w:rsidP="00C56D60">
            <w:pPr>
              <w:pStyle w:val="ResumeText"/>
            </w:pPr>
            <w:r>
              <w:t>Louisiana State University – Shreveport, Louisiana – 2014</w:t>
            </w:r>
          </w:p>
          <w:p w:rsidR="00C56D60" w:rsidRDefault="00C56D60" w:rsidP="00C56D60">
            <w:pPr>
              <w:pStyle w:val="ResumeText"/>
            </w:pPr>
            <w:r>
              <w:t>Licensed Practical Nurse</w:t>
            </w:r>
          </w:p>
          <w:p w:rsidR="00C56D60" w:rsidRDefault="00C56D60" w:rsidP="00C56D60">
            <w:pPr>
              <w:pStyle w:val="Header"/>
              <w:rPr>
                <w:b w:val="0"/>
                <w:sz w:val="20"/>
                <w:szCs w:val="20"/>
              </w:rPr>
            </w:pPr>
          </w:p>
          <w:p w:rsidR="00C56D60" w:rsidRDefault="00C56D60" w:rsidP="00C56D60">
            <w:pPr>
              <w:pStyle w:val="ResumeText"/>
            </w:pPr>
            <w:r>
              <w:t xml:space="preserve">Bossier Parish Community College – </w:t>
            </w:r>
            <w:r w:rsidR="008847B7">
              <w:t xml:space="preserve">Bossier City, Louisiana – </w:t>
            </w:r>
            <w:r>
              <w:t xml:space="preserve">2012 </w:t>
            </w:r>
          </w:p>
          <w:p w:rsidR="00C56D60" w:rsidRDefault="00C56D60" w:rsidP="00C56D60">
            <w:pPr>
              <w:pStyle w:val="ResumeText"/>
            </w:pPr>
            <w:r>
              <w:t>Associate of Applied Science – Business Administration</w:t>
            </w:r>
          </w:p>
          <w:p w:rsidR="00C56D60" w:rsidRDefault="00C56D60" w:rsidP="00C56D60">
            <w:pPr>
              <w:pStyle w:val="ResumeText"/>
            </w:pPr>
          </w:p>
          <w:p w:rsidR="00C56D60" w:rsidRDefault="00C56D60" w:rsidP="00C56D60">
            <w:pPr>
              <w:pStyle w:val="ResumeText"/>
            </w:pPr>
            <w:r>
              <w:t>Huntington High School – Shreveport, Louisiana – 2002</w:t>
            </w:r>
          </w:p>
          <w:p w:rsidR="00C56D60" w:rsidRDefault="00C56D60" w:rsidP="00C56D60">
            <w:pPr>
              <w:pStyle w:val="ResumeText"/>
            </w:pPr>
            <w:r>
              <w:t xml:space="preserve">High School Diploma </w:t>
            </w:r>
          </w:p>
          <w:p w:rsidR="00C56D60" w:rsidRDefault="00C56D60" w:rsidP="00C56D60">
            <w:pPr>
              <w:pStyle w:val="ResumeText"/>
            </w:pPr>
          </w:p>
          <w:p w:rsidR="00C56D60" w:rsidRDefault="00C56D60" w:rsidP="00C56D60">
            <w:pPr>
              <w:pStyle w:val="Header"/>
              <w:rPr>
                <w:b w:val="0"/>
                <w:sz w:val="20"/>
                <w:szCs w:val="20"/>
              </w:rPr>
            </w:pPr>
          </w:p>
          <w:p w:rsidR="007A3586" w:rsidRDefault="007A3586" w:rsidP="007A3586">
            <w:pPr>
              <w:pStyle w:val="Header"/>
              <w:rPr>
                <w:sz w:val="28"/>
                <w:szCs w:val="28"/>
              </w:rPr>
            </w:pPr>
            <w:r w:rsidRPr="00A32966">
              <w:rPr>
                <w:sz w:val="28"/>
                <w:szCs w:val="28"/>
              </w:rPr>
              <w:t>Experience</w:t>
            </w:r>
          </w:p>
          <w:p w:rsidR="004666B7" w:rsidRDefault="004666B7" w:rsidP="007A3586">
            <w:pPr>
              <w:pStyle w:val="Header"/>
              <w:rPr>
                <w:sz w:val="28"/>
                <w:szCs w:val="28"/>
              </w:rPr>
            </w:pPr>
          </w:p>
          <w:p w:rsidR="00543CB0" w:rsidRDefault="00A734BD" w:rsidP="002C08F5">
            <w:pPr>
              <w:pStyle w:val="Header"/>
              <w:spacing w:before="0" w:after="0"/>
              <w:rPr>
                <w:b w:val="0"/>
                <w:bCs/>
                <w:sz w:val="20"/>
                <w:szCs w:val="20"/>
              </w:rPr>
            </w:pPr>
            <w:r w:rsidRPr="00685EA6">
              <w:rPr>
                <w:b w:val="0"/>
                <w:bCs/>
                <w:sz w:val="20"/>
                <w:szCs w:val="20"/>
              </w:rPr>
              <w:t>Post Acute Medical Speciality Hospital</w:t>
            </w:r>
            <w:r w:rsidR="004610B4" w:rsidRPr="00685EA6">
              <w:rPr>
                <w:b w:val="0"/>
                <w:bCs/>
                <w:sz w:val="20"/>
                <w:szCs w:val="20"/>
              </w:rPr>
              <w:t xml:space="preserve"> – Shreveport, L</w:t>
            </w:r>
            <w:r w:rsidR="001B1B72">
              <w:rPr>
                <w:b w:val="0"/>
                <w:bCs/>
                <w:sz w:val="20"/>
                <w:szCs w:val="20"/>
              </w:rPr>
              <w:t>ou</w:t>
            </w:r>
            <w:r w:rsidR="00756DDC">
              <w:rPr>
                <w:b w:val="0"/>
                <w:bCs/>
                <w:sz w:val="20"/>
                <w:szCs w:val="20"/>
              </w:rPr>
              <w:t>isiana</w:t>
            </w:r>
          </w:p>
          <w:p w:rsidR="00E86CC8" w:rsidRPr="00685EA6" w:rsidRDefault="004610B4" w:rsidP="002C08F5">
            <w:pPr>
              <w:pStyle w:val="Header"/>
              <w:spacing w:before="0" w:after="0"/>
              <w:rPr>
                <w:b w:val="0"/>
                <w:bCs/>
                <w:sz w:val="20"/>
                <w:szCs w:val="20"/>
              </w:rPr>
            </w:pPr>
            <w:r w:rsidRPr="00685EA6">
              <w:rPr>
                <w:b w:val="0"/>
                <w:bCs/>
                <w:sz w:val="20"/>
                <w:szCs w:val="20"/>
              </w:rPr>
              <w:t>LTACH – Medical Sur</w:t>
            </w:r>
            <w:r w:rsidR="00E86CC8" w:rsidRPr="00685EA6">
              <w:rPr>
                <w:b w:val="0"/>
                <w:bCs/>
                <w:sz w:val="20"/>
                <w:szCs w:val="20"/>
              </w:rPr>
              <w:t>gical</w:t>
            </w:r>
          </w:p>
          <w:p w:rsidR="00D73E5B" w:rsidRDefault="00E86CC8" w:rsidP="002C08F5">
            <w:pPr>
              <w:pStyle w:val="Header"/>
              <w:spacing w:before="0" w:after="0"/>
              <w:rPr>
                <w:b w:val="0"/>
                <w:bCs/>
                <w:sz w:val="20"/>
                <w:szCs w:val="20"/>
              </w:rPr>
            </w:pPr>
            <w:r w:rsidRPr="00685EA6">
              <w:rPr>
                <w:b w:val="0"/>
                <w:bCs/>
                <w:sz w:val="20"/>
                <w:szCs w:val="20"/>
              </w:rPr>
              <w:t xml:space="preserve">Registered Nurse, 2021 </w:t>
            </w:r>
            <w:r w:rsidR="00D73E5B" w:rsidRPr="00685EA6">
              <w:rPr>
                <w:b w:val="0"/>
                <w:bCs/>
                <w:sz w:val="20"/>
                <w:szCs w:val="20"/>
              </w:rPr>
              <w:t>– Present</w:t>
            </w:r>
          </w:p>
          <w:p w:rsidR="006304E4" w:rsidRDefault="006304E4" w:rsidP="002C08F5">
            <w:pPr>
              <w:pStyle w:val="Header"/>
              <w:spacing w:before="0" w:after="0"/>
              <w:rPr>
                <w:b w:val="0"/>
                <w:bCs/>
                <w:sz w:val="20"/>
                <w:szCs w:val="20"/>
              </w:rPr>
            </w:pPr>
          </w:p>
          <w:p w:rsidR="002C08F5" w:rsidRPr="00685EA6" w:rsidRDefault="002C08F5" w:rsidP="002C08F5">
            <w:pPr>
              <w:pStyle w:val="Header"/>
              <w:spacing w:before="0" w:after="0"/>
              <w:rPr>
                <w:b w:val="0"/>
                <w:bCs/>
                <w:sz w:val="20"/>
                <w:szCs w:val="20"/>
              </w:rPr>
            </w:pPr>
          </w:p>
          <w:p w:rsidR="00F9524F" w:rsidRPr="00F9524F" w:rsidRDefault="00F9524F" w:rsidP="00F9524F">
            <w:pPr>
              <w:divId w:val="1181045579"/>
              <w:rPr>
                <w:rFonts w:ascii="Bookman Old Style" w:hAnsi="Bookman Old Style"/>
              </w:rPr>
            </w:pPr>
            <w:r w:rsidRPr="00F9524F">
              <w:rPr>
                <w:rFonts w:ascii="Bookman Old Style" w:hAnsi="Bookman Old Style" w:cs="Noto Sans"/>
                <w:color w:val="2D2D2D"/>
                <w:sz w:val="20"/>
                <w:szCs w:val="20"/>
              </w:rPr>
              <w:t xml:space="preserve">Under the direction of the Chief Nursing Officer </w:t>
            </w:r>
            <w:r w:rsidR="00C04593" w:rsidRPr="001B1B72">
              <w:rPr>
                <w:rFonts w:ascii="Bookman Old Style" w:hAnsi="Bookman Old Style" w:cs="Noto Sans"/>
                <w:color w:val="2D2D2D"/>
                <w:sz w:val="20"/>
                <w:szCs w:val="20"/>
              </w:rPr>
              <w:t>I am</w:t>
            </w:r>
            <w:r w:rsidRPr="00F9524F">
              <w:rPr>
                <w:rFonts w:ascii="Bookman Old Style" w:hAnsi="Bookman Old Style" w:cs="Noto Sans"/>
                <w:color w:val="2D2D2D"/>
                <w:sz w:val="20"/>
                <w:szCs w:val="20"/>
              </w:rPr>
              <w:t xml:space="preserve"> responsible for utilizing the nursing process while delivering, directing and supervising care to patients admitted to the nursing unit. </w:t>
            </w:r>
            <w:r w:rsidR="006E5352" w:rsidRPr="001B1B72">
              <w:rPr>
                <w:rFonts w:ascii="Bookman Old Style" w:hAnsi="Bookman Old Style" w:cs="Noto Sans"/>
                <w:color w:val="2D2D2D"/>
                <w:sz w:val="20"/>
                <w:szCs w:val="20"/>
              </w:rPr>
              <w:t>P</w:t>
            </w:r>
            <w:r w:rsidRPr="00F9524F">
              <w:rPr>
                <w:rFonts w:ascii="Bookman Old Style" w:hAnsi="Bookman Old Style" w:cs="Noto Sans"/>
                <w:color w:val="2D2D2D"/>
                <w:sz w:val="20"/>
                <w:szCs w:val="20"/>
              </w:rPr>
              <w:t xml:space="preserve">lan, coordinate, and provide patient care to include interdisciplinary planning, discharge planning, patient and family teaching for post-hospitalization, and accessing community resources. </w:t>
            </w:r>
            <w:r w:rsidR="00A07060" w:rsidRPr="001B1B72">
              <w:rPr>
                <w:rFonts w:ascii="Bookman Old Style" w:hAnsi="Bookman Old Style" w:cs="Noto Sans"/>
                <w:color w:val="2D2D2D"/>
                <w:sz w:val="20"/>
                <w:szCs w:val="20"/>
              </w:rPr>
              <w:t>Responsible for maintaining drips</w:t>
            </w:r>
            <w:r w:rsidR="000D3D09" w:rsidRPr="001B1B72">
              <w:rPr>
                <w:rFonts w:ascii="Bookman Old Style" w:hAnsi="Bookman Old Style" w:cs="Noto Sans"/>
                <w:color w:val="2D2D2D"/>
                <w:sz w:val="20"/>
                <w:szCs w:val="20"/>
              </w:rPr>
              <w:t xml:space="preserve"> and vents in an acute care setting.</w:t>
            </w:r>
          </w:p>
          <w:p w:rsidR="001B1B72" w:rsidRDefault="001B1B72" w:rsidP="00A33B11">
            <w:pPr>
              <w:pStyle w:val="Header"/>
              <w:spacing w:after="0"/>
              <w:rPr>
                <w:bCs/>
                <w:sz w:val="20"/>
                <w:szCs w:val="20"/>
              </w:rPr>
            </w:pPr>
          </w:p>
          <w:p w:rsidR="001B1B72" w:rsidRDefault="001B1B72" w:rsidP="00A33B11">
            <w:pPr>
              <w:pStyle w:val="Header"/>
              <w:spacing w:after="0"/>
              <w:rPr>
                <w:bCs/>
                <w:sz w:val="20"/>
                <w:szCs w:val="20"/>
              </w:rPr>
            </w:pPr>
          </w:p>
          <w:p w:rsidR="001B1B72" w:rsidRDefault="001B1B72" w:rsidP="00A33B11">
            <w:pPr>
              <w:pStyle w:val="Header"/>
              <w:spacing w:after="0"/>
              <w:rPr>
                <w:bCs/>
                <w:sz w:val="20"/>
                <w:szCs w:val="20"/>
              </w:rPr>
            </w:pPr>
          </w:p>
          <w:p w:rsidR="00743CBC" w:rsidRPr="00DB5468" w:rsidRDefault="004666B7" w:rsidP="00A33B11">
            <w:pPr>
              <w:pStyle w:val="Header"/>
              <w:spacing w:after="0"/>
              <w:rPr>
                <w:b w:val="0"/>
                <w:bCs/>
                <w:sz w:val="20"/>
                <w:szCs w:val="20"/>
              </w:rPr>
            </w:pPr>
            <w:r w:rsidRPr="00DB5468">
              <w:rPr>
                <w:b w:val="0"/>
                <w:bCs/>
                <w:sz w:val="20"/>
                <w:szCs w:val="20"/>
              </w:rPr>
              <w:t xml:space="preserve">Heritage Manor Stratmore – Shreveport, </w:t>
            </w:r>
            <w:r w:rsidR="00DB5468">
              <w:rPr>
                <w:b w:val="0"/>
                <w:bCs/>
                <w:sz w:val="20"/>
                <w:szCs w:val="20"/>
              </w:rPr>
              <w:t>L</w:t>
            </w:r>
            <w:r w:rsidR="00756DDC">
              <w:rPr>
                <w:b w:val="0"/>
                <w:bCs/>
                <w:sz w:val="20"/>
                <w:szCs w:val="20"/>
              </w:rPr>
              <w:t>ouisiana</w:t>
            </w:r>
          </w:p>
          <w:p w:rsidR="00601163" w:rsidRPr="00DB5468" w:rsidRDefault="00474CC8" w:rsidP="00DB5468">
            <w:pPr>
              <w:pStyle w:val="Header"/>
              <w:spacing w:before="0" w:after="0"/>
              <w:rPr>
                <w:b w:val="0"/>
                <w:bCs/>
                <w:sz w:val="20"/>
                <w:szCs w:val="20"/>
              </w:rPr>
            </w:pPr>
            <w:r w:rsidRPr="00DB5468">
              <w:rPr>
                <w:b w:val="0"/>
                <w:bCs/>
                <w:sz w:val="20"/>
                <w:szCs w:val="20"/>
              </w:rPr>
              <w:t>LTACH – Medical Surgical</w:t>
            </w:r>
          </w:p>
          <w:p w:rsidR="003E3F4D" w:rsidRDefault="0056014C" w:rsidP="00A33B11">
            <w:pPr>
              <w:pStyle w:val="Header"/>
              <w:spacing w:before="0"/>
              <w:rPr>
                <w:b w:val="0"/>
                <w:bCs/>
                <w:sz w:val="20"/>
                <w:szCs w:val="20"/>
              </w:rPr>
            </w:pPr>
            <w:r w:rsidRPr="00DB5468">
              <w:rPr>
                <w:b w:val="0"/>
                <w:bCs/>
                <w:sz w:val="20"/>
                <w:szCs w:val="20"/>
              </w:rPr>
              <w:t>Registered Nurse, 2021</w:t>
            </w:r>
            <w:r w:rsidR="00474CC8" w:rsidRPr="00DB5468">
              <w:rPr>
                <w:b w:val="0"/>
                <w:bCs/>
                <w:sz w:val="20"/>
                <w:szCs w:val="20"/>
              </w:rPr>
              <w:t xml:space="preserve"> </w:t>
            </w:r>
            <w:r w:rsidR="003E3F4D" w:rsidRPr="00DB5468">
              <w:rPr>
                <w:b w:val="0"/>
                <w:bCs/>
                <w:sz w:val="20"/>
                <w:szCs w:val="20"/>
              </w:rPr>
              <w:t>– 2021</w:t>
            </w:r>
          </w:p>
          <w:p w:rsidR="006304E4" w:rsidRPr="00DB5468" w:rsidRDefault="006304E4" w:rsidP="00A33B11">
            <w:pPr>
              <w:pStyle w:val="Header"/>
              <w:spacing w:before="0"/>
              <w:rPr>
                <w:b w:val="0"/>
                <w:bCs/>
                <w:sz w:val="20"/>
                <w:szCs w:val="20"/>
              </w:rPr>
            </w:pPr>
          </w:p>
          <w:p w:rsidR="00474CC8" w:rsidRPr="00474CC8" w:rsidRDefault="00087F9A" w:rsidP="003E3F4D">
            <w:pPr>
              <w:pStyle w:val="Header"/>
              <w:rPr>
                <w:b w:val="0"/>
                <w:bCs/>
                <w:color w:val="000000" w:themeColor="text1"/>
                <w:sz w:val="20"/>
                <w:szCs w:val="20"/>
              </w:rPr>
            </w:pPr>
            <w:r w:rsidRPr="00C210F5">
              <w:rPr>
                <w:rFonts w:cs="Arial"/>
                <w:b w:val="0"/>
                <w:bCs/>
                <w:color w:val="4B4B4B"/>
                <w:sz w:val="20"/>
                <w:szCs w:val="20"/>
                <w:shd w:val="clear" w:color="auto" w:fill="FFFFFF"/>
              </w:rPr>
              <w:t>S</w:t>
            </w:r>
            <w:r w:rsidR="00474CC8" w:rsidRPr="00474CC8">
              <w:rPr>
                <w:rFonts w:cs="Arial"/>
                <w:b w:val="0"/>
                <w:bCs/>
                <w:color w:val="000000" w:themeColor="text1"/>
                <w:sz w:val="20"/>
                <w:szCs w:val="20"/>
                <w:shd w:val="clear" w:color="auto" w:fill="FFFFFF"/>
              </w:rPr>
              <w:t xml:space="preserve">pecialized and trained in various aspects of nursing care. </w:t>
            </w:r>
            <w:r w:rsidR="006B22D5" w:rsidRPr="00C210F5">
              <w:rPr>
                <w:rFonts w:cs="Arial"/>
                <w:b w:val="0"/>
                <w:bCs/>
                <w:color w:val="000000" w:themeColor="text1"/>
                <w:sz w:val="20"/>
                <w:szCs w:val="20"/>
                <w:shd w:val="clear" w:color="auto" w:fill="FFFFFF"/>
              </w:rPr>
              <w:t>P</w:t>
            </w:r>
            <w:r w:rsidR="00474CC8" w:rsidRPr="00474CC8">
              <w:rPr>
                <w:rFonts w:cs="Arial"/>
                <w:b w:val="0"/>
                <w:bCs/>
                <w:color w:val="000000" w:themeColor="text1"/>
                <w:sz w:val="20"/>
                <w:szCs w:val="20"/>
                <w:shd w:val="clear" w:color="auto" w:fill="FFFFFF"/>
              </w:rPr>
              <w:t>reparing and administering prescribed medications, providing bedside care, providing assistance to patients before and after surgeries, providing CPR and first aid treatment, </w:t>
            </w:r>
            <w:hyperlink r:id="rId8" w:history="1">
              <w:r w:rsidR="00474CC8" w:rsidRPr="00474CC8">
                <w:rPr>
                  <w:rFonts w:cs="Arial"/>
                  <w:b w:val="0"/>
                  <w:bCs/>
                  <w:color w:val="000000" w:themeColor="text1"/>
                  <w:sz w:val="20"/>
                  <w:szCs w:val="20"/>
                </w:rPr>
                <w:t>noting vital signs of patients</w:t>
              </w:r>
            </w:hyperlink>
            <w:r w:rsidR="00C210F5" w:rsidRPr="00C210F5">
              <w:rPr>
                <w:b w:val="0"/>
                <w:bCs/>
                <w:color w:val="000000" w:themeColor="text1"/>
                <w:sz w:val="20"/>
                <w:szCs w:val="20"/>
              </w:rPr>
              <w:t xml:space="preserve"> </w:t>
            </w:r>
            <w:r w:rsidR="00474CC8" w:rsidRPr="00474CC8">
              <w:rPr>
                <w:rFonts w:cs="Arial"/>
                <w:b w:val="0"/>
                <w:bCs/>
                <w:color w:val="000000" w:themeColor="text1"/>
                <w:sz w:val="20"/>
                <w:szCs w:val="20"/>
                <w:shd w:val="clear" w:color="auto" w:fill="FFFFFF"/>
              </w:rPr>
              <w:t>mainly before and after surgery, </w:t>
            </w:r>
            <w:hyperlink r:id="rId9" w:history="1">
              <w:r w:rsidR="00474CC8" w:rsidRPr="00474CC8">
                <w:rPr>
                  <w:rFonts w:cs="Arial"/>
                  <w:b w:val="0"/>
                  <w:bCs/>
                  <w:color w:val="000000" w:themeColor="text1"/>
                  <w:sz w:val="20"/>
                  <w:szCs w:val="20"/>
                </w:rPr>
                <w:t>maintaining record of patient</w:t>
              </w:r>
            </w:hyperlink>
            <w:r w:rsidR="00474CC8" w:rsidRPr="00474CC8">
              <w:rPr>
                <w:rFonts w:cs="Arial"/>
                <w:b w:val="0"/>
                <w:bCs/>
                <w:color w:val="000000" w:themeColor="text1"/>
                <w:sz w:val="20"/>
                <w:szCs w:val="20"/>
                <w:shd w:val="clear" w:color="auto" w:fill="FFFFFF"/>
              </w:rPr>
              <w:t>, developing discharge sheets, monitoring and adjusting dosages for patients, attending to wound dressings, determining emergency needs, and performing all other duties as delegated.</w:t>
            </w:r>
            <w:r w:rsidR="006B22D5" w:rsidRPr="00C210F5">
              <w:rPr>
                <w:rFonts w:cs="Arial"/>
                <w:b w:val="0"/>
                <w:bCs/>
                <w:color w:val="000000" w:themeColor="text1"/>
                <w:sz w:val="20"/>
                <w:szCs w:val="20"/>
                <w:shd w:val="clear" w:color="auto" w:fill="FFFFFF"/>
              </w:rPr>
              <w:t xml:space="preserve"> Taking care of </w:t>
            </w:r>
            <w:r w:rsidR="006C70A6" w:rsidRPr="00C210F5">
              <w:rPr>
                <w:rFonts w:cs="Arial"/>
                <w:b w:val="0"/>
                <w:bCs/>
                <w:color w:val="000000" w:themeColor="text1"/>
                <w:sz w:val="20"/>
                <w:szCs w:val="20"/>
                <w:shd w:val="clear" w:color="auto" w:fill="FFFFFF"/>
              </w:rPr>
              <w:t xml:space="preserve">COVID-19 </w:t>
            </w:r>
            <w:r w:rsidR="006B22D5" w:rsidRPr="00C210F5">
              <w:rPr>
                <w:rFonts w:cs="Arial"/>
                <w:b w:val="0"/>
                <w:bCs/>
                <w:color w:val="000000" w:themeColor="text1"/>
                <w:sz w:val="20"/>
                <w:szCs w:val="20"/>
                <w:shd w:val="clear" w:color="auto" w:fill="FFFFFF"/>
              </w:rPr>
              <w:t xml:space="preserve">patients on locked down </w:t>
            </w:r>
            <w:r w:rsidR="00B639A7" w:rsidRPr="00C210F5">
              <w:rPr>
                <w:rFonts w:cs="Arial"/>
                <w:b w:val="0"/>
                <w:bCs/>
                <w:color w:val="000000" w:themeColor="text1"/>
                <w:sz w:val="20"/>
                <w:szCs w:val="20"/>
                <w:shd w:val="clear" w:color="auto" w:fill="FFFFFF"/>
              </w:rPr>
              <w:t xml:space="preserve">COVID-19 unit using </w:t>
            </w:r>
            <w:r w:rsidR="006C70A6" w:rsidRPr="00C210F5">
              <w:rPr>
                <w:rFonts w:cs="Arial"/>
                <w:b w:val="0"/>
                <w:bCs/>
                <w:color w:val="000000" w:themeColor="text1"/>
                <w:sz w:val="20"/>
                <w:szCs w:val="20"/>
                <w:shd w:val="clear" w:color="auto" w:fill="FFFFFF"/>
              </w:rPr>
              <w:t>strict isolation precautions.</w:t>
            </w:r>
          </w:p>
          <w:p w:rsidR="00316613" w:rsidRPr="00C210F5" w:rsidRDefault="00316613" w:rsidP="007A3586">
            <w:pPr>
              <w:pStyle w:val="Header"/>
              <w:rPr>
                <w:b w:val="0"/>
                <w:bCs/>
                <w:sz w:val="20"/>
                <w:szCs w:val="20"/>
              </w:rPr>
            </w:pPr>
          </w:p>
          <w:p w:rsidR="00756DDC" w:rsidRDefault="00756DDC" w:rsidP="00E92731">
            <w:pPr>
              <w:pStyle w:val="Header"/>
              <w:spacing w:before="0" w:after="0"/>
              <w:rPr>
                <w:sz w:val="20"/>
                <w:szCs w:val="20"/>
              </w:rPr>
            </w:pPr>
          </w:p>
          <w:p w:rsidR="00FD08EF" w:rsidRDefault="00D20B0D" w:rsidP="00E92731">
            <w:pPr>
              <w:pStyle w:val="Header"/>
              <w:spacing w:before="0" w:after="0"/>
              <w:rPr>
                <w:b w:val="0"/>
                <w:sz w:val="20"/>
                <w:szCs w:val="20"/>
              </w:rPr>
            </w:pPr>
            <w:r>
              <w:rPr>
                <w:b w:val="0"/>
                <w:sz w:val="20"/>
                <w:szCs w:val="20"/>
              </w:rPr>
              <w:t>Heritage Manor Stratmore</w:t>
            </w:r>
            <w:r w:rsidR="00E92731">
              <w:rPr>
                <w:b w:val="0"/>
                <w:sz w:val="20"/>
                <w:szCs w:val="20"/>
              </w:rPr>
              <w:t xml:space="preserve"> - </w:t>
            </w:r>
            <w:r w:rsidR="00C56D60">
              <w:rPr>
                <w:b w:val="0"/>
                <w:sz w:val="20"/>
                <w:szCs w:val="20"/>
              </w:rPr>
              <w:t>Shreveport, Louisiana</w:t>
            </w:r>
          </w:p>
          <w:p w:rsidR="00474CC8" w:rsidRPr="00FD08EF" w:rsidRDefault="00474CC8" w:rsidP="00E92731">
            <w:pPr>
              <w:pStyle w:val="Header"/>
              <w:spacing w:before="0" w:after="0"/>
              <w:rPr>
                <w:b w:val="0"/>
                <w:sz w:val="20"/>
                <w:szCs w:val="20"/>
              </w:rPr>
            </w:pPr>
            <w:r>
              <w:rPr>
                <w:b w:val="0"/>
                <w:sz w:val="20"/>
                <w:szCs w:val="20"/>
              </w:rPr>
              <w:t>LTACH – Medical Surgical</w:t>
            </w:r>
          </w:p>
          <w:p w:rsidR="00743CBC" w:rsidRDefault="00743CBC" w:rsidP="00E92731">
            <w:pPr>
              <w:pStyle w:val="Header"/>
              <w:spacing w:before="0" w:after="0"/>
              <w:rPr>
                <w:b w:val="0"/>
                <w:sz w:val="20"/>
                <w:szCs w:val="20"/>
              </w:rPr>
            </w:pPr>
            <w:r w:rsidRPr="00FD08EF">
              <w:rPr>
                <w:b w:val="0"/>
                <w:sz w:val="20"/>
                <w:szCs w:val="20"/>
              </w:rPr>
              <w:t>L</w:t>
            </w:r>
            <w:r w:rsidR="00A32966">
              <w:rPr>
                <w:b w:val="0"/>
                <w:sz w:val="20"/>
                <w:szCs w:val="20"/>
              </w:rPr>
              <w:t xml:space="preserve">icensed Practical Nurse, 2015 </w:t>
            </w:r>
            <w:r w:rsidR="00474CC8">
              <w:rPr>
                <w:b w:val="0"/>
                <w:sz w:val="20"/>
                <w:szCs w:val="20"/>
              </w:rPr>
              <w:t>–</w:t>
            </w:r>
            <w:r w:rsidR="00A32966">
              <w:rPr>
                <w:b w:val="0"/>
                <w:sz w:val="20"/>
                <w:szCs w:val="20"/>
              </w:rPr>
              <w:t xml:space="preserve"> </w:t>
            </w:r>
            <w:r w:rsidR="00474CC8">
              <w:rPr>
                <w:b w:val="0"/>
                <w:sz w:val="20"/>
                <w:szCs w:val="20"/>
              </w:rPr>
              <w:t>2021</w:t>
            </w:r>
          </w:p>
          <w:p w:rsidR="00E92731" w:rsidRDefault="00E92731" w:rsidP="00947C1A">
            <w:pPr>
              <w:pStyle w:val="NormalWeb"/>
              <w:spacing w:before="0" w:beforeAutospacing="0" w:after="0" w:afterAutospacing="0"/>
              <w:rPr>
                <w:rFonts w:ascii="Bookman Old Style" w:hAnsi="Bookman Old Style"/>
                <w:sz w:val="20"/>
                <w:szCs w:val="20"/>
              </w:rPr>
            </w:pPr>
          </w:p>
          <w:p w:rsidR="00E92731" w:rsidRDefault="00E92731" w:rsidP="00947C1A">
            <w:pPr>
              <w:pStyle w:val="NormalWeb"/>
              <w:spacing w:before="0" w:beforeAutospacing="0" w:after="0" w:afterAutospacing="0"/>
              <w:rPr>
                <w:rFonts w:ascii="Bookman Old Style" w:hAnsi="Bookman Old Style"/>
                <w:sz w:val="20"/>
                <w:szCs w:val="20"/>
              </w:rPr>
            </w:pPr>
          </w:p>
          <w:p w:rsidR="00743CBC" w:rsidRPr="00FD08EF" w:rsidRDefault="00743CBC" w:rsidP="00947C1A">
            <w:pPr>
              <w:pStyle w:val="NormalWeb"/>
              <w:spacing w:before="0" w:beforeAutospacing="0" w:after="0" w:afterAutospacing="0"/>
              <w:rPr>
                <w:rFonts w:ascii="Bookman Old Style" w:hAnsi="Bookman Old Style"/>
                <w:sz w:val="20"/>
                <w:szCs w:val="20"/>
              </w:rPr>
            </w:pPr>
            <w:r w:rsidRPr="00FD08EF">
              <w:rPr>
                <w:rFonts w:ascii="Bookman Old Style" w:hAnsi="Bookman Old Style"/>
                <w:sz w:val="20"/>
                <w:szCs w:val="20"/>
              </w:rPr>
              <w:t>Provide basic bedside care by taking vital signs such as temperature, blood pressure, pulse and respi</w:t>
            </w:r>
            <w:r w:rsidR="00FD08EF">
              <w:rPr>
                <w:rFonts w:ascii="Bookman Old Style" w:hAnsi="Bookman Old Style"/>
                <w:sz w:val="20"/>
                <w:szCs w:val="20"/>
              </w:rPr>
              <w:t>ration. Treat</w:t>
            </w:r>
            <w:r w:rsidRPr="00FD08EF">
              <w:rPr>
                <w:rFonts w:ascii="Bookman Old Style" w:hAnsi="Bookman Old Style"/>
                <w:sz w:val="20"/>
                <w:szCs w:val="20"/>
              </w:rPr>
              <w:t xml:space="preserve"> bedsores, prepare and give injections and enemas, apply dressings, give massages, apply ice packs and monitor catheters. Observe patients and report adverse reactions to medications or treatments. Collect samples for </w:t>
            </w:r>
            <w:r w:rsidR="00FD08EF" w:rsidRPr="00FD08EF">
              <w:rPr>
                <w:rFonts w:ascii="Bookman Old Style" w:hAnsi="Bookman Old Style"/>
                <w:sz w:val="20"/>
                <w:szCs w:val="20"/>
              </w:rPr>
              <w:t>testing;</w:t>
            </w:r>
            <w:r w:rsidRPr="00FD08EF">
              <w:rPr>
                <w:rFonts w:ascii="Bookman Old Style" w:hAnsi="Bookman Old Style"/>
                <w:sz w:val="20"/>
                <w:szCs w:val="20"/>
              </w:rPr>
              <w:t xml:space="preserve"> perform routine laboratory tests, feed patients and record food and fluid intake and output. Assist patients with bathing, dressing and personal hygiene, keep them comfortable and care for their emotional needs. </w:t>
            </w:r>
          </w:p>
          <w:p w:rsidR="00A32966" w:rsidRDefault="00A32966" w:rsidP="00E92731">
            <w:pPr>
              <w:pStyle w:val="ResumeText"/>
              <w:spacing w:after="0"/>
              <w:rPr>
                <w:b/>
                <w:spacing w:val="0"/>
                <w:sz w:val="24"/>
                <w:szCs w:val="24"/>
              </w:rPr>
            </w:pPr>
          </w:p>
          <w:p w:rsidR="00A32966" w:rsidRDefault="00A32966" w:rsidP="00E92731">
            <w:pPr>
              <w:pStyle w:val="ResumeText"/>
              <w:spacing w:after="0"/>
              <w:rPr>
                <w:b/>
                <w:spacing w:val="0"/>
                <w:sz w:val="24"/>
                <w:szCs w:val="24"/>
              </w:rPr>
            </w:pPr>
          </w:p>
          <w:p w:rsidR="00A32966" w:rsidRDefault="00A32966" w:rsidP="00E92731">
            <w:pPr>
              <w:pStyle w:val="ResumeText"/>
              <w:spacing w:after="0"/>
            </w:pPr>
          </w:p>
          <w:p w:rsidR="00E92731" w:rsidRDefault="00E92731" w:rsidP="00E92731">
            <w:pPr>
              <w:pStyle w:val="ResumeText"/>
              <w:spacing w:after="0"/>
            </w:pPr>
            <w:r>
              <w:t>Unive</w:t>
            </w:r>
            <w:r w:rsidR="00A32966">
              <w:t xml:space="preserve">rsity Health - </w:t>
            </w:r>
            <w:r w:rsidR="00C56D60">
              <w:t>Shreveport, Louisiana</w:t>
            </w:r>
          </w:p>
          <w:p w:rsidR="00E92731" w:rsidRDefault="00E92731" w:rsidP="00E92731">
            <w:pPr>
              <w:pStyle w:val="ResumeText"/>
              <w:spacing w:after="0"/>
            </w:pPr>
            <w:r>
              <w:t>Lice</w:t>
            </w:r>
            <w:r w:rsidR="00A32966">
              <w:t xml:space="preserve">nsed Practical Nurse, 2015 - </w:t>
            </w:r>
            <w:r>
              <w:t>2016</w:t>
            </w:r>
          </w:p>
          <w:p w:rsidR="00E92731" w:rsidRDefault="00E92731" w:rsidP="00E92731">
            <w:pPr>
              <w:pStyle w:val="ResumeText"/>
            </w:pPr>
          </w:p>
          <w:p w:rsidR="00E92731" w:rsidRDefault="00E92731" w:rsidP="00E92731">
            <w:pPr>
              <w:pStyle w:val="ResumeText"/>
            </w:pPr>
          </w:p>
          <w:p w:rsidR="00E92731" w:rsidRDefault="00E92731" w:rsidP="00E92731">
            <w:pPr>
              <w:pStyle w:val="ResumeText"/>
              <w:rPr>
                <w:rFonts w:eastAsia="MS Mincho"/>
              </w:rPr>
            </w:pPr>
            <w:r>
              <w:rPr>
                <w:rFonts w:eastAsia="MS Mincho"/>
              </w:rPr>
              <w:t>Provide direct nursing care under the supervision of a registered nurse or physician. Perform triage functions, either in person or on the telephone. Responsible for collecting equipment for a procedure; assisting during the procedure or examination; and cleaning up afterward. Responsible for collecting specimens, such as urine, or performing phlebotomy duties to obtain blood for lab tests. Give medications in both oral and injectable form; instructing patients about medications or treatments; and scheduling specialist appointments or hospital admissions.</w:t>
            </w:r>
          </w:p>
          <w:p w:rsidR="00C56D60" w:rsidRDefault="00C56D60" w:rsidP="007A3586">
            <w:pPr>
              <w:pStyle w:val="ResumeText"/>
            </w:pPr>
          </w:p>
          <w:p w:rsidR="00A32966" w:rsidRDefault="00A32966" w:rsidP="007A3586">
            <w:pPr>
              <w:pStyle w:val="ResumeText"/>
            </w:pPr>
          </w:p>
          <w:p w:rsidR="007A3586" w:rsidRPr="00712CA7" w:rsidRDefault="007A3586" w:rsidP="007A3586">
            <w:pPr>
              <w:pStyle w:val="ResumeText"/>
            </w:pPr>
          </w:p>
          <w:p w:rsidR="00E92731" w:rsidRDefault="00E92731" w:rsidP="007A3586">
            <w:pPr>
              <w:pStyle w:val="ResumeText"/>
              <w:rPr>
                <w:rFonts w:eastAsia="MS Mincho"/>
              </w:rPr>
            </w:pPr>
          </w:p>
          <w:p w:rsidR="007A3586" w:rsidRDefault="007A3586" w:rsidP="007A3586">
            <w:pPr>
              <w:pStyle w:val="Bullets"/>
              <w:numPr>
                <w:ilvl w:val="0"/>
                <w:numId w:val="0"/>
              </w:numPr>
              <w:tabs>
                <w:tab w:val="left" w:pos="720"/>
              </w:tabs>
              <w:rPr>
                <w:rStyle w:val="ResultsBullets"/>
              </w:rPr>
            </w:pPr>
          </w:p>
          <w:p w:rsidR="00C56D60" w:rsidRDefault="00C56D60" w:rsidP="007A3586">
            <w:pPr>
              <w:pStyle w:val="Bullets"/>
              <w:numPr>
                <w:ilvl w:val="0"/>
                <w:numId w:val="0"/>
              </w:numPr>
              <w:tabs>
                <w:tab w:val="left" w:pos="720"/>
              </w:tabs>
              <w:rPr>
                <w:rStyle w:val="ResultsBullets"/>
              </w:rPr>
            </w:pPr>
          </w:p>
          <w:p w:rsidR="00C56D60" w:rsidRPr="00A32966" w:rsidRDefault="00C56D60" w:rsidP="00C56D60">
            <w:pPr>
              <w:pStyle w:val="Header"/>
              <w:rPr>
                <w:sz w:val="28"/>
                <w:szCs w:val="28"/>
              </w:rPr>
            </w:pPr>
            <w:r w:rsidRPr="00A32966">
              <w:rPr>
                <w:sz w:val="28"/>
                <w:szCs w:val="28"/>
              </w:rPr>
              <w:t>References</w:t>
            </w:r>
          </w:p>
          <w:p w:rsidR="00C56D60" w:rsidRDefault="00C56D60" w:rsidP="007A3586">
            <w:pPr>
              <w:pStyle w:val="Bullets"/>
              <w:numPr>
                <w:ilvl w:val="0"/>
                <w:numId w:val="0"/>
              </w:numPr>
              <w:tabs>
                <w:tab w:val="left" w:pos="720"/>
              </w:tabs>
              <w:rPr>
                <w:rStyle w:val="ResultsBullets"/>
              </w:rPr>
            </w:pPr>
          </w:p>
          <w:p w:rsidR="00C56D60" w:rsidRDefault="00C56D60" w:rsidP="007A3586">
            <w:pPr>
              <w:pStyle w:val="Bullets"/>
              <w:numPr>
                <w:ilvl w:val="0"/>
                <w:numId w:val="0"/>
              </w:numPr>
              <w:tabs>
                <w:tab w:val="left" w:pos="720"/>
              </w:tabs>
              <w:rPr>
                <w:rStyle w:val="ResultsBullets"/>
              </w:rPr>
            </w:pPr>
            <w:r>
              <w:rPr>
                <w:rStyle w:val="ResultsBullets"/>
              </w:rPr>
              <w:t>Available upon request</w:t>
            </w:r>
          </w:p>
          <w:p w:rsidR="007A3586" w:rsidRPr="007A53F0" w:rsidRDefault="007A3586" w:rsidP="007A53F0">
            <w:pPr>
              <w:pStyle w:val="ResumeText"/>
              <w:rPr>
                <w:rStyle w:val="ResultsBullets"/>
                <w:szCs w:val="18"/>
              </w:rPr>
            </w:pPr>
          </w:p>
          <w:p w:rsidR="00245F0F" w:rsidRDefault="00245F0F" w:rsidP="006F3E8F">
            <w:pPr>
              <w:pStyle w:val="ResumeText"/>
            </w:pPr>
          </w:p>
          <w:p w:rsidR="002B06CC" w:rsidRDefault="002B06CC" w:rsidP="006F3E8F">
            <w:pPr>
              <w:pStyle w:val="ResumeText"/>
            </w:pPr>
          </w:p>
          <w:p w:rsidR="00245F0F" w:rsidRDefault="00245F0F" w:rsidP="00245F0F">
            <w:pPr>
              <w:pStyle w:val="ResumeText"/>
              <w:rPr>
                <w:rStyle w:val="ResultsBullets"/>
                <w:rFonts w:eastAsia="MS Mincho" w:cs="Courier New"/>
                <w:bCs/>
                <w:spacing w:val="0"/>
              </w:rPr>
            </w:pPr>
          </w:p>
          <w:p w:rsidR="002B06CC" w:rsidRDefault="002B06CC" w:rsidP="00245F0F">
            <w:pPr>
              <w:pStyle w:val="ResumeText"/>
            </w:pPr>
          </w:p>
          <w:p w:rsidR="00245F0F" w:rsidRDefault="00245F0F" w:rsidP="006F3E8F">
            <w:pPr>
              <w:pStyle w:val="ResumeText"/>
            </w:pPr>
          </w:p>
          <w:p w:rsidR="007A3586" w:rsidRDefault="007A3586" w:rsidP="00C56D60">
            <w:pPr>
              <w:pStyle w:val="ResumeText"/>
              <w:rPr>
                <w:b/>
              </w:rPr>
            </w:pPr>
          </w:p>
        </w:tc>
      </w:tr>
      <w:tr w:rsidR="00C56D60" w:rsidTr="002D1C22">
        <w:trPr>
          <w:trHeight w:val="1440"/>
        </w:trPr>
        <w:tc>
          <w:tcPr>
            <w:tcW w:w="6471" w:type="dxa"/>
            <w:hideMark/>
          </w:tcPr>
          <w:p w:rsidR="00C56D60" w:rsidRDefault="00C56D60" w:rsidP="002D1C22">
            <w:pPr>
              <w:pStyle w:val="Bullets"/>
              <w:numPr>
                <w:ilvl w:val="0"/>
                <w:numId w:val="0"/>
              </w:numPr>
              <w:ind w:left="360" w:hanging="360"/>
              <w:rPr>
                <w:rStyle w:val="ResultsBullets"/>
              </w:rPr>
            </w:pPr>
          </w:p>
        </w:tc>
        <w:tc>
          <w:tcPr>
            <w:tcW w:w="4779" w:type="dxa"/>
            <w:hideMark/>
          </w:tcPr>
          <w:p w:rsidR="00C56D60" w:rsidRDefault="00C56D60" w:rsidP="002D1C22">
            <w:pPr>
              <w:pStyle w:val="Bullets"/>
              <w:numPr>
                <w:ilvl w:val="0"/>
                <w:numId w:val="0"/>
              </w:numPr>
              <w:ind w:left="360"/>
              <w:rPr>
                <w:rStyle w:val="ResultsBullets"/>
              </w:rPr>
            </w:pPr>
          </w:p>
          <w:p w:rsidR="00C56D60" w:rsidRDefault="00C56D60" w:rsidP="002D1C22">
            <w:pPr>
              <w:pStyle w:val="Bullets"/>
              <w:numPr>
                <w:ilvl w:val="0"/>
                <w:numId w:val="0"/>
              </w:numPr>
              <w:rPr>
                <w:rStyle w:val="ResultsBullets"/>
              </w:rPr>
            </w:pPr>
          </w:p>
        </w:tc>
      </w:tr>
      <w:bookmarkEnd w:id="0"/>
    </w:tbl>
    <w:p w:rsidR="00224361" w:rsidRDefault="00224361"/>
    <w:sectPr w:rsidR="00224361" w:rsidSect="00497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58C" w:rsidRDefault="0078158C" w:rsidP="007A3586">
      <w:r>
        <w:separator/>
      </w:r>
    </w:p>
  </w:endnote>
  <w:endnote w:type="continuationSeparator" w:id="0">
    <w:p w:rsidR="0078158C" w:rsidRDefault="0078158C" w:rsidP="007A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58C" w:rsidRDefault="0078158C" w:rsidP="007A3586">
      <w:r>
        <w:separator/>
      </w:r>
    </w:p>
  </w:footnote>
  <w:footnote w:type="continuationSeparator" w:id="0">
    <w:p w:rsidR="0078158C" w:rsidRDefault="0078158C" w:rsidP="007A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501"/>
    <w:multiLevelType w:val="multilevel"/>
    <w:tmpl w:val="E32A7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62517"/>
    <w:multiLevelType w:val="multilevel"/>
    <w:tmpl w:val="25F6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46914"/>
    <w:multiLevelType w:val="hybridMultilevel"/>
    <w:tmpl w:val="02386D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F23B5"/>
    <w:multiLevelType w:val="hybridMultilevel"/>
    <w:tmpl w:val="05DC4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025C0"/>
    <w:multiLevelType w:val="hybridMultilevel"/>
    <w:tmpl w:val="BCD01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71D3C"/>
    <w:multiLevelType w:val="hybridMultilevel"/>
    <w:tmpl w:val="93FEF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E7C30"/>
    <w:multiLevelType w:val="multilevel"/>
    <w:tmpl w:val="25F6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536ED"/>
    <w:multiLevelType w:val="hybridMultilevel"/>
    <w:tmpl w:val="C830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F436E"/>
    <w:multiLevelType w:val="multilevel"/>
    <w:tmpl w:val="25F6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D4548"/>
    <w:multiLevelType w:val="hybridMultilevel"/>
    <w:tmpl w:val="0E14741A"/>
    <w:lvl w:ilvl="0" w:tplc="9304798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254E0"/>
    <w:multiLevelType w:val="multilevel"/>
    <w:tmpl w:val="25F6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20E32"/>
    <w:multiLevelType w:val="multilevel"/>
    <w:tmpl w:val="25F6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B2C8A"/>
    <w:multiLevelType w:val="hybridMultilevel"/>
    <w:tmpl w:val="D8689D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071089"/>
    <w:multiLevelType w:val="hybridMultilevel"/>
    <w:tmpl w:val="35044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A6312"/>
    <w:multiLevelType w:val="hybridMultilevel"/>
    <w:tmpl w:val="A656D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0739E"/>
    <w:multiLevelType w:val="hybridMultilevel"/>
    <w:tmpl w:val="7CCE7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B460B"/>
    <w:multiLevelType w:val="hybridMultilevel"/>
    <w:tmpl w:val="E0EEA46A"/>
    <w:lvl w:ilvl="0" w:tplc="3176D836">
      <w:start w:val="1"/>
      <w:numFmt w:val="bullet"/>
      <w:pStyle w:val="Bullets"/>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422B7"/>
    <w:multiLevelType w:val="multilevel"/>
    <w:tmpl w:val="25F6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E7648"/>
    <w:multiLevelType w:val="hybridMultilevel"/>
    <w:tmpl w:val="E7DC9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7709F"/>
    <w:multiLevelType w:val="hybridMultilevel"/>
    <w:tmpl w:val="84A2E524"/>
    <w:lvl w:ilvl="0" w:tplc="9304798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0433"/>
    <w:multiLevelType w:val="hybridMultilevel"/>
    <w:tmpl w:val="7498639C"/>
    <w:lvl w:ilvl="0" w:tplc="67942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0506A"/>
    <w:multiLevelType w:val="multilevel"/>
    <w:tmpl w:val="568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F0DAF"/>
    <w:multiLevelType w:val="hybridMultilevel"/>
    <w:tmpl w:val="6A6E79D0"/>
    <w:lvl w:ilvl="0" w:tplc="83DAE4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1"/>
  </w:num>
  <w:num w:numId="4">
    <w:abstractNumId w:val="1"/>
  </w:num>
  <w:num w:numId="5">
    <w:abstractNumId w:val="11"/>
  </w:num>
  <w:num w:numId="6">
    <w:abstractNumId w:val="10"/>
  </w:num>
  <w:num w:numId="7">
    <w:abstractNumId w:val="8"/>
  </w:num>
  <w:num w:numId="8">
    <w:abstractNumId w:val="17"/>
  </w:num>
  <w:num w:numId="9">
    <w:abstractNumId w:val="6"/>
  </w:num>
  <w:num w:numId="10">
    <w:abstractNumId w:val="3"/>
  </w:num>
  <w:num w:numId="11">
    <w:abstractNumId w:val="15"/>
  </w:num>
  <w:num w:numId="12">
    <w:abstractNumId w:val="7"/>
  </w:num>
  <w:num w:numId="13">
    <w:abstractNumId w:val="4"/>
  </w:num>
  <w:num w:numId="14">
    <w:abstractNumId w:val="5"/>
  </w:num>
  <w:num w:numId="15">
    <w:abstractNumId w:val="2"/>
  </w:num>
  <w:num w:numId="16">
    <w:abstractNumId w:val="12"/>
  </w:num>
  <w:num w:numId="17">
    <w:abstractNumId w:val="14"/>
  </w:num>
  <w:num w:numId="18">
    <w:abstractNumId w:val="19"/>
  </w:num>
  <w:num w:numId="19">
    <w:abstractNumId w:val="9"/>
  </w:num>
  <w:num w:numId="20">
    <w:abstractNumId w:val="20"/>
  </w:num>
  <w:num w:numId="21">
    <w:abstractNumId w:val="22"/>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86"/>
    <w:rsid w:val="00087F9A"/>
    <w:rsid w:val="000B0294"/>
    <w:rsid w:val="000B229D"/>
    <w:rsid w:val="000C0E5A"/>
    <w:rsid w:val="000D3D09"/>
    <w:rsid w:val="000E0E6A"/>
    <w:rsid w:val="000E55F1"/>
    <w:rsid w:val="00135A37"/>
    <w:rsid w:val="001637C7"/>
    <w:rsid w:val="001A5D5F"/>
    <w:rsid w:val="001B1B72"/>
    <w:rsid w:val="001F337B"/>
    <w:rsid w:val="00224361"/>
    <w:rsid w:val="00245F0F"/>
    <w:rsid w:val="00271846"/>
    <w:rsid w:val="00275A3E"/>
    <w:rsid w:val="002A7D75"/>
    <w:rsid w:val="002B06CC"/>
    <w:rsid w:val="002C08F5"/>
    <w:rsid w:val="002D1C22"/>
    <w:rsid w:val="002E5B9D"/>
    <w:rsid w:val="00300C68"/>
    <w:rsid w:val="0030182C"/>
    <w:rsid w:val="00316613"/>
    <w:rsid w:val="003202D6"/>
    <w:rsid w:val="00380340"/>
    <w:rsid w:val="003878BB"/>
    <w:rsid w:val="003E3F4D"/>
    <w:rsid w:val="004235D1"/>
    <w:rsid w:val="00451CFB"/>
    <w:rsid w:val="004610B4"/>
    <w:rsid w:val="004666B7"/>
    <w:rsid w:val="00474CC8"/>
    <w:rsid w:val="00497237"/>
    <w:rsid w:val="004B20F1"/>
    <w:rsid w:val="00512D3A"/>
    <w:rsid w:val="005141E0"/>
    <w:rsid w:val="00543CB0"/>
    <w:rsid w:val="0056014C"/>
    <w:rsid w:val="005E0C19"/>
    <w:rsid w:val="005F5F90"/>
    <w:rsid w:val="00601163"/>
    <w:rsid w:val="00623D58"/>
    <w:rsid w:val="006304E4"/>
    <w:rsid w:val="0064555B"/>
    <w:rsid w:val="00645876"/>
    <w:rsid w:val="00656F5B"/>
    <w:rsid w:val="00685EA6"/>
    <w:rsid w:val="006B22D5"/>
    <w:rsid w:val="006C70A6"/>
    <w:rsid w:val="006E5352"/>
    <w:rsid w:val="006F3E8F"/>
    <w:rsid w:val="0070088B"/>
    <w:rsid w:val="00712CA7"/>
    <w:rsid w:val="00743CBC"/>
    <w:rsid w:val="00756DDC"/>
    <w:rsid w:val="0078158C"/>
    <w:rsid w:val="00781F9C"/>
    <w:rsid w:val="007A3586"/>
    <w:rsid w:val="007A53F0"/>
    <w:rsid w:val="007E67C2"/>
    <w:rsid w:val="008847B7"/>
    <w:rsid w:val="008873E2"/>
    <w:rsid w:val="008B71BB"/>
    <w:rsid w:val="00947C1A"/>
    <w:rsid w:val="00982B2B"/>
    <w:rsid w:val="009C5AB6"/>
    <w:rsid w:val="00A07060"/>
    <w:rsid w:val="00A32966"/>
    <w:rsid w:val="00A33B11"/>
    <w:rsid w:val="00A734BD"/>
    <w:rsid w:val="00A74EAF"/>
    <w:rsid w:val="00AF1645"/>
    <w:rsid w:val="00B36416"/>
    <w:rsid w:val="00B42BDB"/>
    <w:rsid w:val="00B4447F"/>
    <w:rsid w:val="00B639A7"/>
    <w:rsid w:val="00BC6A20"/>
    <w:rsid w:val="00C04593"/>
    <w:rsid w:val="00C12EE3"/>
    <w:rsid w:val="00C210F5"/>
    <w:rsid w:val="00C26553"/>
    <w:rsid w:val="00C56D60"/>
    <w:rsid w:val="00C667A6"/>
    <w:rsid w:val="00D20B0D"/>
    <w:rsid w:val="00D27501"/>
    <w:rsid w:val="00D42394"/>
    <w:rsid w:val="00D629B1"/>
    <w:rsid w:val="00D70EAA"/>
    <w:rsid w:val="00D735B0"/>
    <w:rsid w:val="00D73E5B"/>
    <w:rsid w:val="00D94E2E"/>
    <w:rsid w:val="00DB5468"/>
    <w:rsid w:val="00DE2CD6"/>
    <w:rsid w:val="00DF7986"/>
    <w:rsid w:val="00E84D0F"/>
    <w:rsid w:val="00E86CC8"/>
    <w:rsid w:val="00E876FA"/>
    <w:rsid w:val="00E92731"/>
    <w:rsid w:val="00EA75DC"/>
    <w:rsid w:val="00EE7E21"/>
    <w:rsid w:val="00F203F5"/>
    <w:rsid w:val="00F35740"/>
    <w:rsid w:val="00F40C23"/>
    <w:rsid w:val="00F73050"/>
    <w:rsid w:val="00F9524F"/>
    <w:rsid w:val="00FD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7430"/>
  <w15:chartTrackingRefBased/>
  <w15:docId w15:val="{01715EC0-99A8-344F-BC25-5D6F33BE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86"/>
    <w:rPr>
      <w:rFonts w:ascii="Verdana" w:eastAsia="Times New Roman"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586"/>
    <w:pPr>
      <w:tabs>
        <w:tab w:val="center" w:pos="4680"/>
        <w:tab w:val="right" w:pos="9360"/>
      </w:tabs>
      <w:spacing w:before="120" w:after="120"/>
    </w:pPr>
    <w:rPr>
      <w:rFonts w:ascii="Bookman Old Style" w:hAnsi="Bookman Old Style"/>
      <w:b/>
    </w:rPr>
  </w:style>
  <w:style w:type="character" w:customStyle="1" w:styleId="HeaderChar">
    <w:name w:val="Header Char"/>
    <w:link w:val="Header"/>
    <w:rsid w:val="007A3586"/>
    <w:rPr>
      <w:rFonts w:ascii="Bookman Old Style" w:eastAsia="Times New Roman" w:hAnsi="Bookman Old Style" w:cs="Times New Roman"/>
      <w:b/>
      <w:sz w:val="24"/>
      <w:szCs w:val="24"/>
    </w:rPr>
  </w:style>
  <w:style w:type="paragraph" w:customStyle="1" w:styleId="Address">
    <w:name w:val="Address"/>
    <w:basedOn w:val="Normal"/>
    <w:rsid w:val="007A3586"/>
    <w:pPr>
      <w:spacing w:after="120"/>
      <w:jc w:val="center"/>
    </w:pPr>
    <w:rPr>
      <w:rFonts w:ascii="Bookman Old Style" w:hAnsi="Bookman Old Style"/>
      <w:spacing w:val="-4"/>
      <w:sz w:val="18"/>
      <w:szCs w:val="18"/>
    </w:rPr>
  </w:style>
  <w:style w:type="paragraph" w:customStyle="1" w:styleId="Bullets">
    <w:name w:val="Bullets"/>
    <w:basedOn w:val="Normal"/>
    <w:rsid w:val="007A3586"/>
    <w:pPr>
      <w:keepNext/>
      <w:numPr>
        <w:numId w:val="1"/>
      </w:numPr>
      <w:spacing w:before="40"/>
    </w:pPr>
    <w:rPr>
      <w:rFonts w:ascii="Bookman Old Style" w:eastAsia="MS Mincho" w:hAnsi="Bookman Old Style" w:cs="Courier New"/>
      <w:bCs/>
      <w:sz w:val="20"/>
      <w:szCs w:val="18"/>
    </w:rPr>
  </w:style>
  <w:style w:type="paragraph" w:customStyle="1" w:styleId="Name">
    <w:name w:val="Name"/>
    <w:basedOn w:val="Normal"/>
    <w:rsid w:val="007A3586"/>
    <w:pPr>
      <w:spacing w:after="120"/>
      <w:jc w:val="center"/>
    </w:pPr>
    <w:rPr>
      <w:rFonts w:ascii="Bookman Old Style" w:hAnsi="Bookman Old Style"/>
      <w:b/>
      <w:sz w:val="44"/>
    </w:rPr>
  </w:style>
  <w:style w:type="character" w:customStyle="1" w:styleId="LocationChar">
    <w:name w:val="Location Char"/>
    <w:link w:val="Location"/>
    <w:locked/>
    <w:rsid w:val="007A3586"/>
    <w:rPr>
      <w:rFonts w:ascii="Bookman Old Style" w:hAnsi="Bookman Old Style"/>
    </w:rPr>
  </w:style>
  <w:style w:type="paragraph" w:customStyle="1" w:styleId="Location">
    <w:name w:val="Location"/>
    <w:basedOn w:val="Normal"/>
    <w:link w:val="LocationChar"/>
    <w:rsid w:val="007A3586"/>
    <w:pPr>
      <w:autoSpaceDE w:val="0"/>
      <w:autoSpaceDN w:val="0"/>
      <w:adjustRightInd w:val="0"/>
      <w:jc w:val="center"/>
    </w:pPr>
    <w:rPr>
      <w:rFonts w:ascii="Bookman Old Style" w:eastAsia="Calibri" w:hAnsi="Bookman Old Style"/>
      <w:sz w:val="22"/>
      <w:szCs w:val="22"/>
    </w:rPr>
  </w:style>
  <w:style w:type="paragraph" w:customStyle="1" w:styleId="Results">
    <w:name w:val="Results"/>
    <w:basedOn w:val="Normal"/>
    <w:rsid w:val="007A3586"/>
    <w:pPr>
      <w:spacing w:before="80" w:after="120"/>
      <w:jc w:val="both"/>
    </w:pPr>
    <w:rPr>
      <w:rFonts w:ascii="Bookman Old Style" w:hAnsi="Bookman Old Style" w:cs="Courier New"/>
      <w:b/>
      <w:i/>
      <w:sz w:val="20"/>
      <w:szCs w:val="18"/>
    </w:rPr>
  </w:style>
  <w:style w:type="paragraph" w:customStyle="1" w:styleId="JobName">
    <w:name w:val="Job Name"/>
    <w:basedOn w:val="Normal"/>
    <w:qFormat/>
    <w:rsid w:val="007A3586"/>
    <w:pPr>
      <w:spacing w:before="240"/>
      <w:jc w:val="center"/>
    </w:pPr>
    <w:rPr>
      <w:rFonts w:ascii="Bookman Old Style" w:hAnsi="Bookman Old Style"/>
      <w:b/>
      <w:sz w:val="28"/>
    </w:rPr>
  </w:style>
  <w:style w:type="paragraph" w:customStyle="1" w:styleId="ResumeText">
    <w:name w:val="Resume Text"/>
    <w:basedOn w:val="Normal"/>
    <w:qFormat/>
    <w:rsid w:val="007A3586"/>
    <w:pPr>
      <w:spacing w:after="40"/>
    </w:pPr>
    <w:rPr>
      <w:rFonts w:ascii="Bookman Old Style" w:hAnsi="Bookman Old Style"/>
      <w:spacing w:val="-4"/>
      <w:sz w:val="20"/>
      <w:szCs w:val="18"/>
    </w:rPr>
  </w:style>
  <w:style w:type="character" w:customStyle="1" w:styleId="Computerskills">
    <w:name w:val="Computer skills"/>
    <w:rsid w:val="007A3586"/>
    <w:rPr>
      <w:rFonts w:ascii="Bookman Old Style" w:hAnsi="Bookman Old Style" w:hint="default"/>
      <w:i/>
      <w:iCs w:val="0"/>
      <w:sz w:val="20"/>
      <w:szCs w:val="20"/>
    </w:rPr>
  </w:style>
  <w:style w:type="character" w:customStyle="1" w:styleId="Spacer">
    <w:name w:val="Spacer"/>
    <w:rsid w:val="007A3586"/>
    <w:rPr>
      <w:rFonts w:ascii="Bookman Old Style" w:hAnsi="Bookman Old Style" w:hint="default"/>
      <w:sz w:val="19"/>
      <w:szCs w:val="19"/>
    </w:rPr>
  </w:style>
  <w:style w:type="character" w:customStyle="1" w:styleId="ResultsBullets">
    <w:name w:val="Results Bullets"/>
    <w:rsid w:val="007A3586"/>
    <w:rPr>
      <w:rFonts w:ascii="Bookman Old Style" w:hAnsi="Bookman Old Style" w:hint="default"/>
      <w:sz w:val="20"/>
      <w:szCs w:val="20"/>
    </w:rPr>
  </w:style>
  <w:style w:type="paragraph" w:styleId="Footer">
    <w:name w:val="footer"/>
    <w:basedOn w:val="Normal"/>
    <w:link w:val="FooterChar"/>
    <w:uiPriority w:val="99"/>
    <w:unhideWhenUsed/>
    <w:rsid w:val="007A3586"/>
    <w:pPr>
      <w:tabs>
        <w:tab w:val="center" w:pos="4680"/>
        <w:tab w:val="right" w:pos="9360"/>
      </w:tabs>
    </w:pPr>
  </w:style>
  <w:style w:type="character" w:customStyle="1" w:styleId="FooterChar">
    <w:name w:val="Footer Char"/>
    <w:link w:val="Footer"/>
    <w:uiPriority w:val="99"/>
    <w:rsid w:val="007A3586"/>
    <w:rPr>
      <w:rFonts w:ascii="Verdana" w:eastAsia="Times New Roman" w:hAnsi="Verdana" w:cs="Times New Roman"/>
      <w:sz w:val="24"/>
      <w:szCs w:val="24"/>
    </w:rPr>
  </w:style>
  <w:style w:type="paragraph" w:styleId="NormalWeb">
    <w:name w:val="Normal (Web)"/>
    <w:basedOn w:val="Normal"/>
    <w:uiPriority w:val="99"/>
    <w:semiHidden/>
    <w:unhideWhenUsed/>
    <w:rsid w:val="002D1C22"/>
    <w:pPr>
      <w:spacing w:before="100" w:beforeAutospacing="1" w:after="100" w:afterAutospacing="1"/>
    </w:pPr>
    <w:rPr>
      <w:rFonts w:ascii="Times New Roman" w:hAnsi="Times New Roman"/>
    </w:rPr>
  </w:style>
  <w:style w:type="character" w:styleId="Strong">
    <w:name w:val="Strong"/>
    <w:uiPriority w:val="22"/>
    <w:qFormat/>
    <w:rsid w:val="002D1C22"/>
    <w:rPr>
      <w:b/>
      <w:bCs/>
    </w:rPr>
  </w:style>
  <w:style w:type="character" w:styleId="Hyperlink">
    <w:name w:val="Hyperlink"/>
    <w:uiPriority w:val="99"/>
    <w:unhideWhenUsed/>
    <w:rsid w:val="00245F0F"/>
    <w:rPr>
      <w:color w:val="0000FF"/>
      <w:u w:val="single"/>
    </w:rPr>
  </w:style>
  <w:style w:type="paragraph" w:styleId="BalloonText">
    <w:name w:val="Balloon Text"/>
    <w:basedOn w:val="Normal"/>
    <w:link w:val="BalloonTextChar"/>
    <w:uiPriority w:val="99"/>
    <w:semiHidden/>
    <w:unhideWhenUsed/>
    <w:rsid w:val="00AF1645"/>
    <w:rPr>
      <w:rFonts w:ascii="Tahoma" w:hAnsi="Tahoma" w:cs="Tahoma"/>
      <w:sz w:val="16"/>
      <w:szCs w:val="16"/>
    </w:rPr>
  </w:style>
  <w:style w:type="character" w:customStyle="1" w:styleId="BalloonTextChar">
    <w:name w:val="Balloon Text Char"/>
    <w:link w:val="BalloonText"/>
    <w:uiPriority w:val="99"/>
    <w:semiHidden/>
    <w:rsid w:val="00AF1645"/>
    <w:rPr>
      <w:rFonts w:ascii="Tahoma" w:eastAsia="Times New Roman" w:hAnsi="Tahoma" w:cs="Tahoma"/>
      <w:sz w:val="16"/>
      <w:szCs w:val="16"/>
    </w:rPr>
  </w:style>
  <w:style w:type="character" w:customStyle="1" w:styleId="apple-converted-space">
    <w:name w:val="apple-converted-space"/>
    <w:basedOn w:val="DefaultParagraphFont"/>
    <w:rsid w:val="00474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139">
      <w:bodyDiv w:val="1"/>
      <w:marLeft w:val="0"/>
      <w:marRight w:val="0"/>
      <w:marTop w:val="0"/>
      <w:marBottom w:val="0"/>
      <w:divBdr>
        <w:top w:val="none" w:sz="0" w:space="0" w:color="auto"/>
        <w:left w:val="none" w:sz="0" w:space="0" w:color="auto"/>
        <w:bottom w:val="none" w:sz="0" w:space="0" w:color="auto"/>
        <w:right w:val="none" w:sz="0" w:space="0" w:color="auto"/>
      </w:divBdr>
    </w:div>
    <w:div w:id="201022217">
      <w:bodyDiv w:val="1"/>
      <w:marLeft w:val="0"/>
      <w:marRight w:val="0"/>
      <w:marTop w:val="0"/>
      <w:marBottom w:val="0"/>
      <w:divBdr>
        <w:top w:val="none" w:sz="0" w:space="0" w:color="auto"/>
        <w:left w:val="none" w:sz="0" w:space="0" w:color="auto"/>
        <w:bottom w:val="none" w:sz="0" w:space="0" w:color="auto"/>
        <w:right w:val="none" w:sz="0" w:space="0" w:color="auto"/>
      </w:divBdr>
    </w:div>
    <w:div w:id="739131844">
      <w:bodyDiv w:val="1"/>
      <w:marLeft w:val="0"/>
      <w:marRight w:val="0"/>
      <w:marTop w:val="0"/>
      <w:marBottom w:val="0"/>
      <w:divBdr>
        <w:top w:val="none" w:sz="0" w:space="0" w:color="auto"/>
        <w:left w:val="none" w:sz="0" w:space="0" w:color="auto"/>
        <w:bottom w:val="none" w:sz="0" w:space="0" w:color="auto"/>
        <w:right w:val="none" w:sz="0" w:space="0" w:color="auto"/>
      </w:divBdr>
    </w:div>
    <w:div w:id="1181045579">
      <w:bodyDiv w:val="1"/>
      <w:marLeft w:val="0"/>
      <w:marRight w:val="0"/>
      <w:marTop w:val="0"/>
      <w:marBottom w:val="0"/>
      <w:divBdr>
        <w:top w:val="none" w:sz="0" w:space="0" w:color="auto"/>
        <w:left w:val="none" w:sz="0" w:space="0" w:color="auto"/>
        <w:bottom w:val="none" w:sz="0" w:space="0" w:color="auto"/>
        <w:right w:val="none" w:sz="0" w:space="0" w:color="auto"/>
      </w:divBdr>
    </w:div>
    <w:div w:id="20423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wikresume.com/resume-samples/surgical-nur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wikresume.com/resume-samples/surgical-assis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B323-6A66-4DED-8162-5FF72BA8CD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Halliburton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cp:lastModifiedBy>Ashley Brown</cp:lastModifiedBy>
  <cp:revision>2</cp:revision>
  <cp:lastPrinted>2015-02-18T15:49:00Z</cp:lastPrinted>
  <dcterms:created xsi:type="dcterms:W3CDTF">2022-03-23T03:54:00Z</dcterms:created>
  <dcterms:modified xsi:type="dcterms:W3CDTF">2022-03-23T03:54:00Z</dcterms:modified>
</cp:coreProperties>
</file>