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0" w:type="dxa"/>
        <w:tblInd w:w="-115" w:type="dxa"/>
        <w:tblLayout w:type="fixed"/>
        <w:tblCellMar>
          <w:left w:w="115" w:type="dxa"/>
          <w:right w:w="115" w:type="dxa"/>
        </w:tblCellMar>
        <w:tblLook w:val="04A0" w:firstRow="1" w:lastRow="0" w:firstColumn="1" w:lastColumn="0" w:noHBand="0" w:noVBand="1"/>
      </w:tblPr>
      <w:tblGrid>
        <w:gridCol w:w="3870"/>
        <w:gridCol w:w="720"/>
        <w:gridCol w:w="6470"/>
      </w:tblGrid>
      <w:tr w:rsidR="001B2ABD" w14:paraId="676A7ECB" w14:textId="77777777" w:rsidTr="0065468C">
        <w:tc>
          <w:tcPr>
            <w:tcW w:w="3870" w:type="dxa"/>
          </w:tcPr>
          <w:p w14:paraId="16FFFD81" w14:textId="2C606FCB" w:rsidR="0065468C" w:rsidRDefault="0065468C" w:rsidP="00036450">
            <w:pPr>
              <w:pStyle w:val="Heading3"/>
            </w:pPr>
          </w:p>
          <w:p w14:paraId="7EA6DADD" w14:textId="1EC883EF" w:rsidR="001B2ABD" w:rsidRPr="0065468C" w:rsidRDefault="0065468C" w:rsidP="0065468C">
            <w:proofErr w:type="spellStart"/>
            <w:r>
              <w:t>ALfreeda</w:t>
            </w:r>
            <w:proofErr w:type="spellEnd"/>
            <w:r>
              <w:t xml:space="preserve"> Davidson</w:t>
            </w:r>
          </w:p>
          <w:p w14:paraId="622749D1" w14:textId="77777777" w:rsidR="00036450" w:rsidRDefault="00036450" w:rsidP="00036450"/>
          <w:sdt>
            <w:sdtPr>
              <w:id w:val="-1954003311"/>
              <w:placeholder>
                <w:docPart w:val="50C7D35DDC5D4494A650C0A02FB40D02"/>
              </w:placeholder>
              <w:temporary/>
              <w:showingPlcHdr/>
              <w15:appearance w15:val="hidden"/>
            </w:sdtPr>
            <w:sdtEndPr/>
            <w:sdtContent>
              <w:p w14:paraId="1847C8BF" w14:textId="77777777" w:rsidR="00036450" w:rsidRPr="00CB0055" w:rsidRDefault="00CB0055" w:rsidP="00CB0055">
                <w:pPr>
                  <w:pStyle w:val="Heading3"/>
                </w:pPr>
                <w:r w:rsidRPr="00CB0055">
                  <w:t>Contact</w:t>
                </w:r>
              </w:p>
            </w:sdtContent>
          </w:sdt>
          <w:sdt>
            <w:sdtPr>
              <w:id w:val="1111563247"/>
              <w:placeholder>
                <w:docPart w:val="EC446DC6199342BFA96EE71D41D85B9B"/>
              </w:placeholder>
              <w:temporary/>
              <w:showingPlcHdr/>
              <w15:appearance w15:val="hidden"/>
            </w:sdtPr>
            <w:sdtEndPr/>
            <w:sdtContent>
              <w:p w14:paraId="14ECF77E" w14:textId="77777777" w:rsidR="004D3011" w:rsidRDefault="004D3011" w:rsidP="004D3011">
                <w:r w:rsidRPr="004D3011">
                  <w:t>PHONE:</w:t>
                </w:r>
              </w:p>
            </w:sdtContent>
          </w:sdt>
          <w:p w14:paraId="61DF67C6" w14:textId="77777777" w:rsidR="004D3011" w:rsidRDefault="00C92F57" w:rsidP="004D3011">
            <w:r>
              <w:t>608-345-2502</w:t>
            </w:r>
          </w:p>
          <w:p w14:paraId="529D1050" w14:textId="77777777" w:rsidR="004D3011" w:rsidRDefault="004D3011" w:rsidP="004D3011"/>
          <w:sdt>
            <w:sdtPr>
              <w:id w:val="-240260293"/>
              <w:placeholder>
                <w:docPart w:val="DC3595A53CDA4E50829972B97BF35BAE"/>
              </w:placeholder>
              <w:temporary/>
              <w:showingPlcHdr/>
              <w15:appearance w15:val="hidden"/>
            </w:sdtPr>
            <w:sdtEndPr/>
            <w:sdtContent>
              <w:p w14:paraId="6E87B0CA" w14:textId="77777777" w:rsidR="004D3011" w:rsidRDefault="004D3011" w:rsidP="004D3011">
                <w:r w:rsidRPr="004D3011">
                  <w:t>EMAIL:</w:t>
                </w:r>
              </w:p>
            </w:sdtContent>
          </w:sdt>
          <w:p w14:paraId="66962C84" w14:textId="2F5905CB" w:rsidR="00036450" w:rsidRDefault="00B47510" w:rsidP="004D3011">
            <w:hyperlink r:id="rId10" w:history="1">
              <w:r w:rsidRPr="00A10B49">
                <w:rPr>
                  <w:rStyle w:val="Hyperlink"/>
                </w:rPr>
                <w:t>alfreedadavidson@yahoo.com</w:t>
              </w:r>
            </w:hyperlink>
          </w:p>
          <w:p w14:paraId="2488A63B" w14:textId="7C58E7AF" w:rsidR="00B47510" w:rsidRPr="00E4381A" w:rsidRDefault="00B47510" w:rsidP="004D3011">
            <w:pPr>
              <w:rPr>
                <w:rStyle w:val="Hyperlink"/>
              </w:rPr>
            </w:pPr>
            <w:r>
              <w:t>alfreeda.davidson@va.gov</w:t>
            </w:r>
          </w:p>
          <w:sdt>
            <w:sdtPr>
              <w:id w:val="-1444214663"/>
              <w:placeholder>
                <w:docPart w:val="60057801491D4571B0A14B8E733C97E3"/>
              </w:placeholder>
              <w:temporary/>
              <w:showingPlcHdr/>
              <w15:appearance w15:val="hidden"/>
            </w:sdtPr>
            <w:sdtEndPr/>
            <w:sdtContent>
              <w:p w14:paraId="2A36BCF7" w14:textId="77777777" w:rsidR="004D3011" w:rsidRPr="00CB0055" w:rsidRDefault="00CB0055" w:rsidP="00CB0055">
                <w:pPr>
                  <w:pStyle w:val="Heading3"/>
                </w:pPr>
                <w:r w:rsidRPr="00CB0055">
                  <w:t>Hobbies</w:t>
                </w:r>
              </w:p>
            </w:sdtContent>
          </w:sdt>
          <w:p w14:paraId="10FC109F" w14:textId="77777777" w:rsidR="004D3011" w:rsidRDefault="00C92F57" w:rsidP="004D3011">
            <w:r>
              <w:t>Singing</w:t>
            </w:r>
          </w:p>
          <w:p w14:paraId="311662C7" w14:textId="77777777" w:rsidR="004D3011" w:rsidRDefault="00C92F57" w:rsidP="004D3011">
            <w:r>
              <w:t xml:space="preserve">Writing </w:t>
            </w:r>
          </w:p>
          <w:p w14:paraId="42D83CEA" w14:textId="77777777" w:rsidR="004D3011" w:rsidRPr="004D3011" w:rsidRDefault="004D3011" w:rsidP="004D3011"/>
        </w:tc>
        <w:tc>
          <w:tcPr>
            <w:tcW w:w="720" w:type="dxa"/>
          </w:tcPr>
          <w:p w14:paraId="7CA5C7ED" w14:textId="77777777" w:rsidR="001B2ABD" w:rsidRDefault="001B2ABD" w:rsidP="000C45FF">
            <w:pPr>
              <w:tabs>
                <w:tab w:val="left" w:pos="990"/>
              </w:tabs>
            </w:pPr>
          </w:p>
        </w:tc>
        <w:tc>
          <w:tcPr>
            <w:tcW w:w="6470" w:type="dxa"/>
          </w:tcPr>
          <w:sdt>
            <w:sdtPr>
              <w:id w:val="1049110328"/>
              <w:placeholder>
                <w:docPart w:val="3406A765FE5944DEBE27D1C3CF55A61F"/>
              </w:placeholder>
              <w:temporary/>
              <w:showingPlcHdr/>
              <w15:appearance w15:val="hidden"/>
            </w:sdtPr>
            <w:sdtEndPr/>
            <w:sdtContent>
              <w:p w14:paraId="7EF3D704" w14:textId="77777777" w:rsidR="001B2ABD" w:rsidRDefault="00E25A26" w:rsidP="00036450">
                <w:pPr>
                  <w:pStyle w:val="Heading2"/>
                </w:pPr>
                <w:r w:rsidRPr="00036450">
                  <w:t>EDUCATION</w:t>
                </w:r>
              </w:p>
            </w:sdtContent>
          </w:sdt>
          <w:p w14:paraId="6B8CA179" w14:textId="77777777" w:rsidR="00036450" w:rsidRPr="00036450" w:rsidRDefault="00EB0684" w:rsidP="00B359E4">
            <w:pPr>
              <w:pStyle w:val="Heading4"/>
            </w:pPr>
            <w:r>
              <w:t xml:space="preserve">Madison College </w:t>
            </w:r>
          </w:p>
          <w:p w14:paraId="0D1B83E4" w14:textId="1A5EBDC0" w:rsidR="00036450" w:rsidRPr="00B359E4" w:rsidRDefault="00EB0684" w:rsidP="00B359E4">
            <w:pPr>
              <w:pStyle w:val="Date"/>
            </w:pPr>
            <w:r>
              <w:t>September 2018</w:t>
            </w:r>
            <w:r w:rsidR="00036450" w:rsidRPr="00B359E4">
              <w:t xml:space="preserve">- </w:t>
            </w:r>
            <w:r w:rsidR="00941542">
              <w:t>2020</w:t>
            </w:r>
          </w:p>
          <w:p w14:paraId="739F68B7" w14:textId="281DF52D" w:rsidR="004D3011" w:rsidRDefault="00EB0684" w:rsidP="00036450">
            <w:r>
              <w:t>Associate Degree Nursing</w:t>
            </w:r>
          </w:p>
          <w:p w14:paraId="458118BC" w14:textId="5E276916" w:rsidR="00EB0684" w:rsidRDefault="00941542" w:rsidP="00036450">
            <w:r>
              <w:t xml:space="preserve">Associate Degree Nursing </w:t>
            </w:r>
            <w:r w:rsidR="008C774F">
              <w:t>School</w:t>
            </w:r>
            <w:r>
              <w:t xml:space="preserve"> Graduate</w:t>
            </w:r>
          </w:p>
          <w:p w14:paraId="049EBFA3" w14:textId="731CE851" w:rsidR="002E48DA" w:rsidRDefault="00E153D9" w:rsidP="00036450">
            <w:r w:rsidRPr="00E153D9">
              <w:rPr>
                <w:b/>
                <w:bCs/>
              </w:rPr>
              <w:t>Committees:</w:t>
            </w:r>
            <w:r>
              <w:t xml:space="preserve"> </w:t>
            </w:r>
            <w:r w:rsidR="002E48DA">
              <w:t xml:space="preserve">Student Nurse Association, I&amp;E committee, and scholars of color Mentoring program </w:t>
            </w:r>
          </w:p>
          <w:p w14:paraId="592A93CD" w14:textId="77777777" w:rsidR="00036450" w:rsidRDefault="00036450" w:rsidP="00036450"/>
          <w:p w14:paraId="5174F32B" w14:textId="77777777" w:rsidR="00036450" w:rsidRPr="00B359E4" w:rsidRDefault="00EB0684" w:rsidP="00B359E4">
            <w:pPr>
              <w:pStyle w:val="Heading4"/>
            </w:pPr>
            <w:r>
              <w:t>Madison College</w:t>
            </w:r>
          </w:p>
          <w:p w14:paraId="0EA18E58" w14:textId="77777777" w:rsidR="00036450" w:rsidRPr="00B359E4" w:rsidRDefault="00EB0684" w:rsidP="00B359E4">
            <w:pPr>
              <w:pStyle w:val="Date"/>
            </w:pPr>
            <w:r>
              <w:t>January 2014</w:t>
            </w:r>
            <w:r w:rsidR="00036450" w:rsidRPr="00B359E4">
              <w:t xml:space="preserve"> </w:t>
            </w:r>
            <w:r>
              <w:t>–</w:t>
            </w:r>
            <w:r w:rsidR="00036450" w:rsidRPr="00B359E4">
              <w:t xml:space="preserve"> </w:t>
            </w:r>
            <w:r>
              <w:t xml:space="preserve">May 2018 </w:t>
            </w:r>
          </w:p>
          <w:p w14:paraId="66DE71A6" w14:textId="77777777" w:rsidR="00036450" w:rsidRDefault="00EB0684" w:rsidP="00036450">
            <w:r>
              <w:t>Liberal arts Program</w:t>
            </w:r>
          </w:p>
          <w:p w14:paraId="7EBAE988" w14:textId="77777777" w:rsidR="00EB0684" w:rsidRDefault="00EB0684" w:rsidP="00036450">
            <w:r>
              <w:t xml:space="preserve">Graduated with an associate degree in liberal arts science </w:t>
            </w:r>
          </w:p>
          <w:sdt>
            <w:sdtPr>
              <w:id w:val="1001553383"/>
              <w:placeholder>
                <w:docPart w:val="6D8144491A8F45B8AB81BF4522B7C1F6"/>
              </w:placeholder>
              <w:temporary/>
              <w:showingPlcHdr/>
              <w15:appearance w15:val="hidden"/>
            </w:sdtPr>
            <w:sdtEndPr/>
            <w:sdtContent>
              <w:p w14:paraId="639E0CC0" w14:textId="77777777" w:rsidR="00036450" w:rsidRDefault="00036450" w:rsidP="00036450">
                <w:pPr>
                  <w:pStyle w:val="Heading2"/>
                </w:pPr>
                <w:r w:rsidRPr="00036450">
                  <w:t>WORK EXPERIENCE</w:t>
                </w:r>
              </w:p>
            </w:sdtContent>
          </w:sdt>
          <w:p w14:paraId="4348D1CF" w14:textId="339CED34" w:rsidR="00941542" w:rsidRDefault="00941542" w:rsidP="00B359E4">
            <w:pPr>
              <w:pStyle w:val="Heading4"/>
            </w:pPr>
            <w:r>
              <w:t>Madison VA Hospital- Registered Nurse (1B)</w:t>
            </w:r>
          </w:p>
          <w:p w14:paraId="2644B7BD" w14:textId="1DE66CED" w:rsidR="00941542" w:rsidRPr="00B47510" w:rsidRDefault="00941542" w:rsidP="00941542">
            <w:pPr>
              <w:rPr>
                <w:b/>
                <w:bCs/>
              </w:rPr>
            </w:pPr>
            <w:r w:rsidRPr="00B47510">
              <w:rPr>
                <w:b/>
                <w:bCs/>
              </w:rPr>
              <w:t>January 17</w:t>
            </w:r>
            <w:r w:rsidRPr="00B47510">
              <w:rPr>
                <w:b/>
                <w:bCs/>
                <w:vertAlign w:val="superscript"/>
              </w:rPr>
              <w:t>th</w:t>
            </w:r>
            <w:r w:rsidRPr="00B47510">
              <w:rPr>
                <w:b/>
                <w:bCs/>
              </w:rPr>
              <w:t>, 2020-Present</w:t>
            </w:r>
          </w:p>
          <w:p w14:paraId="2BED7C1E" w14:textId="28F76A01" w:rsidR="00941542" w:rsidRDefault="00941542" w:rsidP="00941542">
            <w:r w:rsidRPr="00B47510">
              <w:rPr>
                <w:b/>
                <w:bCs/>
              </w:rPr>
              <w:t>Duties:</w:t>
            </w:r>
            <w:r w:rsidR="00B47510">
              <w:t xml:space="preserve"> Effectively implement health promotion and prevention interventions such as medication administration, checking vitals, and collaboration with Nurse practitioners, manage acute and chronic illness states, and play a vital role in the supportive measures for dying veterans and their families such as hospice education, managing critical drops, and noticing changing In the veteran,  developing care plans and implementing them with frequent evaluation, and participation in interdisciplinary team meeting which consists of Nurse practitioners, nutrition, PT, OT, pharmacy, any specialty teams and the veteran. </w:t>
            </w:r>
          </w:p>
          <w:p w14:paraId="36AA6941" w14:textId="5835B902" w:rsidR="008C774F" w:rsidRPr="00941542" w:rsidRDefault="008C774F" w:rsidP="00941542">
            <w:r w:rsidRPr="008C774F">
              <w:rPr>
                <w:b/>
                <w:bCs/>
              </w:rPr>
              <w:t>Communities:</w:t>
            </w:r>
            <w:r>
              <w:t xml:space="preserve"> Co-manager of the African American SEPs committee </w:t>
            </w:r>
          </w:p>
          <w:p w14:paraId="7FC5AD81" w14:textId="77777777" w:rsidR="00941542" w:rsidRDefault="00941542" w:rsidP="00B359E4">
            <w:pPr>
              <w:pStyle w:val="Heading4"/>
            </w:pPr>
          </w:p>
          <w:p w14:paraId="16D6054F" w14:textId="77777777" w:rsidR="00941542" w:rsidRDefault="00941542" w:rsidP="00B359E4">
            <w:pPr>
              <w:pStyle w:val="Heading4"/>
            </w:pPr>
          </w:p>
          <w:p w14:paraId="45061E8F" w14:textId="77777777" w:rsidR="00941542" w:rsidRDefault="00941542" w:rsidP="00B359E4">
            <w:pPr>
              <w:pStyle w:val="Heading4"/>
            </w:pPr>
          </w:p>
          <w:p w14:paraId="2541CE60" w14:textId="77777777" w:rsidR="00941542" w:rsidRDefault="00941542" w:rsidP="00B359E4">
            <w:pPr>
              <w:pStyle w:val="Heading4"/>
            </w:pPr>
          </w:p>
          <w:p w14:paraId="415C15D0" w14:textId="16CF2EC4" w:rsidR="00036450" w:rsidRDefault="00EB0684" w:rsidP="00B359E4">
            <w:pPr>
              <w:pStyle w:val="Heading4"/>
              <w:rPr>
                <w:bCs/>
              </w:rPr>
            </w:pPr>
            <w:r>
              <w:t xml:space="preserve">Madison VA hospital- </w:t>
            </w:r>
            <w:r w:rsidR="005A761D">
              <w:t>Certified Nursing Assistant/ Health Uni</w:t>
            </w:r>
            <w:r w:rsidR="00E153D9">
              <w:t>t</w:t>
            </w:r>
            <w:r w:rsidR="005A761D">
              <w:t xml:space="preserve"> Clerk</w:t>
            </w:r>
          </w:p>
          <w:p w14:paraId="04BDB444" w14:textId="4038F78D" w:rsidR="00036450" w:rsidRPr="00B47510" w:rsidRDefault="00EB0684" w:rsidP="00B359E4">
            <w:pPr>
              <w:pStyle w:val="Date"/>
              <w:rPr>
                <w:b/>
                <w:bCs/>
              </w:rPr>
            </w:pPr>
            <w:r w:rsidRPr="00B47510">
              <w:rPr>
                <w:b/>
                <w:bCs/>
              </w:rPr>
              <w:t>December 2012</w:t>
            </w:r>
            <w:r w:rsidR="00036450" w:rsidRPr="00B47510">
              <w:rPr>
                <w:b/>
                <w:bCs/>
              </w:rPr>
              <w:t>–</w:t>
            </w:r>
            <w:r w:rsidR="00941542" w:rsidRPr="00B47510">
              <w:rPr>
                <w:b/>
                <w:bCs/>
              </w:rPr>
              <w:t>2020</w:t>
            </w:r>
          </w:p>
          <w:p w14:paraId="7CB95729" w14:textId="4AE83519" w:rsidR="00036450" w:rsidRDefault="00EB0684" w:rsidP="00036450">
            <w:r w:rsidRPr="00E153D9">
              <w:rPr>
                <w:b/>
                <w:bCs/>
              </w:rPr>
              <w:t>Duties:</w:t>
            </w:r>
            <w:r>
              <w:t xml:space="preserve"> Gathered vitals and blood sugars, EKGs, UA samples, Stool samples to be sent to lab, transport veterans to appointments, assisted with ADLs</w:t>
            </w:r>
            <w:r w:rsidR="00CB4575">
              <w:t xml:space="preserve"> and ambulation</w:t>
            </w:r>
            <w:r w:rsidR="002E48DA">
              <w:t xml:space="preserve"> and documentation.</w:t>
            </w:r>
            <w:r w:rsidR="00CB4575">
              <w:t xml:space="preserve"> HUC duties: putting any late admissions into the computer system, discharging veterans home, completing chart audits, gathering supplies for nurses in our distribution station, collecting mail, printing off missed medication sheets for on coming nurses, answering phone calls and call lights that other aids could not get to, filling in for our dayshift HUC, cleaning reusable </w:t>
            </w:r>
            <w:r w:rsidR="002E48DA">
              <w:t>equipment</w:t>
            </w:r>
            <w:r w:rsidR="00CB4575">
              <w:t xml:space="preserve"> such as any lifts, and IV poles. Making assignment sheets for </w:t>
            </w:r>
            <w:r w:rsidR="007F495C">
              <w:t>upcoming</w:t>
            </w:r>
            <w:r w:rsidR="00CB4575">
              <w:t xml:space="preserve"> shifts, </w:t>
            </w:r>
            <w:r w:rsidR="002E48DA">
              <w:t>assigning call lights to the right nurses and aids.</w:t>
            </w:r>
          </w:p>
          <w:p w14:paraId="6D51C484" w14:textId="320F6C5E" w:rsidR="002E48DA" w:rsidRDefault="002E48DA" w:rsidP="00036450">
            <w:r w:rsidRPr="002E48DA">
              <w:rPr>
                <w:b/>
                <w:bCs/>
              </w:rPr>
              <w:t>Communities:</w:t>
            </w:r>
            <w:r>
              <w:t xml:space="preserve"> EEO communities, safe patient handling, and </w:t>
            </w:r>
            <w:r w:rsidR="00E153D9">
              <w:t>N</w:t>
            </w:r>
            <w:r>
              <w:t xml:space="preserve">ursing </w:t>
            </w:r>
            <w:r w:rsidR="00E153D9">
              <w:t>A</w:t>
            </w:r>
            <w:r>
              <w:t>ssistant committee</w:t>
            </w:r>
          </w:p>
          <w:p w14:paraId="74ECE945" w14:textId="77777777" w:rsidR="004D3011" w:rsidRDefault="004D3011" w:rsidP="00036450"/>
          <w:p w14:paraId="3FBDFCDE" w14:textId="77777777" w:rsidR="004D3011" w:rsidRPr="004D3011" w:rsidRDefault="00B616E2" w:rsidP="00B359E4">
            <w:pPr>
              <w:pStyle w:val="Heading4"/>
              <w:rPr>
                <w:bCs/>
              </w:rPr>
            </w:pPr>
            <w:r>
              <w:t xml:space="preserve">Kindred Hearts memory Care- Resident Assistant specialist </w:t>
            </w:r>
          </w:p>
          <w:p w14:paraId="769AB3C7" w14:textId="77777777" w:rsidR="004D3011" w:rsidRPr="00B47510" w:rsidRDefault="00B616E2" w:rsidP="00B359E4">
            <w:pPr>
              <w:pStyle w:val="Date"/>
              <w:rPr>
                <w:b/>
                <w:bCs/>
              </w:rPr>
            </w:pPr>
            <w:r w:rsidRPr="00B47510">
              <w:rPr>
                <w:b/>
                <w:bCs/>
              </w:rPr>
              <w:t>October 2010</w:t>
            </w:r>
            <w:r w:rsidR="004D3011" w:rsidRPr="00B47510">
              <w:rPr>
                <w:b/>
                <w:bCs/>
              </w:rPr>
              <w:t>–</w:t>
            </w:r>
            <w:r w:rsidRPr="00B47510">
              <w:rPr>
                <w:b/>
                <w:bCs/>
              </w:rPr>
              <w:t>November 2011</w:t>
            </w:r>
          </w:p>
          <w:p w14:paraId="27EFBF0C" w14:textId="77777777" w:rsidR="004D3011" w:rsidRPr="004D3011" w:rsidRDefault="00B616E2" w:rsidP="004D3011">
            <w:r>
              <w:t xml:space="preserve">Assisted with dementia and Alzheimer’s disease residents with ADLs and activities such as dancing, nail painting, bingo, medication administration, Narcotic count at the end of each shift, and documentation. </w:t>
            </w:r>
          </w:p>
          <w:p w14:paraId="3380FC9D" w14:textId="77777777" w:rsidR="004D3011" w:rsidRDefault="004D3011" w:rsidP="00036450"/>
          <w:p w14:paraId="7667D0EC" w14:textId="77777777" w:rsidR="004D3011" w:rsidRPr="004D3011" w:rsidRDefault="00B616E2" w:rsidP="00B359E4">
            <w:pPr>
              <w:pStyle w:val="Heading4"/>
              <w:rPr>
                <w:bCs/>
              </w:rPr>
            </w:pPr>
            <w:r>
              <w:t xml:space="preserve">Trinity Senior Community-Resident Assistant </w:t>
            </w:r>
          </w:p>
          <w:p w14:paraId="07C6EF4A" w14:textId="77777777" w:rsidR="004D3011" w:rsidRPr="00B47510" w:rsidRDefault="00F55D65" w:rsidP="00B359E4">
            <w:pPr>
              <w:pStyle w:val="Date"/>
              <w:rPr>
                <w:b/>
                <w:bCs/>
              </w:rPr>
            </w:pPr>
            <w:r w:rsidRPr="00B47510">
              <w:rPr>
                <w:b/>
                <w:bCs/>
              </w:rPr>
              <w:t>February 2010- October 2010</w:t>
            </w:r>
          </w:p>
          <w:p w14:paraId="75D69F9A" w14:textId="77777777" w:rsidR="00F55D65" w:rsidRPr="004D3011" w:rsidRDefault="00036450" w:rsidP="00F55D65">
            <w:r w:rsidRPr="004D3011">
              <w:t xml:space="preserve"> </w:t>
            </w:r>
            <w:r w:rsidR="00F55D65">
              <w:t xml:space="preserve">Assisted with dementia and Alzheimer’s disease residents with ADLs and activities such as dancing, nail painting, bingo, medication administration, Narcotic count at the end of each shift, and documentation. </w:t>
            </w:r>
          </w:p>
          <w:p w14:paraId="45B5E037" w14:textId="77777777" w:rsidR="00B616E2" w:rsidRPr="004D3011" w:rsidRDefault="00B616E2" w:rsidP="004D3011"/>
          <w:p w14:paraId="6D676ED3" w14:textId="77777777" w:rsidR="00B616E2" w:rsidRPr="004D3011" w:rsidRDefault="00F55D65" w:rsidP="00B616E2">
            <w:pPr>
              <w:pStyle w:val="Heading4"/>
              <w:rPr>
                <w:bCs/>
              </w:rPr>
            </w:pPr>
            <w:proofErr w:type="spellStart"/>
            <w:r>
              <w:lastRenderedPageBreak/>
              <w:t>Karmenta</w:t>
            </w:r>
            <w:proofErr w:type="spellEnd"/>
            <w:r>
              <w:t xml:space="preserve"> Center- Certified Nursing Assistant</w:t>
            </w:r>
          </w:p>
          <w:p w14:paraId="3413947B" w14:textId="77777777" w:rsidR="004D3011" w:rsidRPr="00B47510" w:rsidRDefault="00F55D65" w:rsidP="00F55D65">
            <w:pPr>
              <w:pStyle w:val="Date"/>
              <w:rPr>
                <w:b/>
                <w:bCs/>
              </w:rPr>
            </w:pPr>
            <w:r w:rsidRPr="00B47510">
              <w:rPr>
                <w:b/>
                <w:bCs/>
              </w:rPr>
              <w:t>February 2009</w:t>
            </w:r>
            <w:r w:rsidR="00B616E2" w:rsidRPr="00B47510">
              <w:rPr>
                <w:b/>
                <w:bCs/>
              </w:rPr>
              <w:t>–</w:t>
            </w:r>
            <w:r w:rsidRPr="00B47510">
              <w:rPr>
                <w:b/>
                <w:bCs/>
              </w:rPr>
              <w:t>March 2010</w:t>
            </w:r>
          </w:p>
          <w:p w14:paraId="6E340806" w14:textId="77777777" w:rsidR="00F55D65" w:rsidRPr="00F55D65" w:rsidRDefault="00F55D65" w:rsidP="00F55D65">
            <w:r>
              <w:t xml:space="preserve">Assisted patients with ADLs, answering call lights, assisting nurses with vitals, and assisting residents to the </w:t>
            </w:r>
            <w:r w:rsidR="00C92F57">
              <w:t>dining</w:t>
            </w:r>
            <w:r>
              <w:t xml:space="preserve"> room for meals.</w:t>
            </w:r>
          </w:p>
          <w:p w14:paraId="5D24CA1C" w14:textId="6467720F" w:rsidR="00036450" w:rsidRPr="00F55D65" w:rsidRDefault="00036450" w:rsidP="00F55D65">
            <w:pPr>
              <w:pStyle w:val="Heading2"/>
            </w:pPr>
          </w:p>
        </w:tc>
      </w:tr>
    </w:tbl>
    <w:p w14:paraId="7F9DA956" w14:textId="77777777" w:rsidR="00F55D65" w:rsidRDefault="00F55D65" w:rsidP="00F55D65">
      <w:pPr>
        <w:pStyle w:val="ListParagraph"/>
        <w:tabs>
          <w:tab w:val="left" w:pos="990"/>
        </w:tabs>
      </w:pPr>
    </w:p>
    <w:sectPr w:rsidR="00F55D65" w:rsidSect="000C45FF">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E7D58" w14:textId="77777777" w:rsidR="008862C1" w:rsidRDefault="008862C1" w:rsidP="000C45FF">
      <w:r>
        <w:separator/>
      </w:r>
    </w:p>
  </w:endnote>
  <w:endnote w:type="continuationSeparator" w:id="0">
    <w:p w14:paraId="11871A7B" w14:textId="77777777" w:rsidR="008862C1" w:rsidRDefault="008862C1"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67218" w14:textId="77777777" w:rsidR="008862C1" w:rsidRDefault="008862C1" w:rsidP="000C45FF">
      <w:r>
        <w:separator/>
      </w:r>
    </w:p>
  </w:footnote>
  <w:footnote w:type="continuationSeparator" w:id="0">
    <w:p w14:paraId="42A885DC" w14:textId="77777777" w:rsidR="008862C1" w:rsidRDefault="008862C1"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5E52" w14:textId="77777777" w:rsidR="000C45FF" w:rsidRDefault="000C45FF">
    <w:pPr>
      <w:pStyle w:val="Header"/>
    </w:pPr>
    <w:r>
      <w:rPr>
        <w:noProof/>
      </w:rPr>
      <w:drawing>
        <wp:anchor distT="0" distB="0" distL="114300" distR="114300" simplePos="0" relativeHeight="251658240" behindDoc="1" locked="0" layoutInCell="1" allowOverlap="1" wp14:anchorId="53BF1145" wp14:editId="64066E5A">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D3CA2"/>
    <w:multiLevelType w:val="hybridMultilevel"/>
    <w:tmpl w:val="BBD8D4EA"/>
    <w:lvl w:ilvl="0" w:tplc="C1905120">
      <w:start w:val="3"/>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84"/>
    <w:rsid w:val="00036450"/>
    <w:rsid w:val="00094499"/>
    <w:rsid w:val="000C45FF"/>
    <w:rsid w:val="000E3FD1"/>
    <w:rsid w:val="00112054"/>
    <w:rsid w:val="001525E1"/>
    <w:rsid w:val="00180329"/>
    <w:rsid w:val="0019001F"/>
    <w:rsid w:val="001A74A5"/>
    <w:rsid w:val="001B2ABD"/>
    <w:rsid w:val="001E0391"/>
    <w:rsid w:val="001E1759"/>
    <w:rsid w:val="001F1ECC"/>
    <w:rsid w:val="002400EB"/>
    <w:rsid w:val="00256CF7"/>
    <w:rsid w:val="00281FD5"/>
    <w:rsid w:val="002E48DA"/>
    <w:rsid w:val="0030481B"/>
    <w:rsid w:val="003156FC"/>
    <w:rsid w:val="003254B5"/>
    <w:rsid w:val="0037121F"/>
    <w:rsid w:val="003A6B7D"/>
    <w:rsid w:val="003B06CA"/>
    <w:rsid w:val="004071FC"/>
    <w:rsid w:val="00445947"/>
    <w:rsid w:val="004813B3"/>
    <w:rsid w:val="00496591"/>
    <w:rsid w:val="004C63E4"/>
    <w:rsid w:val="004D3011"/>
    <w:rsid w:val="005262AC"/>
    <w:rsid w:val="005A761D"/>
    <w:rsid w:val="005E39D5"/>
    <w:rsid w:val="00600670"/>
    <w:rsid w:val="0062123A"/>
    <w:rsid w:val="00646E75"/>
    <w:rsid w:val="0065468C"/>
    <w:rsid w:val="006771D0"/>
    <w:rsid w:val="00715FCB"/>
    <w:rsid w:val="00743101"/>
    <w:rsid w:val="00766D85"/>
    <w:rsid w:val="007775E1"/>
    <w:rsid w:val="007867A0"/>
    <w:rsid w:val="007927F5"/>
    <w:rsid w:val="00794AFA"/>
    <w:rsid w:val="007F495C"/>
    <w:rsid w:val="00802CA0"/>
    <w:rsid w:val="008862C1"/>
    <w:rsid w:val="008B5B8E"/>
    <w:rsid w:val="008C774F"/>
    <w:rsid w:val="009260CD"/>
    <w:rsid w:val="00941542"/>
    <w:rsid w:val="00952C25"/>
    <w:rsid w:val="00A112B4"/>
    <w:rsid w:val="00A2118D"/>
    <w:rsid w:val="00AD76E2"/>
    <w:rsid w:val="00B20152"/>
    <w:rsid w:val="00B359E4"/>
    <w:rsid w:val="00B47510"/>
    <w:rsid w:val="00B57D98"/>
    <w:rsid w:val="00B616E2"/>
    <w:rsid w:val="00B70850"/>
    <w:rsid w:val="00B81F4B"/>
    <w:rsid w:val="00B96365"/>
    <w:rsid w:val="00C066B6"/>
    <w:rsid w:val="00C37BA1"/>
    <w:rsid w:val="00C4674C"/>
    <w:rsid w:val="00C506CF"/>
    <w:rsid w:val="00C72BED"/>
    <w:rsid w:val="00C92F57"/>
    <w:rsid w:val="00C9578B"/>
    <w:rsid w:val="00CB0055"/>
    <w:rsid w:val="00CB3150"/>
    <w:rsid w:val="00CB4575"/>
    <w:rsid w:val="00D2522B"/>
    <w:rsid w:val="00D422DE"/>
    <w:rsid w:val="00D5459D"/>
    <w:rsid w:val="00DA1F4D"/>
    <w:rsid w:val="00DD172A"/>
    <w:rsid w:val="00E153D9"/>
    <w:rsid w:val="00E25A26"/>
    <w:rsid w:val="00E4381A"/>
    <w:rsid w:val="00E55D74"/>
    <w:rsid w:val="00EB0684"/>
    <w:rsid w:val="00F10197"/>
    <w:rsid w:val="00F55D65"/>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A1CAF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F55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lfreedadavidson@yaho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mo\AppData\Roaming\Microsoft\Templates\Blue%20grey%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C7D35DDC5D4494A650C0A02FB40D02"/>
        <w:category>
          <w:name w:val="General"/>
          <w:gallery w:val="placeholder"/>
        </w:category>
        <w:types>
          <w:type w:val="bbPlcHdr"/>
        </w:types>
        <w:behaviors>
          <w:behavior w:val="content"/>
        </w:behaviors>
        <w:guid w:val="{0B9DE781-BE3E-4D86-8D2D-96858CEEAFB7}"/>
      </w:docPartPr>
      <w:docPartBody>
        <w:p w:rsidR="00EC6909" w:rsidRDefault="00E44647">
          <w:pPr>
            <w:pStyle w:val="50C7D35DDC5D4494A650C0A02FB40D02"/>
          </w:pPr>
          <w:r w:rsidRPr="00CB0055">
            <w:t>Contact</w:t>
          </w:r>
        </w:p>
      </w:docPartBody>
    </w:docPart>
    <w:docPart>
      <w:docPartPr>
        <w:name w:val="EC446DC6199342BFA96EE71D41D85B9B"/>
        <w:category>
          <w:name w:val="General"/>
          <w:gallery w:val="placeholder"/>
        </w:category>
        <w:types>
          <w:type w:val="bbPlcHdr"/>
        </w:types>
        <w:behaviors>
          <w:behavior w:val="content"/>
        </w:behaviors>
        <w:guid w:val="{D933F20D-4643-4289-A168-ED22A316F12B}"/>
      </w:docPartPr>
      <w:docPartBody>
        <w:p w:rsidR="00EC6909" w:rsidRDefault="00E44647">
          <w:pPr>
            <w:pStyle w:val="EC446DC6199342BFA96EE71D41D85B9B"/>
          </w:pPr>
          <w:r w:rsidRPr="004D3011">
            <w:t>PHONE:</w:t>
          </w:r>
        </w:p>
      </w:docPartBody>
    </w:docPart>
    <w:docPart>
      <w:docPartPr>
        <w:name w:val="DC3595A53CDA4E50829972B97BF35BAE"/>
        <w:category>
          <w:name w:val="General"/>
          <w:gallery w:val="placeholder"/>
        </w:category>
        <w:types>
          <w:type w:val="bbPlcHdr"/>
        </w:types>
        <w:behaviors>
          <w:behavior w:val="content"/>
        </w:behaviors>
        <w:guid w:val="{578ECB0B-2CB2-4C30-82B8-7DDD1C49B831}"/>
      </w:docPartPr>
      <w:docPartBody>
        <w:p w:rsidR="00EC6909" w:rsidRDefault="00E44647">
          <w:pPr>
            <w:pStyle w:val="DC3595A53CDA4E50829972B97BF35BAE"/>
          </w:pPr>
          <w:r w:rsidRPr="004D3011">
            <w:t>EMAIL:</w:t>
          </w:r>
        </w:p>
      </w:docPartBody>
    </w:docPart>
    <w:docPart>
      <w:docPartPr>
        <w:name w:val="60057801491D4571B0A14B8E733C97E3"/>
        <w:category>
          <w:name w:val="General"/>
          <w:gallery w:val="placeholder"/>
        </w:category>
        <w:types>
          <w:type w:val="bbPlcHdr"/>
        </w:types>
        <w:behaviors>
          <w:behavior w:val="content"/>
        </w:behaviors>
        <w:guid w:val="{FDA3EA85-9C57-4EE5-9A11-972426A41A21}"/>
      </w:docPartPr>
      <w:docPartBody>
        <w:p w:rsidR="00EC6909" w:rsidRDefault="00E44647">
          <w:pPr>
            <w:pStyle w:val="60057801491D4571B0A14B8E733C97E3"/>
          </w:pPr>
          <w:r w:rsidRPr="00CB0055">
            <w:t>Hobbies</w:t>
          </w:r>
        </w:p>
      </w:docPartBody>
    </w:docPart>
    <w:docPart>
      <w:docPartPr>
        <w:name w:val="3406A765FE5944DEBE27D1C3CF55A61F"/>
        <w:category>
          <w:name w:val="General"/>
          <w:gallery w:val="placeholder"/>
        </w:category>
        <w:types>
          <w:type w:val="bbPlcHdr"/>
        </w:types>
        <w:behaviors>
          <w:behavior w:val="content"/>
        </w:behaviors>
        <w:guid w:val="{6482988F-B17B-4BEE-92FD-662155DFCEFB}"/>
      </w:docPartPr>
      <w:docPartBody>
        <w:p w:rsidR="00EC6909" w:rsidRDefault="00E44647">
          <w:pPr>
            <w:pStyle w:val="3406A765FE5944DEBE27D1C3CF55A61F"/>
          </w:pPr>
          <w:r w:rsidRPr="00036450">
            <w:t>EDUCATION</w:t>
          </w:r>
        </w:p>
      </w:docPartBody>
    </w:docPart>
    <w:docPart>
      <w:docPartPr>
        <w:name w:val="6D8144491A8F45B8AB81BF4522B7C1F6"/>
        <w:category>
          <w:name w:val="General"/>
          <w:gallery w:val="placeholder"/>
        </w:category>
        <w:types>
          <w:type w:val="bbPlcHdr"/>
        </w:types>
        <w:behaviors>
          <w:behavior w:val="content"/>
        </w:behaviors>
        <w:guid w:val="{EEB8D83E-33C1-4626-8FB0-ACD7385CD5D7}"/>
      </w:docPartPr>
      <w:docPartBody>
        <w:p w:rsidR="00EC6909" w:rsidRDefault="00E44647">
          <w:pPr>
            <w:pStyle w:val="6D8144491A8F45B8AB81BF4522B7C1F6"/>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47"/>
    <w:rsid w:val="000F7D2E"/>
    <w:rsid w:val="00775D7F"/>
    <w:rsid w:val="00887D28"/>
    <w:rsid w:val="00E44647"/>
    <w:rsid w:val="00EC6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C7D35DDC5D4494A650C0A02FB40D02">
    <w:name w:val="50C7D35DDC5D4494A650C0A02FB40D02"/>
  </w:style>
  <w:style w:type="paragraph" w:customStyle="1" w:styleId="EC446DC6199342BFA96EE71D41D85B9B">
    <w:name w:val="EC446DC6199342BFA96EE71D41D85B9B"/>
  </w:style>
  <w:style w:type="paragraph" w:customStyle="1" w:styleId="DC3595A53CDA4E50829972B97BF35BAE">
    <w:name w:val="DC3595A53CDA4E50829972B97BF35BAE"/>
  </w:style>
  <w:style w:type="character" w:styleId="Hyperlink">
    <w:name w:val="Hyperlink"/>
    <w:basedOn w:val="DefaultParagraphFont"/>
    <w:uiPriority w:val="99"/>
    <w:unhideWhenUsed/>
    <w:rPr>
      <w:color w:val="C45911" w:themeColor="accent2" w:themeShade="BF"/>
      <w:u w:val="single"/>
    </w:rPr>
  </w:style>
  <w:style w:type="paragraph" w:customStyle="1" w:styleId="60057801491D4571B0A14B8E733C97E3">
    <w:name w:val="60057801491D4571B0A14B8E733C97E3"/>
  </w:style>
  <w:style w:type="paragraph" w:customStyle="1" w:styleId="3406A765FE5944DEBE27D1C3CF55A61F">
    <w:name w:val="3406A765FE5944DEBE27D1C3CF55A61F"/>
  </w:style>
  <w:style w:type="paragraph" w:customStyle="1" w:styleId="6D8144491A8F45B8AB81BF4522B7C1F6">
    <w:name w:val="6D8144491A8F45B8AB81BF4522B7C1F6"/>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2.xml><?xml version="1.0" encoding="utf-8"?>
<ds:datastoreItem xmlns:ds="http://schemas.openxmlformats.org/officeDocument/2006/customXml" ds:itemID="{DD14EC26-251D-443A-AF4F-B15D0F3B0F84}">
  <ds:schemaRefs>
    <ds:schemaRef ds:uri="http://schemas.microsoft.com/office/2006/documentManagement/types"/>
    <ds:schemaRef ds:uri="16c05727-aa75-4e4a-9b5f-8a80a1165891"/>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1af3243-3dd4-4a8d-8c0d-dd76da1f02a5"/>
    <ds:schemaRef ds:uri="http://www.w3.org/XML/1998/namespace"/>
    <ds:schemaRef ds:uri="http://purl.org/dc/dcmitype/"/>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Blue grey resume</Template>
  <TotalTime>0</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2021-05-24T17:03:00Z</dcterms:created>
  <dcterms:modified xsi:type="dcterms:W3CDTF">2021-05-24T17:03:00Z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