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520"/>
        <w:gridCol w:w="6471"/>
        <w:gridCol w:w="899"/>
      </w:tblGrid>
      <w:tr w:rsidR="00605A5B" w14:paraId="4CFA2522" w14:textId="77777777" w:rsidTr="008B18F0">
        <w:trPr>
          <w:trHeight w:val="1350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67892352" w14:textId="77777777" w:rsidR="00605A5B" w:rsidRDefault="00605A5B"/>
        </w:tc>
        <w:tc>
          <w:tcPr>
            <w:tcW w:w="8991" w:type="dxa"/>
            <w:gridSpan w:val="2"/>
            <w:tcBorders>
              <w:bottom w:val="single" w:sz="18" w:space="0" w:color="648276" w:themeColor="accent5"/>
            </w:tcBorders>
          </w:tcPr>
          <w:p w14:paraId="568E920E" w14:textId="00E7F000" w:rsidR="00605A5B" w:rsidRPr="008B18F0" w:rsidRDefault="00675CCC" w:rsidP="008B18F0">
            <w:pPr>
              <w:pStyle w:val="Title"/>
              <w:rPr>
                <w:sz w:val="44"/>
                <w:szCs w:val="44"/>
              </w:rPr>
            </w:pPr>
            <w:r w:rsidRPr="00AE4A93">
              <w:rPr>
                <w:sz w:val="44"/>
                <w:szCs w:val="44"/>
              </w:rPr>
              <w:t xml:space="preserve">Larissa </w:t>
            </w:r>
            <w:proofErr w:type="spellStart"/>
            <w:r w:rsidRPr="00AE4A93">
              <w:rPr>
                <w:sz w:val="44"/>
                <w:szCs w:val="44"/>
              </w:rPr>
              <w:t>Oberholtzer</w:t>
            </w:r>
            <w:proofErr w:type="spellEnd"/>
            <w:r w:rsidRPr="00AE4A93">
              <w:rPr>
                <w:sz w:val="44"/>
                <w:szCs w:val="44"/>
              </w:rPr>
              <w:t>-Gallagher</w:t>
            </w:r>
            <w:r w:rsidR="000E4AE2" w:rsidRPr="00AE4A93">
              <w:rPr>
                <w:sz w:val="44"/>
                <w:szCs w:val="44"/>
              </w:rPr>
              <w:t>, RN</w:t>
            </w:r>
            <w:r w:rsidR="008B18F0">
              <w:rPr>
                <w:sz w:val="44"/>
                <w:szCs w:val="44"/>
              </w:rPr>
              <w:t xml:space="preserve"> </w:t>
            </w:r>
            <w:r w:rsidR="000E4AE2" w:rsidRPr="00AE4A93">
              <w:rPr>
                <w:sz w:val="36"/>
                <w:szCs w:val="36"/>
              </w:rPr>
              <w:t>CA#562922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3685FAFA" w14:textId="77777777" w:rsidR="00605A5B" w:rsidRDefault="00605A5B"/>
        </w:tc>
      </w:tr>
      <w:tr w:rsidR="00605A5B" w14:paraId="2D5735CD" w14:textId="77777777" w:rsidTr="002466AD">
        <w:trPr>
          <w:trHeight w:val="2057"/>
        </w:trPr>
        <w:tc>
          <w:tcPr>
            <w:tcW w:w="3420" w:type="dxa"/>
            <w:gridSpan w:val="2"/>
            <w:tcBorders>
              <w:right w:val="single" w:sz="18" w:space="0" w:color="648276" w:themeColor="accent5"/>
            </w:tcBorders>
          </w:tcPr>
          <w:p w14:paraId="1F6EC760" w14:textId="639B70D7" w:rsidR="00605A5B" w:rsidRPr="00605A5B" w:rsidRDefault="002466AD" w:rsidP="002466AD">
            <w:pPr>
              <w:pStyle w:val="Heading1"/>
              <w:tabs>
                <w:tab w:val="center" w:pos="1568"/>
                <w:tab w:val="right" w:pos="3136"/>
              </w:tabs>
              <w:jc w:val="left"/>
            </w:pPr>
            <w:r>
              <w:tab/>
            </w:r>
            <w:r>
              <w:tab/>
            </w:r>
            <w:sdt>
              <w:sdtPr>
                <w:id w:val="1604447469"/>
                <w:placeholder>
                  <w:docPart w:val="BD3B4A911B7C594399652C02825E218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77E37FEB" w14:textId="77777777" w:rsidR="00C1095A" w:rsidRPr="00675CCC" w:rsidRDefault="00675CCC" w:rsidP="00675CCC">
            <w:pPr>
              <w:pStyle w:val="TextLeft"/>
              <w:rPr>
                <w:szCs w:val="22"/>
              </w:rPr>
            </w:pPr>
            <w:r w:rsidRPr="00675CCC">
              <w:rPr>
                <w:szCs w:val="22"/>
              </w:rPr>
              <w:t>2 Regency Dr</w:t>
            </w:r>
          </w:p>
          <w:p w14:paraId="6DAF569A" w14:textId="77777777" w:rsidR="00675CCC" w:rsidRPr="00675CCC" w:rsidRDefault="00675CCC" w:rsidP="00675CCC">
            <w:pPr>
              <w:jc w:val="right"/>
              <w:rPr>
                <w:color w:val="404040" w:themeColor="text1" w:themeTint="BF"/>
                <w:sz w:val="22"/>
                <w:szCs w:val="22"/>
              </w:rPr>
            </w:pPr>
            <w:r w:rsidRPr="00675CCC">
              <w:rPr>
                <w:color w:val="404040" w:themeColor="text1" w:themeTint="BF"/>
                <w:sz w:val="22"/>
                <w:szCs w:val="22"/>
              </w:rPr>
              <w:t>Clayton, CA 94517</w:t>
            </w:r>
          </w:p>
          <w:p w14:paraId="7A9A3213" w14:textId="77777777" w:rsidR="00C1095A" w:rsidRPr="00675CCC" w:rsidRDefault="00675CCC" w:rsidP="00C1095A">
            <w:pPr>
              <w:pStyle w:val="TextLeft"/>
            </w:pPr>
            <w:r w:rsidRPr="00675CCC">
              <w:t>925-437-4317</w:t>
            </w:r>
          </w:p>
          <w:p w14:paraId="088004E8" w14:textId="77777777" w:rsidR="00C1095A" w:rsidRPr="00675CCC" w:rsidRDefault="00675CCC" w:rsidP="00C1095A">
            <w:pPr>
              <w:pStyle w:val="TextLeft"/>
            </w:pPr>
            <w:r w:rsidRPr="00675CCC">
              <w:t>beanymoose@hotmail.com</w:t>
            </w:r>
          </w:p>
          <w:p w14:paraId="3248F174" w14:textId="77777777" w:rsidR="00605A5B" w:rsidRDefault="00605A5B" w:rsidP="00605A5B">
            <w:pPr>
              <w:pStyle w:val="TextLeft"/>
            </w:pPr>
          </w:p>
        </w:tc>
        <w:tc>
          <w:tcPr>
            <w:tcW w:w="7370" w:type="dxa"/>
            <w:gridSpan w:val="2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363B952" w14:textId="6C93E9B8" w:rsidR="00605A5B" w:rsidRDefault="002A2C67" w:rsidP="00605A5B">
            <w:pPr>
              <w:pStyle w:val="Heading2"/>
            </w:pPr>
            <w:r>
              <w:t>Profile</w:t>
            </w:r>
          </w:p>
          <w:p w14:paraId="6B7CB4E4" w14:textId="77777777" w:rsidR="00605A5B" w:rsidRDefault="00675CCC" w:rsidP="00F60F13">
            <w:pPr>
              <w:pStyle w:val="TextLeft"/>
              <w:jc w:val="left"/>
              <w:rPr>
                <w:szCs w:val="22"/>
              </w:rPr>
            </w:pPr>
            <w:r w:rsidRPr="00F60F13">
              <w:rPr>
                <w:szCs w:val="22"/>
              </w:rPr>
              <w:t xml:space="preserve">Dedicated and hard-working Critical Care Nurse with 20+ years of comprehensive experience providing professional care to a wide variety of patients in critical condition and in the community. </w:t>
            </w:r>
            <w:r w:rsidR="00933748">
              <w:rPr>
                <w:szCs w:val="22"/>
              </w:rPr>
              <w:t>Participated in m</w:t>
            </w:r>
            <w:r w:rsidRPr="00F60F13">
              <w:rPr>
                <w:szCs w:val="22"/>
              </w:rPr>
              <w:t>ultiple medical missions. Offers</w:t>
            </w:r>
            <w:r w:rsidR="00090901">
              <w:rPr>
                <w:szCs w:val="22"/>
              </w:rPr>
              <w:t xml:space="preserve"> </w:t>
            </w:r>
            <w:r w:rsidRPr="00F60F13">
              <w:rPr>
                <w:szCs w:val="22"/>
              </w:rPr>
              <w:t xml:space="preserve">excellent critical thinking skills, flexibility, adaptability, </w:t>
            </w:r>
            <w:r w:rsidR="00933748">
              <w:rPr>
                <w:szCs w:val="22"/>
              </w:rPr>
              <w:t xml:space="preserve">teamwork, </w:t>
            </w:r>
            <w:r w:rsidRPr="00F60F13">
              <w:rPr>
                <w:szCs w:val="22"/>
              </w:rPr>
              <w:t>and ability to remain calm under stressful situations.</w:t>
            </w:r>
          </w:p>
          <w:p w14:paraId="13C951E3" w14:textId="2523DA5C" w:rsidR="002466AD" w:rsidRPr="002466AD" w:rsidRDefault="002466AD" w:rsidP="002466AD"/>
        </w:tc>
      </w:tr>
      <w:tr w:rsidR="000E1D44" w14:paraId="24EFAC39" w14:textId="77777777" w:rsidTr="002466AD">
        <w:trPr>
          <w:trHeight w:val="3688"/>
        </w:trPr>
        <w:tc>
          <w:tcPr>
            <w:tcW w:w="3420" w:type="dxa"/>
            <w:gridSpan w:val="2"/>
            <w:tcBorders>
              <w:right w:val="single" w:sz="18" w:space="0" w:color="648276" w:themeColor="accent5"/>
            </w:tcBorders>
          </w:tcPr>
          <w:p w14:paraId="05B7C621" w14:textId="77777777" w:rsidR="000E1D44" w:rsidRDefault="006E6D0E" w:rsidP="000E1D44">
            <w:pPr>
              <w:pStyle w:val="Heading1"/>
            </w:pPr>
            <w:sdt>
              <w:sdtPr>
                <w:id w:val="1723097672"/>
                <w:placeholder>
                  <w:docPart w:val="39B6B12C364DB0478C5EBE43D0FAAB6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p w14:paraId="2A016D16" w14:textId="77777777" w:rsidR="00F60F13" w:rsidRPr="00F60F13" w:rsidRDefault="00F60F13" w:rsidP="00F60F13">
            <w:pPr>
              <w:pStyle w:val="TextLeft"/>
            </w:pPr>
            <w:r w:rsidRPr="00F60F13">
              <w:t xml:space="preserve">Atlantic Cape Community College </w:t>
            </w:r>
          </w:p>
          <w:p w14:paraId="2FF7B05F" w14:textId="77777777" w:rsidR="00F60F13" w:rsidRPr="00F60F13" w:rsidRDefault="00F60F13" w:rsidP="00F60F13">
            <w:pPr>
              <w:pStyle w:val="TextLeft"/>
            </w:pPr>
            <w:r w:rsidRPr="00F60F13">
              <w:t>A.A. in Applied Science</w:t>
            </w:r>
          </w:p>
          <w:p w14:paraId="4FEC18E0" w14:textId="2F832696" w:rsidR="00F60F13" w:rsidRPr="00F60F13" w:rsidRDefault="00F60F13" w:rsidP="00F60F13">
            <w:pPr>
              <w:pStyle w:val="TextLeft"/>
            </w:pPr>
            <w:r w:rsidRPr="00F60F13">
              <w:t xml:space="preserve">5100 E. Black Horse Pike </w:t>
            </w:r>
          </w:p>
          <w:p w14:paraId="286E6057" w14:textId="77777777" w:rsidR="000E1D44" w:rsidRDefault="00F60F13" w:rsidP="00F60F13">
            <w:pPr>
              <w:pStyle w:val="TextLeft"/>
            </w:pPr>
            <w:r w:rsidRPr="00F60F13">
              <w:t>Mays Landing, NJ 08330</w:t>
            </w:r>
          </w:p>
          <w:p w14:paraId="26E8FC47" w14:textId="77777777" w:rsidR="009A5D95" w:rsidRDefault="009A5D95" w:rsidP="009A5D95"/>
          <w:p w14:paraId="7F3E7FA9" w14:textId="77777777" w:rsidR="009A5D95" w:rsidRDefault="009A5D95" w:rsidP="009A5D95"/>
          <w:p w14:paraId="7736464E" w14:textId="77777777" w:rsidR="009A5D95" w:rsidRDefault="009A5D95" w:rsidP="009A5D95"/>
          <w:p w14:paraId="786E2D7F" w14:textId="09655338" w:rsidR="00DB7235" w:rsidRPr="00DB7235" w:rsidRDefault="00DB7235" w:rsidP="00DB7235">
            <w:pPr>
              <w:pStyle w:val="Heading1"/>
            </w:pPr>
            <w:r>
              <w:t>Volunteerism</w:t>
            </w:r>
          </w:p>
          <w:p w14:paraId="1A0B9371" w14:textId="77777777" w:rsidR="00933748" w:rsidRPr="00090901" w:rsidRDefault="00933748" w:rsidP="00933748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  <w:r w:rsidRPr="00090901">
              <w:rPr>
                <w:color w:val="595959" w:themeColor="text1" w:themeTint="A6"/>
                <w:sz w:val="22"/>
                <w:szCs w:val="22"/>
              </w:rPr>
              <w:t>Haiti 2011,’12,’15 (Earthquake)</w:t>
            </w:r>
          </w:p>
          <w:p w14:paraId="063255DB" w14:textId="68D26C2A" w:rsidR="00933748" w:rsidRPr="00090901" w:rsidRDefault="00933748" w:rsidP="00933748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  <w:r w:rsidRPr="00090901">
              <w:rPr>
                <w:color w:val="595959" w:themeColor="text1" w:themeTint="A6"/>
                <w:sz w:val="22"/>
                <w:szCs w:val="22"/>
              </w:rPr>
              <w:t xml:space="preserve">worked at Project </w:t>
            </w:r>
            <w:proofErr w:type="spellStart"/>
            <w:r w:rsidRPr="00090901">
              <w:rPr>
                <w:color w:val="595959" w:themeColor="text1" w:themeTint="A6"/>
                <w:sz w:val="22"/>
                <w:szCs w:val="22"/>
              </w:rPr>
              <w:t>Medishare</w:t>
            </w:r>
            <w:proofErr w:type="spellEnd"/>
            <w:r w:rsidRPr="00090901">
              <w:rPr>
                <w:color w:val="595959" w:themeColor="text1" w:themeTint="A6"/>
                <w:sz w:val="22"/>
                <w:szCs w:val="22"/>
              </w:rPr>
              <w:t>,</w:t>
            </w:r>
          </w:p>
          <w:p w14:paraId="5414765E" w14:textId="0B68532D" w:rsidR="00933748" w:rsidRPr="00090901" w:rsidRDefault="00933748" w:rsidP="00933748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  <w:r w:rsidRPr="00090901">
              <w:rPr>
                <w:color w:val="595959" w:themeColor="text1" w:themeTint="A6"/>
                <w:sz w:val="22"/>
                <w:szCs w:val="22"/>
              </w:rPr>
              <w:t>Only Critical Care in Haiti</w:t>
            </w:r>
          </w:p>
          <w:p w14:paraId="6393E692" w14:textId="77777777" w:rsidR="00933748" w:rsidRPr="00090901" w:rsidRDefault="00933748" w:rsidP="00933748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</w:p>
          <w:p w14:paraId="3BFE9FBB" w14:textId="42376E6B" w:rsidR="00933748" w:rsidRPr="00090901" w:rsidRDefault="00933748" w:rsidP="00933748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  <w:r w:rsidRPr="00090901">
              <w:rPr>
                <w:color w:val="595959" w:themeColor="text1" w:themeTint="A6"/>
                <w:sz w:val="22"/>
                <w:szCs w:val="22"/>
              </w:rPr>
              <w:t>Mexico 2013</w:t>
            </w:r>
          </w:p>
          <w:p w14:paraId="3242A818" w14:textId="77777777" w:rsidR="00933748" w:rsidRPr="00090901" w:rsidRDefault="00933748" w:rsidP="00933748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  <w:r w:rsidRPr="00090901">
              <w:rPr>
                <w:color w:val="595959" w:themeColor="text1" w:themeTint="A6"/>
                <w:sz w:val="22"/>
                <w:szCs w:val="22"/>
              </w:rPr>
              <w:t>Honduras 2014</w:t>
            </w:r>
          </w:p>
          <w:p w14:paraId="1EDA7B1B" w14:textId="072C58AF" w:rsidR="00933748" w:rsidRPr="00090901" w:rsidRDefault="00933748" w:rsidP="009A5D95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  <w:r w:rsidRPr="00090901">
              <w:rPr>
                <w:color w:val="595959" w:themeColor="text1" w:themeTint="A6"/>
                <w:sz w:val="22"/>
                <w:szCs w:val="22"/>
              </w:rPr>
              <w:t>Mission trip</w:t>
            </w:r>
            <w:r w:rsidR="00354832">
              <w:rPr>
                <w:color w:val="595959" w:themeColor="text1" w:themeTint="A6"/>
                <w:sz w:val="22"/>
                <w:szCs w:val="22"/>
              </w:rPr>
              <w:t>s -</w:t>
            </w:r>
            <w:r w:rsidRPr="00090901">
              <w:rPr>
                <w:color w:val="595959" w:themeColor="text1" w:themeTint="A6"/>
                <w:sz w:val="22"/>
                <w:szCs w:val="22"/>
              </w:rPr>
              <w:t xml:space="preserve"> nurse</w:t>
            </w:r>
          </w:p>
          <w:p w14:paraId="1A94978C" w14:textId="77777777" w:rsidR="00933748" w:rsidRPr="00090901" w:rsidRDefault="00933748" w:rsidP="009A5D95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</w:p>
          <w:p w14:paraId="4AE52017" w14:textId="300DDCC0" w:rsidR="009A5D95" w:rsidRPr="00090901" w:rsidRDefault="00DB7235" w:rsidP="009A5D95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  <w:r w:rsidRPr="00090901">
              <w:rPr>
                <w:color w:val="595959" w:themeColor="text1" w:themeTint="A6"/>
                <w:sz w:val="22"/>
                <w:szCs w:val="22"/>
              </w:rPr>
              <w:t>India 2005</w:t>
            </w:r>
            <w:r w:rsidR="00933748" w:rsidRPr="00090901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090901">
              <w:rPr>
                <w:color w:val="595959" w:themeColor="text1" w:themeTint="A6"/>
                <w:sz w:val="22"/>
                <w:szCs w:val="22"/>
              </w:rPr>
              <w:t>(Post-tsunami)</w:t>
            </w:r>
          </w:p>
          <w:p w14:paraId="07603F9F" w14:textId="5CD53F86" w:rsidR="009A5D95" w:rsidRPr="00090901" w:rsidRDefault="00DB7235" w:rsidP="009A5D95">
            <w:pPr>
              <w:jc w:val="right"/>
              <w:rPr>
                <w:color w:val="595959" w:themeColor="text1" w:themeTint="A6"/>
                <w:sz w:val="22"/>
                <w:szCs w:val="22"/>
              </w:rPr>
            </w:pPr>
            <w:r w:rsidRPr="00090901">
              <w:rPr>
                <w:color w:val="595959" w:themeColor="text1" w:themeTint="A6"/>
                <w:sz w:val="22"/>
                <w:szCs w:val="22"/>
              </w:rPr>
              <w:t>New Orleans 2006</w:t>
            </w:r>
            <w:r w:rsidR="00933748" w:rsidRPr="00090901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090901">
              <w:rPr>
                <w:color w:val="595959" w:themeColor="text1" w:themeTint="A6"/>
                <w:sz w:val="22"/>
                <w:szCs w:val="22"/>
              </w:rPr>
              <w:t>(Katrina)</w:t>
            </w:r>
          </w:p>
          <w:p w14:paraId="3653B88D" w14:textId="13AC0BC9" w:rsidR="009A5D95" w:rsidRPr="009A5D95" w:rsidRDefault="00090901" w:rsidP="00933748">
            <w:pPr>
              <w:jc w:val="right"/>
            </w:pPr>
            <w:r w:rsidRPr="00090901">
              <w:rPr>
                <w:color w:val="595959" w:themeColor="text1" w:themeTint="A6"/>
                <w:sz w:val="22"/>
                <w:szCs w:val="22"/>
              </w:rPr>
              <w:t>Mission trip</w:t>
            </w:r>
            <w:r w:rsidR="00354832">
              <w:rPr>
                <w:color w:val="595959" w:themeColor="text1" w:themeTint="A6"/>
                <w:sz w:val="22"/>
                <w:szCs w:val="22"/>
              </w:rPr>
              <w:t>s -</w:t>
            </w:r>
            <w:r w:rsidRPr="00090901">
              <w:rPr>
                <w:color w:val="595959" w:themeColor="text1" w:themeTint="A6"/>
                <w:sz w:val="22"/>
                <w:szCs w:val="22"/>
              </w:rPr>
              <w:t xml:space="preserve"> volunteer</w:t>
            </w:r>
          </w:p>
        </w:tc>
        <w:tc>
          <w:tcPr>
            <w:tcW w:w="7370" w:type="dxa"/>
            <w:gridSpan w:val="2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rFonts w:asciiTheme="minorHAnsi" w:hAnsiTheme="minorHAnsi"/>
                <w:b w:val="0"/>
                <w:color w:val="595959" w:themeColor="text1" w:themeTint="A6"/>
                <w:sz w:val="22"/>
                <w:szCs w:val="22"/>
              </w:rPr>
              <w:id w:val="-1767221959"/>
              <w:placeholder>
                <w:docPart w:val="C8C77DA85833D54EA18862BBEE8757E1"/>
              </w:placeholder>
              <w:temporary/>
              <w:showingPlcHdr/>
              <w15:appearance w15:val="hidden"/>
              <w:text/>
            </w:sdtPr>
            <w:sdtEndPr/>
            <w:sdtContent>
              <w:p w14:paraId="44DBD203" w14:textId="77777777" w:rsidR="00A77921" w:rsidRPr="009A5D95" w:rsidRDefault="00A77921" w:rsidP="00A77921">
                <w:pPr>
                  <w:pStyle w:val="Heading2"/>
                  <w:rPr>
                    <w:rFonts w:asciiTheme="minorHAnsi" w:hAnsiTheme="minorHAnsi"/>
                    <w:b w:val="0"/>
                    <w:color w:val="595959" w:themeColor="text1" w:themeTint="A6"/>
                    <w:sz w:val="22"/>
                    <w:szCs w:val="22"/>
                  </w:rPr>
                </w:pPr>
                <w:r w:rsidRPr="009A5D95">
                  <w:rPr>
                    <w:rFonts w:cs="Times New Roman (Body CS)"/>
                  </w:rPr>
                  <w:t>Experience</w:t>
                </w:r>
              </w:p>
            </w:sdtContent>
          </w:sdt>
          <w:p w14:paraId="2E8D7E92" w14:textId="6CED88E9" w:rsidR="00247273" w:rsidRPr="00354832" w:rsidRDefault="00247273" w:rsidP="00247273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>0</w:t>
            </w:r>
            <w:r>
              <w:rPr>
                <w:b/>
                <w:bCs/>
                <w:color w:val="595959" w:themeColor="text1" w:themeTint="A6"/>
                <w:sz w:val="22"/>
                <w:szCs w:val="22"/>
              </w:rPr>
              <w:t>2</w:t>
            </w: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>/</w:t>
            </w:r>
            <w:r>
              <w:rPr>
                <w:b/>
                <w:bCs/>
                <w:color w:val="595959" w:themeColor="text1" w:themeTint="A6"/>
                <w:sz w:val="22"/>
                <w:szCs w:val="22"/>
              </w:rPr>
              <w:t>21</w:t>
            </w: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 xml:space="preserve"> to </w:t>
            </w:r>
            <w:r>
              <w:rPr>
                <w:b/>
                <w:bCs/>
                <w:color w:val="595959" w:themeColor="text1" w:themeTint="A6"/>
                <w:sz w:val="22"/>
                <w:szCs w:val="22"/>
              </w:rPr>
              <w:t>present</w:t>
            </w:r>
          </w:p>
          <w:p w14:paraId="053D806F" w14:textId="62FC2FC9" w:rsidR="00247273" w:rsidRPr="00354832" w:rsidRDefault="00247273" w:rsidP="00247273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bCs/>
                <w:color w:val="595959" w:themeColor="text1" w:themeTint="A6"/>
                <w:sz w:val="22"/>
                <w:szCs w:val="22"/>
              </w:rPr>
              <w:t>Per Diem</w:t>
            </w: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 xml:space="preserve"> Nurse </w:t>
            </w:r>
            <w:r>
              <w:rPr>
                <w:b/>
                <w:bCs/>
                <w:color w:val="595959" w:themeColor="text1" w:themeTint="A6"/>
                <w:sz w:val="22"/>
                <w:szCs w:val="22"/>
              </w:rPr>
              <w:t>–</w:t>
            </w: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595959" w:themeColor="text1" w:themeTint="A6"/>
                <w:sz w:val="22"/>
                <w:szCs w:val="22"/>
              </w:rPr>
              <w:t>NeuroRestorative</w:t>
            </w:r>
            <w:proofErr w:type="spellEnd"/>
            <w:r>
              <w:rPr>
                <w:b/>
                <w:bCs/>
                <w:color w:val="595959" w:themeColor="text1" w:themeTint="A6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color w:val="595959" w:themeColor="text1" w:themeTint="A6"/>
                <w:sz w:val="22"/>
                <w:szCs w:val="22"/>
              </w:rPr>
              <w:t>Pleasanton,</w:t>
            </w: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>CA</w:t>
            </w:r>
            <w:proofErr w:type="spellEnd"/>
          </w:p>
          <w:p w14:paraId="2374CA30" w14:textId="0A1F29C1" w:rsidR="00247273" w:rsidRDefault="00247273" w:rsidP="00247273">
            <w:pPr>
              <w:pStyle w:val="ListParagraph"/>
              <w:numPr>
                <w:ilvl w:val="0"/>
                <w:numId w:val="1"/>
              </w:numPr>
              <w:rPr>
                <w:color w:val="595959" w:themeColor="text1" w:themeTint="A6"/>
                <w:sz w:val="22"/>
                <w:szCs w:val="22"/>
              </w:rPr>
            </w:pPr>
            <w:r w:rsidRPr="009A5D95">
              <w:rPr>
                <w:color w:val="595959" w:themeColor="text1" w:themeTint="A6"/>
                <w:sz w:val="22"/>
                <w:szCs w:val="22"/>
              </w:rPr>
              <w:t xml:space="preserve">Provided professional care and assistance to all-aged patients in </w:t>
            </w:r>
            <w:r>
              <w:rPr>
                <w:color w:val="595959" w:themeColor="text1" w:themeTint="A6"/>
                <w:sz w:val="22"/>
                <w:szCs w:val="22"/>
              </w:rPr>
              <w:t xml:space="preserve">a 12 bed </w:t>
            </w:r>
            <w:proofErr w:type="spellStart"/>
            <w:r>
              <w:rPr>
                <w:color w:val="595959" w:themeColor="text1" w:themeTint="A6"/>
                <w:sz w:val="22"/>
                <w:szCs w:val="22"/>
              </w:rPr>
              <w:t>stand alone</w:t>
            </w:r>
            <w:proofErr w:type="spellEnd"/>
            <w:r>
              <w:rPr>
                <w:color w:val="595959" w:themeColor="text1" w:themeTint="A6"/>
                <w:sz w:val="22"/>
                <w:szCs w:val="22"/>
              </w:rPr>
              <w:t xml:space="preserve"> unit </w:t>
            </w:r>
          </w:p>
          <w:p w14:paraId="2B43B9C2" w14:textId="71DC6D94" w:rsidR="00247273" w:rsidRPr="009A5D95" w:rsidRDefault="00247273" w:rsidP="00247273">
            <w:pPr>
              <w:pStyle w:val="ListParagraph"/>
              <w:numPr>
                <w:ilvl w:val="0"/>
                <w:numId w:val="1"/>
              </w:numPr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 xml:space="preserve">Highlights-Teamwork, remote communication with MD’s </w:t>
            </w:r>
          </w:p>
          <w:p w14:paraId="2340012D" w14:textId="77777777" w:rsidR="00247273" w:rsidRDefault="00247273" w:rsidP="00247273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4C4D1D1B" w14:textId="0A3FAAF4" w:rsidR="00247273" w:rsidRPr="00354832" w:rsidRDefault="009A5D95" w:rsidP="009A5D95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>09/99 to 01/07</w:t>
            </w:r>
          </w:p>
          <w:p w14:paraId="5CCECD1E" w14:textId="60494984" w:rsidR="009A5D95" w:rsidRPr="00354832" w:rsidRDefault="009A5D95" w:rsidP="009A5D95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 xml:space="preserve">Critical Care Nurse </w:t>
            </w:r>
            <w:r w:rsidR="00354832">
              <w:rPr>
                <w:b/>
                <w:bCs/>
                <w:color w:val="595959" w:themeColor="text1" w:themeTint="A6"/>
                <w:sz w:val="22"/>
                <w:szCs w:val="22"/>
              </w:rPr>
              <w:t>–</w:t>
            </w: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 xml:space="preserve"> CCU</w:t>
            </w:r>
            <w:r w:rsidR="00354832">
              <w:rPr>
                <w:b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>/</w:t>
            </w:r>
            <w:r w:rsidR="00354832">
              <w:rPr>
                <w:b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>ICU John Muir Health, Concord, CA</w:t>
            </w:r>
          </w:p>
          <w:p w14:paraId="0990F377" w14:textId="7EEBF7A4" w:rsidR="009A5D95" w:rsidRPr="009A5D95" w:rsidRDefault="009A5D95" w:rsidP="009A5D95">
            <w:pPr>
              <w:pStyle w:val="ListParagraph"/>
              <w:numPr>
                <w:ilvl w:val="0"/>
                <w:numId w:val="1"/>
              </w:numPr>
              <w:rPr>
                <w:color w:val="595959" w:themeColor="text1" w:themeTint="A6"/>
                <w:sz w:val="22"/>
                <w:szCs w:val="22"/>
              </w:rPr>
            </w:pPr>
            <w:r w:rsidRPr="009A5D95">
              <w:rPr>
                <w:color w:val="595959" w:themeColor="text1" w:themeTint="A6"/>
                <w:sz w:val="22"/>
                <w:szCs w:val="22"/>
              </w:rPr>
              <w:t xml:space="preserve">Provided professional care and assistance to all-aged patients in </w:t>
            </w:r>
            <w:r w:rsidR="00DB7235">
              <w:rPr>
                <w:color w:val="595959" w:themeColor="text1" w:themeTint="A6"/>
                <w:sz w:val="22"/>
                <w:szCs w:val="22"/>
              </w:rPr>
              <w:t>medical-</w:t>
            </w:r>
            <w:r w:rsidRPr="009A5D95">
              <w:rPr>
                <w:color w:val="595959" w:themeColor="text1" w:themeTint="A6"/>
                <w:sz w:val="22"/>
                <w:szCs w:val="22"/>
              </w:rPr>
              <w:t xml:space="preserve">surgical and critical care </w:t>
            </w:r>
          </w:p>
          <w:p w14:paraId="5303A923" w14:textId="58E5C183" w:rsidR="009A5D95" w:rsidRPr="009A5D95" w:rsidRDefault="009A5D95" w:rsidP="009A5D95">
            <w:pPr>
              <w:pStyle w:val="ListParagraph"/>
              <w:numPr>
                <w:ilvl w:val="0"/>
                <w:numId w:val="1"/>
              </w:numPr>
              <w:rPr>
                <w:color w:val="595959" w:themeColor="text1" w:themeTint="A6"/>
                <w:sz w:val="22"/>
                <w:szCs w:val="22"/>
              </w:rPr>
            </w:pPr>
            <w:r w:rsidRPr="009A5D95">
              <w:rPr>
                <w:color w:val="595959" w:themeColor="text1" w:themeTint="A6"/>
                <w:sz w:val="22"/>
                <w:szCs w:val="22"/>
              </w:rPr>
              <w:t xml:space="preserve">Performed detailed physical and psychosocial assessments; communicated and collaborated with doctors, patients and family members in timely and beneficial manner </w:t>
            </w:r>
          </w:p>
          <w:p w14:paraId="1AC3CCEC" w14:textId="1AFFC05F" w:rsidR="009A5D95" w:rsidRPr="009A5D95" w:rsidRDefault="009A5D95" w:rsidP="009A5D95">
            <w:pPr>
              <w:pStyle w:val="ListParagraph"/>
              <w:numPr>
                <w:ilvl w:val="0"/>
                <w:numId w:val="1"/>
              </w:numPr>
              <w:rPr>
                <w:color w:val="595959" w:themeColor="text1" w:themeTint="A6"/>
                <w:sz w:val="22"/>
                <w:szCs w:val="22"/>
              </w:rPr>
            </w:pPr>
            <w:r w:rsidRPr="009A5D95">
              <w:rPr>
                <w:color w:val="595959" w:themeColor="text1" w:themeTint="A6"/>
                <w:sz w:val="22"/>
                <w:szCs w:val="22"/>
              </w:rPr>
              <w:t xml:space="preserve">Maintained safe environment, tools, and equipment while monitoring patient’s progress in condition according to protocols and doctors’ orders </w:t>
            </w:r>
          </w:p>
          <w:p w14:paraId="64EC50D4" w14:textId="5985C446" w:rsidR="009A5D95" w:rsidRPr="009A5D95" w:rsidRDefault="009A5D95" w:rsidP="009A5D95">
            <w:pPr>
              <w:pStyle w:val="ListParagraph"/>
              <w:numPr>
                <w:ilvl w:val="0"/>
                <w:numId w:val="1"/>
              </w:numPr>
              <w:rPr>
                <w:color w:val="595959" w:themeColor="text1" w:themeTint="A6"/>
                <w:sz w:val="22"/>
                <w:szCs w:val="22"/>
              </w:rPr>
            </w:pPr>
            <w:r w:rsidRPr="009A5D95">
              <w:rPr>
                <w:color w:val="595959" w:themeColor="text1" w:themeTint="A6"/>
                <w:sz w:val="22"/>
                <w:szCs w:val="22"/>
              </w:rPr>
              <w:t>Maintained policies and procedures of hospital</w:t>
            </w:r>
          </w:p>
          <w:p w14:paraId="5F022D87" w14:textId="27D18069" w:rsidR="009A5D95" w:rsidRPr="00933748" w:rsidRDefault="009A5D95" w:rsidP="00933748">
            <w:pPr>
              <w:pStyle w:val="ListParagraph"/>
              <w:numPr>
                <w:ilvl w:val="0"/>
                <w:numId w:val="1"/>
              </w:numPr>
              <w:rPr>
                <w:color w:val="595959" w:themeColor="text1" w:themeTint="A6"/>
                <w:sz w:val="22"/>
                <w:szCs w:val="22"/>
              </w:rPr>
            </w:pPr>
            <w:r w:rsidRPr="009A5D95">
              <w:rPr>
                <w:color w:val="595959" w:themeColor="text1" w:themeTint="A6"/>
                <w:sz w:val="22"/>
                <w:szCs w:val="22"/>
              </w:rPr>
              <w:t>Floated frequently to step-down units and within ICU &amp; CCU</w:t>
            </w:r>
          </w:p>
          <w:p w14:paraId="73607812" w14:textId="77777777" w:rsidR="000E1D44" w:rsidRPr="009A5D95" w:rsidRDefault="000E1D44" w:rsidP="000E1D44">
            <w:pPr>
              <w:pStyle w:val="TextRight"/>
              <w:rPr>
                <w:rFonts w:cstheme="minorBidi"/>
                <w:color w:val="595959" w:themeColor="text1" w:themeTint="A6"/>
                <w:szCs w:val="22"/>
              </w:rPr>
            </w:pPr>
          </w:p>
          <w:p w14:paraId="5F37ED12" w14:textId="037A7424" w:rsidR="009A5D95" w:rsidRPr="00354832" w:rsidRDefault="009A5D95" w:rsidP="009A5D95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 xml:space="preserve">12/97 to 09/99 </w:t>
            </w:r>
          </w:p>
          <w:p w14:paraId="07375EA1" w14:textId="264E3D79" w:rsidR="009A5D95" w:rsidRPr="00354832" w:rsidRDefault="009A5D95" w:rsidP="009A5D95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>Neuro ICU</w:t>
            </w:r>
            <w:r w:rsidR="00090901"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 xml:space="preserve"> / CCU</w:t>
            </w: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 xml:space="preserve"> Nurse - Novant Health / Presbyterian Medical Center Charlotte, NC</w:t>
            </w:r>
          </w:p>
          <w:p w14:paraId="58DCAFA3" w14:textId="047CD978" w:rsidR="009A5D95" w:rsidRPr="009A5D95" w:rsidRDefault="009A5D95" w:rsidP="009A5D95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22"/>
                <w:szCs w:val="22"/>
              </w:rPr>
            </w:pPr>
            <w:r w:rsidRPr="009A5D95">
              <w:rPr>
                <w:color w:val="595959" w:themeColor="text1" w:themeTint="A6"/>
                <w:sz w:val="22"/>
                <w:szCs w:val="22"/>
              </w:rPr>
              <w:t xml:space="preserve">Assisted with bedside procedures as needed with MDs, monitored patients with complex instruments to maintain safety and </w:t>
            </w:r>
            <w:r w:rsidR="00933748">
              <w:rPr>
                <w:color w:val="595959" w:themeColor="text1" w:themeTint="A6"/>
                <w:sz w:val="22"/>
                <w:szCs w:val="22"/>
              </w:rPr>
              <w:t>quality</w:t>
            </w:r>
            <w:r w:rsidRPr="009A5D95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="00933748">
              <w:rPr>
                <w:color w:val="595959" w:themeColor="text1" w:themeTint="A6"/>
                <w:sz w:val="22"/>
                <w:szCs w:val="22"/>
              </w:rPr>
              <w:t>care</w:t>
            </w:r>
          </w:p>
          <w:p w14:paraId="0984D64D" w14:textId="0642645F" w:rsidR="000E1D44" w:rsidRPr="009A5D95" w:rsidRDefault="000E1D44" w:rsidP="0057534A">
            <w:pPr>
              <w:pStyle w:val="TextRight"/>
              <w:rPr>
                <w:rFonts w:cstheme="minorBidi"/>
                <w:color w:val="595959" w:themeColor="text1" w:themeTint="A6"/>
                <w:szCs w:val="22"/>
              </w:rPr>
            </w:pPr>
          </w:p>
          <w:p w14:paraId="54746C67" w14:textId="72ADE0A3" w:rsidR="009A5D95" w:rsidRPr="00354832" w:rsidRDefault="009A5D95" w:rsidP="009A5D95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>03/</w:t>
            </w:r>
            <w:r w:rsidR="005552D2">
              <w:rPr>
                <w:b/>
                <w:bCs/>
                <w:color w:val="595959" w:themeColor="text1" w:themeTint="A6"/>
                <w:sz w:val="22"/>
                <w:szCs w:val="22"/>
              </w:rPr>
              <w:t>9</w:t>
            </w: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>7 to 12/</w:t>
            </w:r>
            <w:r w:rsidR="005552D2">
              <w:rPr>
                <w:b/>
                <w:bCs/>
                <w:color w:val="595959" w:themeColor="text1" w:themeTint="A6"/>
                <w:sz w:val="22"/>
                <w:szCs w:val="22"/>
              </w:rPr>
              <w:t>9</w:t>
            </w: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 xml:space="preserve">7 </w:t>
            </w:r>
          </w:p>
          <w:p w14:paraId="3C38A40E" w14:textId="3E30C5E6" w:rsidR="009A5D95" w:rsidRPr="00354832" w:rsidRDefault="009A5D95" w:rsidP="009A5D95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  <w:r w:rsidRPr="00354832">
              <w:rPr>
                <w:b/>
                <w:bCs/>
                <w:color w:val="595959" w:themeColor="text1" w:themeTint="A6"/>
                <w:sz w:val="22"/>
                <w:szCs w:val="22"/>
              </w:rPr>
              <w:t>GI/GU Floor Nurse - Novant Health / Presbyterian Medical Center, Charlotte, NC</w:t>
            </w:r>
          </w:p>
          <w:p w14:paraId="34DC23D7" w14:textId="2593C515" w:rsidR="009A5D95" w:rsidRPr="009A5D95" w:rsidRDefault="00350996" w:rsidP="009A5D95">
            <w:pPr>
              <w:pStyle w:val="ListParagraph"/>
              <w:numPr>
                <w:ilvl w:val="0"/>
                <w:numId w:val="3"/>
              </w:numPr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N</w:t>
            </w:r>
            <w:r w:rsidR="009A5D95" w:rsidRPr="009A5D95">
              <w:rPr>
                <w:color w:val="595959" w:themeColor="text1" w:themeTint="A6"/>
                <w:sz w:val="22"/>
                <w:szCs w:val="22"/>
              </w:rPr>
              <w:t xml:space="preserve">ight shift nurse responsible for managing the care of </w:t>
            </w:r>
            <w:r w:rsidR="00090901">
              <w:rPr>
                <w:color w:val="595959" w:themeColor="text1" w:themeTint="A6"/>
                <w:sz w:val="22"/>
                <w:szCs w:val="22"/>
              </w:rPr>
              <w:t xml:space="preserve">up to </w:t>
            </w:r>
            <w:r w:rsidR="009A5D95" w:rsidRPr="009A5D95">
              <w:rPr>
                <w:color w:val="595959" w:themeColor="text1" w:themeTint="A6"/>
                <w:sz w:val="22"/>
                <w:szCs w:val="22"/>
              </w:rPr>
              <w:t>13 patients</w:t>
            </w:r>
            <w:r w:rsidR="00090901">
              <w:rPr>
                <w:color w:val="595959" w:themeColor="text1" w:themeTint="A6"/>
                <w:sz w:val="22"/>
                <w:szCs w:val="22"/>
              </w:rPr>
              <w:t xml:space="preserve"> at a time</w:t>
            </w:r>
            <w:r w:rsidR="009A5D95" w:rsidRPr="009A5D95">
              <w:rPr>
                <w:color w:val="595959" w:themeColor="text1" w:themeTint="A6"/>
                <w:sz w:val="22"/>
                <w:szCs w:val="22"/>
              </w:rPr>
              <w:t xml:space="preserve">.  </w:t>
            </w:r>
            <w:r>
              <w:rPr>
                <w:color w:val="595959" w:themeColor="text1" w:themeTint="A6"/>
                <w:sz w:val="22"/>
                <w:szCs w:val="22"/>
              </w:rPr>
              <w:t>C</w:t>
            </w:r>
            <w:r w:rsidR="009A5D95" w:rsidRPr="009A5D95">
              <w:rPr>
                <w:color w:val="595959" w:themeColor="text1" w:themeTint="A6"/>
                <w:sz w:val="22"/>
                <w:szCs w:val="22"/>
              </w:rPr>
              <w:t xml:space="preserve">are included assessments, timely medication disbursement, lab draws (no phlebotomy team), </w:t>
            </w:r>
            <w:r w:rsidR="00090901">
              <w:rPr>
                <w:color w:val="595959" w:themeColor="text1" w:themeTint="A6"/>
                <w:sz w:val="22"/>
                <w:szCs w:val="22"/>
              </w:rPr>
              <w:t xml:space="preserve">and </w:t>
            </w:r>
            <w:r w:rsidR="009A5D95" w:rsidRPr="009A5D95">
              <w:rPr>
                <w:color w:val="595959" w:themeColor="text1" w:themeTint="A6"/>
                <w:sz w:val="22"/>
                <w:szCs w:val="22"/>
              </w:rPr>
              <w:t>coordinat</w:t>
            </w:r>
            <w:r w:rsidR="00090901">
              <w:rPr>
                <w:color w:val="595959" w:themeColor="text1" w:themeTint="A6"/>
                <w:sz w:val="22"/>
                <w:szCs w:val="22"/>
              </w:rPr>
              <w:t>ion</w:t>
            </w:r>
            <w:r w:rsidR="009A5D95" w:rsidRPr="009A5D95">
              <w:rPr>
                <w:color w:val="595959" w:themeColor="text1" w:themeTint="A6"/>
                <w:sz w:val="22"/>
                <w:szCs w:val="22"/>
              </w:rPr>
              <w:t xml:space="preserve"> with care techs </w:t>
            </w:r>
            <w:r w:rsidR="00090901">
              <w:rPr>
                <w:color w:val="595959" w:themeColor="text1" w:themeTint="A6"/>
                <w:sz w:val="22"/>
                <w:szCs w:val="22"/>
              </w:rPr>
              <w:t>for</w:t>
            </w:r>
            <w:r w:rsidR="009A5D95" w:rsidRPr="009A5D95">
              <w:rPr>
                <w:color w:val="595959" w:themeColor="text1" w:themeTint="A6"/>
                <w:sz w:val="22"/>
                <w:szCs w:val="22"/>
              </w:rPr>
              <w:t xml:space="preserve"> optimum patient care</w:t>
            </w:r>
          </w:p>
          <w:p w14:paraId="1F65F188" w14:textId="0DD51DCA" w:rsidR="000E1D44" w:rsidRPr="009A5D95" w:rsidRDefault="009A5D95" w:rsidP="009A5D95">
            <w:pPr>
              <w:pStyle w:val="ListParagraph"/>
              <w:numPr>
                <w:ilvl w:val="0"/>
                <w:numId w:val="3"/>
              </w:numPr>
              <w:rPr>
                <w:color w:val="595959" w:themeColor="text1" w:themeTint="A6"/>
                <w:sz w:val="22"/>
                <w:szCs w:val="22"/>
              </w:rPr>
            </w:pPr>
            <w:r w:rsidRPr="009A5D95">
              <w:rPr>
                <w:color w:val="595959" w:themeColor="text1" w:themeTint="A6"/>
                <w:sz w:val="22"/>
                <w:szCs w:val="22"/>
              </w:rPr>
              <w:t>Floated to Neuro Unit frequently</w:t>
            </w:r>
            <w:r w:rsidR="00DB7235">
              <w:rPr>
                <w:color w:val="595959" w:themeColor="text1" w:themeTint="A6"/>
                <w:sz w:val="22"/>
                <w:szCs w:val="22"/>
              </w:rPr>
              <w:t>;</w:t>
            </w:r>
            <w:r w:rsidRPr="009A5D95">
              <w:rPr>
                <w:color w:val="595959" w:themeColor="text1" w:themeTint="A6"/>
                <w:sz w:val="22"/>
                <w:szCs w:val="22"/>
              </w:rPr>
              <w:t xml:space="preserve"> a</w:t>
            </w:r>
            <w:r w:rsidR="00DB7235">
              <w:rPr>
                <w:color w:val="595959" w:themeColor="text1" w:themeTint="A6"/>
                <w:sz w:val="22"/>
                <w:szCs w:val="22"/>
              </w:rPr>
              <w:t>t</w:t>
            </w:r>
            <w:r w:rsidRPr="009A5D95">
              <w:rPr>
                <w:color w:val="595959" w:themeColor="text1" w:themeTint="A6"/>
                <w:sz w:val="22"/>
                <w:szCs w:val="22"/>
              </w:rPr>
              <w:t xml:space="preserve"> 6</w:t>
            </w:r>
            <w:r w:rsidR="00090901">
              <w:rPr>
                <w:color w:val="595959" w:themeColor="text1" w:themeTint="A6"/>
                <w:sz w:val="22"/>
                <w:szCs w:val="22"/>
              </w:rPr>
              <w:t>-</w:t>
            </w:r>
            <w:r w:rsidRPr="009A5D95">
              <w:rPr>
                <w:color w:val="595959" w:themeColor="text1" w:themeTint="A6"/>
                <w:sz w:val="22"/>
                <w:szCs w:val="22"/>
              </w:rPr>
              <w:t xml:space="preserve">month </w:t>
            </w:r>
            <w:r w:rsidR="00933748">
              <w:rPr>
                <w:color w:val="595959" w:themeColor="text1" w:themeTint="A6"/>
                <w:sz w:val="22"/>
                <w:szCs w:val="22"/>
              </w:rPr>
              <w:t>performance review</w:t>
            </w:r>
            <w:r w:rsidRPr="009A5D95">
              <w:rPr>
                <w:color w:val="595959" w:themeColor="text1" w:themeTint="A6"/>
                <w:sz w:val="22"/>
                <w:szCs w:val="22"/>
              </w:rPr>
              <w:t xml:space="preserve"> was mo</w:t>
            </w:r>
            <w:r w:rsidR="00DB7235">
              <w:rPr>
                <w:color w:val="595959" w:themeColor="text1" w:themeTint="A6"/>
                <w:sz w:val="22"/>
                <w:szCs w:val="22"/>
              </w:rPr>
              <w:t>ve</w:t>
            </w:r>
            <w:r w:rsidR="00090901">
              <w:rPr>
                <w:color w:val="595959" w:themeColor="text1" w:themeTint="A6"/>
                <w:sz w:val="22"/>
                <w:szCs w:val="22"/>
              </w:rPr>
              <w:t>d</w:t>
            </w:r>
            <w:r w:rsidRPr="009A5D95">
              <w:rPr>
                <w:color w:val="595959" w:themeColor="text1" w:themeTint="A6"/>
                <w:sz w:val="22"/>
                <w:szCs w:val="22"/>
              </w:rPr>
              <w:t xml:space="preserve"> to ICU due to high quality of car</w:t>
            </w:r>
            <w:r w:rsidR="00DB7235">
              <w:rPr>
                <w:color w:val="595959" w:themeColor="text1" w:themeTint="A6"/>
                <w:sz w:val="22"/>
                <w:szCs w:val="22"/>
              </w:rPr>
              <w:t xml:space="preserve">e </w:t>
            </w:r>
            <w:r w:rsidR="00090901">
              <w:rPr>
                <w:color w:val="595959" w:themeColor="text1" w:themeTint="A6"/>
                <w:sz w:val="22"/>
                <w:szCs w:val="22"/>
              </w:rPr>
              <w:t>provided</w:t>
            </w:r>
          </w:p>
        </w:tc>
      </w:tr>
    </w:tbl>
    <w:p w14:paraId="3C5176A8" w14:textId="77777777" w:rsidR="00C55D85" w:rsidRPr="002466AD" w:rsidRDefault="00C55D85" w:rsidP="002466AD"/>
    <w:sectPr w:rsidR="00C55D85" w:rsidRPr="002466AD" w:rsidSect="00F4501B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98852" w14:textId="77777777" w:rsidR="006E6D0E" w:rsidRDefault="006E6D0E" w:rsidP="00F316AD">
      <w:r>
        <w:separator/>
      </w:r>
    </w:p>
  </w:endnote>
  <w:endnote w:type="continuationSeparator" w:id="0">
    <w:p w14:paraId="25B82CB5" w14:textId="77777777" w:rsidR="006E6D0E" w:rsidRDefault="006E6D0E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09A50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BD8C1" wp14:editId="0DD75EA0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F9DFE" id="Rectangle 2" o:spid="_x0000_s1026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IMq8AEAAMcDAAAOAAAAZHJzL2Uyb0RvYy54bWysU8GO0zAQvSPxD5bvNG1pd0vUdIV2tQhp&#13;&#10;gRULHzB1nMTC8Zix27R8PWOnWwrcEBfL45l5mffmZX1z6K3YawoGXSVnk6kU2imsjWsr+fXL/auV&#13;&#10;FCGCq8Gi05U86iBvNi9frAdf6jl2aGtNgkFcKAdfyS5GXxZFUJ3uIUzQa8fJBqmHyCG1RU0wMHpv&#13;&#10;i/l0elUMSLUnVDoEfr0bk3KT8ZtGq/ipaYKOwlaSZ4v5pHxu01ls1lC2BL4z6jQG/MMUPRjHHz1D&#13;&#10;3UEEsSPzF1RvFGHAJk4U9gU2jVE6c2A2s+kfbJ468DpzYXGCP8sU/h+s+rh/JGFq3p0UDnpe0WcW&#13;&#10;DVxrtZgneQYfSq568o+UCAb/gOpb4ETxWyYFgWvEdviANcPALmKW5NBQnzqZrDhk5Y9n5fUhCsWP&#13;&#10;V6vl9PWKF6Q4t1iuFtd5NQWUz92eQnynsRfpUkniITM67B9CTNNA+VySx0Rr6ntjbQ6Sm/StJbEH&#13;&#10;9gEopV1cJnLcFS4rrUv1DlPnmE4vmWkiN6qxxfrIRAlHN7H7+dIh/ZBiYCdVMnzfAWkp7HvHq3oz&#13;&#10;WyyS9XKwWF7POaDLzPYyA04xVCWjFOP1No523XkybcdfmmXeDt+ywI3J3JP441SnYdktmdzJ2cmO&#13;&#10;l3Gu+vX/bX4CAAD//wMAUEsDBBQABgAIAAAAIQB3VcMm4gAAABIBAAAPAAAAZHJzL2Rvd25yZXYu&#13;&#10;eG1sTI/PasMwDMbvg76D0WC31U5Ku5LGKaVjl0EPbfcAiu0lobEdYufP3n7KabsI6ZP0Sb/8ONuW&#13;&#10;jaYPjXcSkrUAZpzyunGVhK/7x+seWIjoNLbeGQk/JsCxWD3lmGk/uasZb7FiZOJChhLqGLuM86Bq&#13;&#10;YzGsfWcc9b59bzFS2Vdc9ziRuW15KsSOW2wcXaixM+faqMdtsBKq8fOxUcNVRUx35f0yhcsJg5Qv&#13;&#10;z/P7gcLpACyaOf5twMJA/0NBj5V+cDqwVsJbSjyR9G0iCGSZSLZLVi7afiOAFzn/j1L8AgAA//8D&#13;&#10;AFBLAQItABQABgAIAAAAIQC2gziS/gAAAOEBAAATAAAAAAAAAAAAAAAAAAAAAABbQ29udGVudF9U&#13;&#10;eXBlc10ueG1sUEsBAi0AFAAGAAgAAAAhADj9If/WAAAAlAEAAAsAAAAAAAAAAAAAAAAALwEAAF9y&#13;&#10;ZWxzLy5yZWxzUEsBAi0AFAAGAAgAAAAhAAXQgyrwAQAAxwMAAA4AAAAAAAAAAAAAAAAALgIAAGRy&#13;&#10;cy9lMm9Eb2MueG1sUEsBAi0AFAAGAAgAAAAhAHdVwybiAAAAEgEAAA8AAAAAAAAAAAAAAAAASgQA&#13;&#10;AGRycy9kb3ducmV2LnhtbFBLBQYAAAAABAAEAPMAAABZBQAAAAA=&#13;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0A6AB" w14:textId="77777777" w:rsidR="006E6D0E" w:rsidRDefault="006E6D0E" w:rsidP="00F316AD">
      <w:r>
        <w:separator/>
      </w:r>
    </w:p>
  </w:footnote>
  <w:footnote w:type="continuationSeparator" w:id="0">
    <w:p w14:paraId="72280492" w14:textId="77777777" w:rsidR="006E6D0E" w:rsidRDefault="006E6D0E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06EFD"/>
    <w:multiLevelType w:val="hybridMultilevel"/>
    <w:tmpl w:val="5E380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647F6B"/>
    <w:multiLevelType w:val="hybridMultilevel"/>
    <w:tmpl w:val="02408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0C199B"/>
    <w:multiLevelType w:val="hybridMultilevel"/>
    <w:tmpl w:val="EDA0D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CC"/>
    <w:rsid w:val="00090901"/>
    <w:rsid w:val="000E1D44"/>
    <w:rsid w:val="000E4AE2"/>
    <w:rsid w:val="0020696E"/>
    <w:rsid w:val="002356A2"/>
    <w:rsid w:val="002466AD"/>
    <w:rsid w:val="00247273"/>
    <w:rsid w:val="002A2C67"/>
    <w:rsid w:val="002D12DA"/>
    <w:rsid w:val="003019B2"/>
    <w:rsid w:val="0034688D"/>
    <w:rsid w:val="00350996"/>
    <w:rsid w:val="00354832"/>
    <w:rsid w:val="003E4AC4"/>
    <w:rsid w:val="0040233B"/>
    <w:rsid w:val="00511A6E"/>
    <w:rsid w:val="005552D2"/>
    <w:rsid w:val="0057534A"/>
    <w:rsid w:val="00605A5B"/>
    <w:rsid w:val="00675CCC"/>
    <w:rsid w:val="006C60E6"/>
    <w:rsid w:val="006E6D0E"/>
    <w:rsid w:val="006E70D3"/>
    <w:rsid w:val="007B0F94"/>
    <w:rsid w:val="008B18F0"/>
    <w:rsid w:val="00933748"/>
    <w:rsid w:val="009A5D95"/>
    <w:rsid w:val="00A77921"/>
    <w:rsid w:val="00AE4A93"/>
    <w:rsid w:val="00B33D63"/>
    <w:rsid w:val="00B575FB"/>
    <w:rsid w:val="00C1095A"/>
    <w:rsid w:val="00C55D85"/>
    <w:rsid w:val="00CA2273"/>
    <w:rsid w:val="00CD50FD"/>
    <w:rsid w:val="00D35411"/>
    <w:rsid w:val="00D47124"/>
    <w:rsid w:val="00DB7235"/>
    <w:rsid w:val="00DD5D7B"/>
    <w:rsid w:val="00F316AD"/>
    <w:rsid w:val="00F4501B"/>
    <w:rsid w:val="00F6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C8D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9A5D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D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63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rissagallagher/Library/Containers/com.microsoft.Word/Data/Library/Application%20Support/Microsoft/Office/16.0/DTS/Search/%7b44664D77-E977-244D-89B5-3E316B2BD0A0%7dtf673518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D3B4A911B7C594399652C02825E2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C3FF8-6883-504D-B7C3-1B6C73343EC3}"/>
      </w:docPartPr>
      <w:docPartBody>
        <w:p w:rsidR="009F08FE" w:rsidRDefault="00612A3A">
          <w:pPr>
            <w:pStyle w:val="BD3B4A911B7C594399652C02825E2184"/>
          </w:pPr>
          <w:r w:rsidRPr="00605A5B">
            <w:t>Contact</w:t>
          </w:r>
        </w:p>
      </w:docPartBody>
    </w:docPart>
    <w:docPart>
      <w:docPartPr>
        <w:name w:val="39B6B12C364DB0478C5EBE43D0FAA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DEF2-E478-B54F-A991-94458E8EB564}"/>
      </w:docPartPr>
      <w:docPartBody>
        <w:p w:rsidR="009F08FE" w:rsidRDefault="00612A3A">
          <w:pPr>
            <w:pStyle w:val="39B6B12C364DB0478C5EBE43D0FAAB66"/>
          </w:pPr>
          <w:r>
            <w:t>Education</w:t>
          </w:r>
        </w:p>
      </w:docPartBody>
    </w:docPart>
    <w:docPart>
      <w:docPartPr>
        <w:name w:val="C8C77DA85833D54EA18862BBEE875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6FCEC-65D4-8C4D-95A0-5E319D3B4A63}"/>
      </w:docPartPr>
      <w:docPartBody>
        <w:p w:rsidR="009F08FE" w:rsidRDefault="00612A3A">
          <w:pPr>
            <w:pStyle w:val="C8C77DA85833D54EA18862BBEE8757E1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3A"/>
    <w:rsid w:val="00612A3A"/>
    <w:rsid w:val="009750F4"/>
    <w:rsid w:val="009F08FE"/>
    <w:rsid w:val="00C1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BD3B4A911B7C594399652C02825E2184">
    <w:name w:val="BD3B4A911B7C594399652C02825E2184"/>
  </w:style>
  <w:style w:type="paragraph" w:customStyle="1" w:styleId="39B6B12C364DB0478C5EBE43D0FAAB66">
    <w:name w:val="39B6B12C364DB0478C5EBE43D0FAAB66"/>
  </w:style>
  <w:style w:type="paragraph" w:customStyle="1" w:styleId="C8C77DA85833D54EA18862BBEE8757E1">
    <w:name w:val="C8C77DA85833D54EA18862BBEE875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{44664D77-E977-244D-89B5-3E316B2BD0A0}tf67351832.dotx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2021-05-10T13:55:00Z</dcterms:created>
  <dcterms:modified xsi:type="dcterms:W3CDTF">2021-05-11T01:03:00Z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