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164" w:rsidRDefault="002B4F1B" w:rsidP="002B4F1B">
      <w:pPr>
        <w:jc w:val="center"/>
      </w:pPr>
      <w:r>
        <w:t>Chelsey Roberts, BSN, RN, C-EFM</w:t>
      </w:r>
    </w:p>
    <w:p w:rsidR="002B4F1B" w:rsidRDefault="002B4F1B" w:rsidP="002B4F1B">
      <w:pPr>
        <w:jc w:val="center"/>
      </w:pPr>
      <w:r>
        <w:t>221 Dickens Circle, Forsyth, MO</w:t>
      </w:r>
    </w:p>
    <w:p w:rsidR="002B4F1B" w:rsidRDefault="002B4F1B" w:rsidP="002B4F1B">
      <w:pPr>
        <w:jc w:val="center"/>
      </w:pPr>
      <w:r>
        <w:t>65653 USA 417-699-2332</w:t>
      </w:r>
    </w:p>
    <w:p w:rsidR="002B4F1B" w:rsidRDefault="002B4F1B" w:rsidP="002B4F1B">
      <w:r>
        <w:t>Education:</w:t>
      </w:r>
    </w:p>
    <w:p w:rsidR="002B4F1B" w:rsidRDefault="002B4F1B" w:rsidP="002B4F1B">
      <w:r>
        <w:tab/>
        <w:t>Capella University – Bachelor of Science in Nursing</w:t>
      </w:r>
    </w:p>
    <w:p w:rsidR="002B4F1B" w:rsidRDefault="002B4F1B" w:rsidP="002B4F1B">
      <w:r>
        <w:tab/>
      </w:r>
      <w:r>
        <w:tab/>
        <w:t>January 2020 – October 2020</w:t>
      </w:r>
    </w:p>
    <w:p w:rsidR="002B4F1B" w:rsidRDefault="002B4F1B" w:rsidP="002B4F1B">
      <w:r>
        <w:tab/>
      </w:r>
      <w:r>
        <w:tab/>
        <w:t>Graduated with 4.0 GPA</w:t>
      </w:r>
    </w:p>
    <w:p w:rsidR="002B4F1B" w:rsidRDefault="002B4F1B" w:rsidP="002B4F1B">
      <w:r>
        <w:tab/>
        <w:t>Southwest Baptist University – Mercy College of Nursing – Associate of Science in Nursing</w:t>
      </w:r>
    </w:p>
    <w:p w:rsidR="002B4F1B" w:rsidRDefault="002B4F1B" w:rsidP="002B4F1B">
      <w:r>
        <w:tab/>
      </w:r>
      <w:r>
        <w:tab/>
        <w:t>January 2012 – May 2014</w:t>
      </w:r>
    </w:p>
    <w:p w:rsidR="002B4F1B" w:rsidRDefault="002B4F1B" w:rsidP="002B4F1B">
      <w:r>
        <w:tab/>
      </w:r>
      <w:r>
        <w:tab/>
        <w:t>Graduated with GPA &gt; 3.5</w:t>
      </w:r>
    </w:p>
    <w:p w:rsidR="002B4F1B" w:rsidRDefault="002B4F1B" w:rsidP="002B4F1B">
      <w:r>
        <w:tab/>
        <w:t>Ozarks Technical Community College – Associate of Science</w:t>
      </w:r>
    </w:p>
    <w:p w:rsidR="002B4F1B" w:rsidRDefault="002B4F1B" w:rsidP="002B4F1B">
      <w:r>
        <w:tab/>
      </w:r>
      <w:r>
        <w:tab/>
        <w:t>August 2008 – December 2013</w:t>
      </w:r>
    </w:p>
    <w:p w:rsidR="002B4F1B" w:rsidRDefault="002B4F1B" w:rsidP="002B4F1B">
      <w:r>
        <w:t>Employment:</w:t>
      </w:r>
    </w:p>
    <w:p w:rsidR="002B4F1B" w:rsidRDefault="002B4F1B" w:rsidP="002B4F1B">
      <w:r>
        <w:tab/>
        <w:t>Cox Medical Center Branson – Clinical Educator</w:t>
      </w:r>
    </w:p>
    <w:p w:rsidR="002B4F1B" w:rsidRDefault="002B4F1B" w:rsidP="002B4F1B">
      <w:r>
        <w:tab/>
      </w:r>
      <w:r>
        <w:tab/>
        <w:t xml:space="preserve">October 2020 </w:t>
      </w:r>
      <w:r w:rsidR="00AF50AF">
        <w:t>–</w:t>
      </w:r>
      <w:r>
        <w:t xml:space="preserve"> Present</w:t>
      </w:r>
    </w:p>
    <w:p w:rsidR="00AF50AF" w:rsidRDefault="00AF50AF" w:rsidP="002B4F1B">
      <w:r>
        <w:tab/>
      </w:r>
      <w:r>
        <w:tab/>
        <w:t>Clinical Educator for Obstetrics and Pediatric departments</w:t>
      </w:r>
    </w:p>
    <w:p w:rsidR="00AF50AF" w:rsidRDefault="00AF50AF" w:rsidP="00AF50AF">
      <w:r>
        <w:tab/>
      </w:r>
      <w:r>
        <w:tab/>
        <w:t xml:space="preserve">Educates and trains graduate nurses in the foundational knowledge and skills required for competent care across the </w:t>
      </w:r>
      <w:proofErr w:type="spellStart"/>
      <w:r>
        <w:t>peripartum</w:t>
      </w:r>
      <w:proofErr w:type="spellEnd"/>
      <w:r>
        <w:t xml:space="preserve"> spectrum</w:t>
      </w:r>
    </w:p>
    <w:p w:rsidR="00AF50AF" w:rsidRDefault="00AF50AF" w:rsidP="00AF50AF">
      <w:r>
        <w:tab/>
      </w:r>
      <w:r>
        <w:tab/>
        <w:t>Trains experienced staff in skills and critical thinking needed for competent care of the obstetric and newborn patient</w:t>
      </w:r>
    </w:p>
    <w:p w:rsidR="00AF50AF" w:rsidRDefault="00AF50AF" w:rsidP="00AF50AF">
      <w:r>
        <w:tab/>
      </w:r>
      <w:r>
        <w:tab/>
        <w:t>Educates and trains pediatric staff in maintaining competencies and critical thinking required for the care of patients across the pediatric lifespan</w:t>
      </w:r>
    </w:p>
    <w:p w:rsidR="00AF50AF" w:rsidRDefault="00AF50AF" w:rsidP="00AF50AF">
      <w:r>
        <w:tab/>
      </w:r>
      <w:r>
        <w:tab/>
        <w:t>Develops new, dynamic educational material that facilitates learning and retention of graduate nurses and experienced nurses, alike</w:t>
      </w:r>
    </w:p>
    <w:p w:rsidR="00AF50AF" w:rsidRDefault="00AF50AF" w:rsidP="00AF50AF">
      <w:r>
        <w:tab/>
        <w:t>Cox Medical Center Branson – Registered Nurse</w:t>
      </w:r>
    </w:p>
    <w:p w:rsidR="00AF50AF" w:rsidRDefault="00AF50AF" w:rsidP="00AF50AF">
      <w:r>
        <w:tab/>
      </w:r>
      <w:r>
        <w:tab/>
        <w:t>April 2017 – Present</w:t>
      </w:r>
    </w:p>
    <w:p w:rsidR="00AF50AF" w:rsidRDefault="00AF50AF" w:rsidP="00AF50AF">
      <w:r>
        <w:tab/>
      </w:r>
      <w:r>
        <w:tab/>
        <w:t>Charge Nurse/ Staff Nurse/ Preceptor – OB</w:t>
      </w:r>
    </w:p>
    <w:p w:rsidR="00AF50AF" w:rsidRDefault="00AF50AF" w:rsidP="00AF50AF">
      <w:r>
        <w:tab/>
      </w:r>
      <w:r>
        <w:tab/>
        <w:t>Demonstrates ability to lead unit staff in delivering excellent care to diverse patient population in the antepartum, intrapartum, and postpartum periods</w:t>
      </w:r>
    </w:p>
    <w:p w:rsidR="00AF50AF" w:rsidRDefault="00AF50AF" w:rsidP="00AF50AF">
      <w:r>
        <w:tab/>
      </w:r>
      <w:r>
        <w:tab/>
        <w:t>Trains new staff in skills and critical thinking needed for competent care of obstetric and newborn patients</w:t>
      </w:r>
      <w:bookmarkStart w:id="0" w:name="_GoBack"/>
      <w:bookmarkEnd w:id="0"/>
    </w:p>
    <w:sectPr w:rsidR="00AF5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1B"/>
    <w:rsid w:val="002B4F1B"/>
    <w:rsid w:val="00441164"/>
    <w:rsid w:val="00A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1308D"/>
  <w15:chartTrackingRefBased/>
  <w15:docId w15:val="{09CD37B8-4188-4CD5-A924-2EC2D2D9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CoxHealth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Roberts,Chelsey</dc:creator>
  <cp:keywords/>
  <dc:description/>
  <cp:lastModifiedBy>Roberts,Chelsey</cp:lastModifiedBy>
  <cp:revision>1</cp:revision>
  <dcterms:created xsi:type="dcterms:W3CDTF">2021-09-22T18:28:00Z</dcterms:created>
  <dcterms:modified xsi:type="dcterms:W3CDTF">2021-09-22T20:58:00Z</dcterms:modified>
</cp:coreProperties>
</file>