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1E" w:rsidRDefault="00321B1E" w:rsidP="00321B1E">
      <w:r>
        <w:t>DAVID DZURINKO ANTIA</w:t>
      </w:r>
    </w:p>
    <w:p w:rsidR="00321B1E" w:rsidRDefault="00321B1E" w:rsidP="00321B1E">
      <w:r>
        <w:t>6121 SW 17 ST ∙ MIAMI, FL 33155</w:t>
      </w:r>
    </w:p>
    <w:p w:rsidR="00321B1E" w:rsidRDefault="00321B1E" w:rsidP="00321B1E">
      <w:r>
        <w:t>PHONE 786-366-3768 ∙ E-MAIL DANTI001@FIU.EDU</w:t>
      </w:r>
    </w:p>
    <w:p w:rsidR="00321B1E" w:rsidRDefault="00321B1E" w:rsidP="00321B1E"/>
    <w:p w:rsidR="00321B1E" w:rsidRDefault="00321B1E" w:rsidP="00321B1E">
      <w:bookmarkStart w:id="0" w:name="_GoBack"/>
      <w:bookmarkEnd w:id="0"/>
    </w:p>
    <w:p w:rsidR="00321B1E" w:rsidRDefault="00321B1E" w:rsidP="00321B1E"/>
    <w:p w:rsidR="00321B1E" w:rsidRDefault="00321B1E" w:rsidP="00321B1E">
      <w:r>
        <w:t>EDUCATION</w:t>
      </w:r>
    </w:p>
    <w:p w:rsidR="00321B1E" w:rsidRDefault="00321B1E" w:rsidP="00321B1E"/>
    <w:p w:rsidR="00321B1E" w:rsidRDefault="00321B1E" w:rsidP="00321B1E">
      <w:r>
        <w:t xml:space="preserve">Chamberlain University </w:t>
      </w:r>
      <w:r>
        <w:tab/>
        <w:t xml:space="preserve">                                         Miami, FL                January 2020</w:t>
      </w:r>
    </w:p>
    <w:p w:rsidR="00321B1E" w:rsidRDefault="00321B1E" w:rsidP="00321B1E">
      <w:r>
        <w:t>•</w:t>
      </w:r>
      <w:r>
        <w:tab/>
        <w:t>B.S.N.</w:t>
      </w:r>
    </w:p>
    <w:p w:rsidR="00321B1E" w:rsidRDefault="00321B1E" w:rsidP="00321B1E">
      <w:r>
        <w:t>•</w:t>
      </w:r>
      <w:r>
        <w:tab/>
        <w:t>Major: Nursing</w:t>
      </w:r>
    </w:p>
    <w:p w:rsidR="00321B1E" w:rsidRDefault="00321B1E" w:rsidP="00321B1E">
      <w:r>
        <w:t>•</w:t>
      </w:r>
      <w:r>
        <w:tab/>
        <w:t>GPA: 4.0</w:t>
      </w:r>
    </w:p>
    <w:p w:rsidR="00321B1E" w:rsidRDefault="00321B1E" w:rsidP="00321B1E">
      <w:r>
        <w:t>Dade Medical College</w:t>
      </w:r>
      <w:r>
        <w:tab/>
      </w:r>
      <w:r>
        <w:tab/>
        <w:t xml:space="preserve">                                        Miami, FL</w:t>
      </w:r>
      <w:r>
        <w:tab/>
      </w:r>
      <w:r>
        <w:tab/>
        <w:t>December 2011</w:t>
      </w:r>
    </w:p>
    <w:p w:rsidR="00321B1E" w:rsidRDefault="00321B1E" w:rsidP="00321B1E">
      <w:r>
        <w:t>•</w:t>
      </w:r>
      <w:r>
        <w:tab/>
        <w:t>A.S.N.</w:t>
      </w:r>
    </w:p>
    <w:p w:rsidR="00321B1E" w:rsidRDefault="00321B1E" w:rsidP="00321B1E">
      <w:r>
        <w:t>•</w:t>
      </w:r>
      <w:r>
        <w:tab/>
        <w:t>Major: Nursing</w:t>
      </w:r>
    </w:p>
    <w:p w:rsidR="00321B1E" w:rsidRDefault="00321B1E" w:rsidP="00321B1E">
      <w:r>
        <w:t>•</w:t>
      </w:r>
      <w:r>
        <w:tab/>
        <w:t>GPA: 3.91</w:t>
      </w:r>
    </w:p>
    <w:p w:rsidR="00321B1E" w:rsidRDefault="00321B1E" w:rsidP="00321B1E">
      <w:r>
        <w:t>Florida International University</w:t>
      </w:r>
      <w:r>
        <w:tab/>
        <w:t xml:space="preserve">                            Miami, FL</w:t>
      </w:r>
      <w:r>
        <w:tab/>
      </w:r>
      <w:r>
        <w:tab/>
        <w:t>April 2008</w:t>
      </w:r>
    </w:p>
    <w:p w:rsidR="00321B1E" w:rsidRDefault="00321B1E" w:rsidP="00321B1E">
      <w:r>
        <w:t>•</w:t>
      </w:r>
      <w:r>
        <w:tab/>
        <w:t>B.A.</w:t>
      </w:r>
    </w:p>
    <w:p w:rsidR="00321B1E" w:rsidRDefault="00321B1E" w:rsidP="00321B1E">
      <w:r>
        <w:t>•</w:t>
      </w:r>
      <w:r>
        <w:tab/>
        <w:t>Major: Criminal Justice</w:t>
      </w:r>
    </w:p>
    <w:p w:rsidR="00321B1E" w:rsidRDefault="00321B1E" w:rsidP="00321B1E">
      <w:r>
        <w:t>•</w:t>
      </w:r>
      <w:r>
        <w:tab/>
        <w:t>GPA: 3.036</w:t>
      </w:r>
    </w:p>
    <w:p w:rsidR="00321B1E" w:rsidRDefault="00321B1E" w:rsidP="00321B1E"/>
    <w:p w:rsidR="00321B1E" w:rsidRDefault="00321B1E" w:rsidP="00321B1E"/>
    <w:p w:rsidR="00321B1E" w:rsidRDefault="00321B1E" w:rsidP="00321B1E">
      <w:r>
        <w:t>PROFESSIONAL SUMMARY</w:t>
      </w:r>
    </w:p>
    <w:p w:rsidR="00321B1E" w:rsidRDefault="00321B1E" w:rsidP="00321B1E"/>
    <w:p w:rsidR="00321B1E" w:rsidRDefault="00321B1E" w:rsidP="00321B1E">
      <w:r>
        <w:tab/>
      </w:r>
    </w:p>
    <w:p w:rsidR="00321B1E" w:rsidRDefault="00321B1E" w:rsidP="00321B1E">
      <w:r>
        <w:t>•</w:t>
      </w:r>
      <w:r>
        <w:tab/>
        <w:t xml:space="preserve">Kendall Regional Orthopedic/Spine Institute  </w:t>
      </w:r>
      <w:r>
        <w:tab/>
        <w:t>Miami, FL July 2018 – present</w:t>
      </w:r>
    </w:p>
    <w:p w:rsidR="00321B1E" w:rsidRDefault="00321B1E" w:rsidP="00321B1E">
      <w:r>
        <w:t xml:space="preserve">At Kendall Regional I fill in the position of RN Charge Nurse. As Charge Nurse I supervise nursing staff, monitor their needs, and coordinate daily administrative duties that include schedules, nursing assignments, payroll, and the management of controlled substances. </w:t>
      </w:r>
    </w:p>
    <w:p w:rsidR="00321B1E" w:rsidRDefault="00321B1E" w:rsidP="00321B1E"/>
    <w:p w:rsidR="00321B1E" w:rsidRDefault="00321B1E" w:rsidP="00321B1E">
      <w:r>
        <w:t>•</w:t>
      </w:r>
      <w:r>
        <w:tab/>
        <w:t xml:space="preserve">Blake Medical Joint/Spine Care Center </w:t>
      </w:r>
      <w:r>
        <w:tab/>
        <w:t>Bradenton, FL July 2017 – July 2018</w:t>
      </w:r>
    </w:p>
    <w:p w:rsidR="00321B1E" w:rsidRDefault="00321B1E" w:rsidP="00321B1E">
      <w:r>
        <w:t>At Blake Medical I filled in the position of RN med/surg. I mainly care for patients with hip, knee, shoulder, cervical, and lumbar surgery. I assess my patients during hourly rounds, and perform neuro checks as needed. I follow Doctors orders, and keep them informed of patient’s status. During times of low census I also float to similar departments.</w:t>
      </w:r>
    </w:p>
    <w:p w:rsidR="00321B1E" w:rsidRDefault="00321B1E" w:rsidP="00321B1E">
      <w:r>
        <w:t>•</w:t>
      </w:r>
      <w:r>
        <w:tab/>
        <w:t>Venture Ambulatory Surgery Center</w:t>
      </w:r>
      <w:r>
        <w:tab/>
      </w:r>
      <w:r>
        <w:tab/>
        <w:t xml:space="preserve">Miami, FL May 2016 </w:t>
      </w:r>
      <w:proofErr w:type="gramStart"/>
      <w:r>
        <w:t>-  July</w:t>
      </w:r>
      <w:proofErr w:type="gramEnd"/>
      <w:r>
        <w:t xml:space="preserve"> 2017</w:t>
      </w:r>
    </w:p>
    <w:p w:rsidR="00321B1E" w:rsidRDefault="00321B1E" w:rsidP="00321B1E">
      <w:r>
        <w:tab/>
        <w:t xml:space="preserve">As an Endoscopy RN I worked in PACU and admitting areas, I assess, plan, and coordinate the activities </w:t>
      </w:r>
      <w:r>
        <w:tab/>
        <w:t xml:space="preserve">with the endoscopy room and anesthesia department to ensure safe quality patient care, instruct patients </w:t>
      </w:r>
      <w:r>
        <w:tab/>
        <w:t xml:space="preserve">with pre and post procedure needs, and provide patients with educational material and discharge </w:t>
      </w:r>
      <w:r>
        <w:tab/>
        <w:t>instructions.</w:t>
      </w:r>
    </w:p>
    <w:p w:rsidR="00321B1E" w:rsidRDefault="00321B1E" w:rsidP="00321B1E"/>
    <w:p w:rsidR="00321B1E" w:rsidRDefault="00321B1E" w:rsidP="00321B1E">
      <w:r>
        <w:t>•</w:t>
      </w:r>
      <w:r>
        <w:tab/>
        <w:t xml:space="preserve">             The Miami Medical Center </w:t>
      </w:r>
      <w:r>
        <w:tab/>
      </w:r>
      <w:r>
        <w:tab/>
      </w:r>
      <w:r>
        <w:tab/>
        <w:t xml:space="preserve">                Miami, FL Nov. 2015 – July 2017</w:t>
      </w:r>
    </w:p>
    <w:p w:rsidR="00321B1E" w:rsidRDefault="00321B1E" w:rsidP="00321B1E">
      <w:r>
        <w:t>As a Medical Surgical Nurse I Conduct individualized patient assessments, prioritizing the data collection based on the adult or elderly patient’s immediate condition or needs within time frame specified by client facility’s policies, procedures or protocols. Conduct ongoing assessments as determined by the adult or elderly patient’s condition and/or the client facility’s policies, procedures or protocols and reprioritizes care accordingly. Develop plan of care that is individualized for the adult or elderly patient reflecting collaboration with other members of the healthcare team. Perform appropriate treatments as ordered by physician in an accurate and timely manner. Perform therapeutic nursing interventions as established by individualized plan of care for the adult, or elderly patient and his/her family. Provide individualized patient/family education customized to the adult or elderly patient and his/her family. Document patient assessment findings, physical/psychosocial responses to nursing intervention and progress towards problem resolution. Initiate emergency resuscitative measures according to adult resuscitation protocols. Maintain confidentiality in matters related to patient, family and client facility staff. Provide care in a non-judgmental, non-discriminatory manner that is sensitive to the adult or elderly patients and family’s diversity, preserving their autonomy, dignity and rights. Report patient condition to appropriate personnel during each shift.</w:t>
      </w:r>
    </w:p>
    <w:p w:rsidR="00321B1E" w:rsidRDefault="00321B1E" w:rsidP="00321B1E"/>
    <w:p w:rsidR="00321B1E" w:rsidRDefault="00321B1E" w:rsidP="00321B1E">
      <w:r>
        <w:t>•</w:t>
      </w:r>
      <w:r>
        <w:tab/>
        <w:t>Always Home Care                                              Miami, FL     July 2013 – October 2015</w:t>
      </w:r>
    </w:p>
    <w:p w:rsidR="00321B1E" w:rsidRDefault="00321B1E" w:rsidP="00321B1E">
      <w:r>
        <w:t xml:space="preserve">As a Home Health nurse I Perform the initial evaluation visit/ Physical Assessment, and regularly reevaluate the patient’s nursing needs. I initiate the plan of care and necessary revisions, perform services in accordance with the plan of care, prepare clinical and progress notes for each patient visited. I also coordinate services, counsel the patient, family, and significant others in meeting nursing and related needs. I process orders and notify physicians of patient’s needs and changes in condition. I complete certification/recertification orders and discharge summaries, supervise and teach other nursing personnel. I also have had the opportunity to work hands on with my patients, and build a skill set that can be used in many settings. I have experience assessing Vital Signs, Care Documentation, </w:t>
      </w:r>
      <w:r>
        <w:lastRenderedPageBreak/>
        <w:t>Blood Glucose monitoring/management, Patient/Family Education, Medication administration (SQ, IM, IV), Wound Care (all types of wound care including wound VAC), Enteral feeding tubes (Gastrostomy-</w:t>
      </w:r>
      <w:proofErr w:type="spellStart"/>
      <w:r>
        <w:t>Jejunostomy</w:t>
      </w:r>
      <w:proofErr w:type="spellEnd"/>
      <w:r>
        <w:t xml:space="preserve"> or GJ-tube), Total parenteral nutrition (TPN), Trach care, Oral Suctioning, O2 administration, Foley care, PICC line care/removal, Phlebotomy, and ostomy care.</w:t>
      </w:r>
    </w:p>
    <w:p w:rsidR="00321B1E" w:rsidRDefault="00321B1E" w:rsidP="00321B1E"/>
    <w:p w:rsidR="00321B1E" w:rsidRDefault="00321B1E" w:rsidP="00321B1E">
      <w:r>
        <w:t>•</w:t>
      </w:r>
      <w:r>
        <w:tab/>
        <w:t>Independent Living Systems                                Miami, FL August 2014 – October 2015</w:t>
      </w:r>
    </w:p>
    <w:p w:rsidR="00321B1E" w:rsidRDefault="00321B1E" w:rsidP="00321B1E">
      <w:r>
        <w:t xml:space="preserve">  As a Nurse Case Manager I conduct initial review of patient’s data provided by health plan, compare against patient’s self-reported data obtained through a Health Risk Assessment. I interact telephonically with patients to initiate there individualized care plan using the available data.  I prioritize patients according to intensity, need, and required follow-up. I conduct periodic holistic assessments, evaluate the effectiveness of the care plan in meeting established care goals, and revise the plan as needed to reflect changing needs, problems, and goals. Identify and effectively utilize health plan benefits and community resources to meet the needs of the patients and caregivers. Provide patient education during care management activities.                   </w:t>
      </w:r>
    </w:p>
    <w:p w:rsidR="00321B1E" w:rsidRDefault="00321B1E" w:rsidP="00321B1E">
      <w:r>
        <w:t>•</w:t>
      </w:r>
      <w:r>
        <w:tab/>
        <w:t xml:space="preserve">Regal Home Services  </w:t>
      </w:r>
      <w:r>
        <w:tab/>
        <w:t xml:space="preserve">                             Miami, FL     April 2012- December 2014</w:t>
      </w:r>
    </w:p>
    <w:p w:rsidR="00321B1E" w:rsidRDefault="00321B1E" w:rsidP="00321B1E">
      <w:r>
        <w:t>As a Home Health nurse I Performed the initial evaluation visit/ Physical Assessment, and regularly reevaluated the patient’s nursing needs. I initiated the plan of care and necessary revisions, performed services in accordance with the plan of care, prepared clinical and progress notes for each patient visited. I also coordinated services, counseled the patient, family, and significant others in meeting nursing and related needs. I processed orders and notified physicians of patient’s needs and changes in condition. I completed certification/recertification orders and discharge summaries, supervised and taught other nursing personnel.</w:t>
      </w:r>
    </w:p>
    <w:p w:rsidR="00321B1E" w:rsidRDefault="00321B1E" w:rsidP="00321B1E"/>
    <w:p w:rsidR="00321B1E" w:rsidRDefault="00321B1E" w:rsidP="00321B1E">
      <w:r>
        <w:t>•</w:t>
      </w:r>
      <w:r>
        <w:tab/>
        <w:t xml:space="preserve">AAA Home Health </w:t>
      </w:r>
      <w:r>
        <w:tab/>
        <w:t xml:space="preserve">                                         Miami, FL    March 2013- </w:t>
      </w:r>
      <w:proofErr w:type="gramStart"/>
      <w:r>
        <w:t>September  2014</w:t>
      </w:r>
      <w:proofErr w:type="gramEnd"/>
    </w:p>
    <w:p w:rsidR="00321B1E" w:rsidRDefault="00321B1E" w:rsidP="00321B1E">
      <w:r>
        <w:t xml:space="preserve">As a Home Health nurse I Performed the initial evaluation visit/ Physical Assessment, and regularly reevaluated the patient’s nursing needs. I initiated the plan of care and necessary revisions, performed services in accordance with the plan of care, prepared clinical and progress notes for each patient visited. I also coordinated services, counseled the patient, family, and significant others in meeting nursing and related needs. I process orders and notified physicians of patient’s needs and changes in condition. I completed certification/recertification orders and discharge summaries, supervised and taught other nursing personnel. While at AAA Home Health I also performed long term care evaluations for Transamerica, Genworth, Prudential, and </w:t>
      </w:r>
      <w:proofErr w:type="gramStart"/>
      <w:r>
        <w:t>Met</w:t>
      </w:r>
      <w:proofErr w:type="gramEnd"/>
      <w:r>
        <w:t xml:space="preserve"> life.</w:t>
      </w:r>
    </w:p>
    <w:p w:rsidR="00321B1E" w:rsidRDefault="00321B1E" w:rsidP="00321B1E"/>
    <w:p w:rsidR="00321B1E" w:rsidRDefault="00321B1E" w:rsidP="00321B1E">
      <w:r>
        <w:t>ACADEMIC TRAINING</w:t>
      </w:r>
    </w:p>
    <w:p w:rsidR="00321B1E" w:rsidRDefault="00321B1E" w:rsidP="00321B1E"/>
    <w:p w:rsidR="00321B1E" w:rsidRDefault="00321B1E" w:rsidP="00321B1E"/>
    <w:p w:rsidR="00321B1E" w:rsidRDefault="00321B1E" w:rsidP="00321B1E">
      <w:r>
        <w:t>•</w:t>
      </w:r>
      <w:r>
        <w:tab/>
        <w:t xml:space="preserve">Coral Gables Hospital </w:t>
      </w:r>
      <w:r>
        <w:tab/>
      </w:r>
      <w:r>
        <w:tab/>
      </w:r>
      <w:r>
        <w:tab/>
        <w:t xml:space="preserve">   Miami, </w:t>
      </w:r>
      <w:proofErr w:type="gramStart"/>
      <w:r>
        <w:t>FL  March</w:t>
      </w:r>
      <w:proofErr w:type="gramEnd"/>
      <w:r>
        <w:t xml:space="preserve"> 2011 - April 2011</w:t>
      </w:r>
    </w:p>
    <w:p w:rsidR="00321B1E" w:rsidRDefault="00321B1E" w:rsidP="00321B1E">
      <w:r>
        <w:lastRenderedPageBreak/>
        <w:t>Clinical Practicum, Medical-Surgical Unit</w:t>
      </w:r>
    </w:p>
    <w:p w:rsidR="00321B1E" w:rsidRDefault="00321B1E" w:rsidP="00321B1E">
      <w:r>
        <w:t>Functioned in the role of a RN under supervision of a RN preceptor providing comprehensive care to patients and their families experiencing acute medical-surgical health alterations.</w:t>
      </w:r>
    </w:p>
    <w:p w:rsidR="00321B1E" w:rsidRDefault="00321B1E" w:rsidP="00321B1E">
      <w:r>
        <w:t>•</w:t>
      </w:r>
      <w:r>
        <w:tab/>
        <w:t>Palm Springs Hospital                                       Miami, FL   April 2011 - May 2011</w:t>
      </w:r>
    </w:p>
    <w:p w:rsidR="00321B1E" w:rsidRDefault="00321B1E" w:rsidP="00321B1E">
      <w:r>
        <w:tab/>
        <w:t>Clinical Practicum, Geriatric Unit</w:t>
      </w:r>
    </w:p>
    <w:p w:rsidR="00321B1E" w:rsidRDefault="00321B1E" w:rsidP="00321B1E">
      <w:r>
        <w:t>Functioned in the role of a RN under supervision of a RN preceptor providing comprehensive care to patients and their families experiencing acute health alterations.</w:t>
      </w:r>
    </w:p>
    <w:p w:rsidR="00321B1E" w:rsidRDefault="00321B1E" w:rsidP="00321B1E">
      <w:r>
        <w:t>•</w:t>
      </w:r>
      <w:r>
        <w:tab/>
        <w:t>United Cerebral Palsy                                        Miami, FL    May 2011 - June 2011</w:t>
      </w:r>
    </w:p>
    <w:p w:rsidR="00321B1E" w:rsidRDefault="00321B1E" w:rsidP="00321B1E">
      <w:r>
        <w:t>Clinical Practicum, Pediatric</w:t>
      </w:r>
    </w:p>
    <w:p w:rsidR="00321B1E" w:rsidRDefault="00321B1E" w:rsidP="00321B1E">
      <w:r>
        <w:t>Provided basic care, including vital signs, hygienic and nutritional care to children experiencing a variety of Neurological health alterations.</w:t>
      </w:r>
    </w:p>
    <w:p w:rsidR="00321B1E" w:rsidRDefault="00321B1E" w:rsidP="00321B1E">
      <w:r>
        <w:t>•</w:t>
      </w:r>
      <w:r>
        <w:tab/>
        <w:t xml:space="preserve">Citrus Health Network                                        Hialeah, FL   </w:t>
      </w:r>
      <w:proofErr w:type="gramStart"/>
      <w:r>
        <w:t>June  2011</w:t>
      </w:r>
      <w:proofErr w:type="gramEnd"/>
      <w:r>
        <w:t xml:space="preserve"> - July 2011</w:t>
      </w:r>
    </w:p>
    <w:p w:rsidR="00321B1E" w:rsidRDefault="00321B1E" w:rsidP="00321B1E">
      <w:r>
        <w:t>Clinical Practicum, Mental Health</w:t>
      </w:r>
    </w:p>
    <w:p w:rsidR="00321B1E" w:rsidRDefault="00321B1E" w:rsidP="00321B1E">
      <w:r>
        <w:t xml:space="preserve">Provided basic care and social support for patients experiencing acute mental distress or who had an enduring mental illness; assessed and talked to patients about their problems and discussed the best way to plan and deliver their care. Interacted and helped young clients with most issues that are bothering them and helped them focus on changing most behaviors that got them into the program.  </w:t>
      </w:r>
    </w:p>
    <w:p w:rsidR="00321B1E" w:rsidRDefault="00321B1E" w:rsidP="00321B1E">
      <w:r>
        <w:t>•</w:t>
      </w:r>
      <w:r>
        <w:tab/>
        <w:t>Florida Health Department                                   Miami, FL    July 2011 – August 2011</w:t>
      </w:r>
    </w:p>
    <w:p w:rsidR="00321B1E" w:rsidRDefault="00321B1E" w:rsidP="00321B1E">
      <w:r>
        <w:t>Clinical Practicum, Community Health</w:t>
      </w:r>
    </w:p>
    <w:p w:rsidR="00321B1E" w:rsidRDefault="00321B1E" w:rsidP="00321B1E">
      <w:r>
        <w:t>Functioned in the role of an intake nurse under supervision of an RN preceptor, evaluated incoming patients to determine the severity of their illnesses and the intensity of services they would require. Collected medical-history information and discussed medication histories with patients and their families.</w:t>
      </w:r>
    </w:p>
    <w:p w:rsidR="00321B1E" w:rsidRDefault="00321B1E" w:rsidP="00321B1E">
      <w:r>
        <w:t>•</w:t>
      </w:r>
      <w:r>
        <w:tab/>
        <w:t xml:space="preserve">Hialeah Hospital                                                    Hialeah, </w:t>
      </w:r>
      <w:proofErr w:type="gramStart"/>
      <w:r>
        <w:t>FL  August</w:t>
      </w:r>
      <w:proofErr w:type="gramEnd"/>
      <w:r>
        <w:t xml:space="preserve"> 2011 – September 2011</w:t>
      </w:r>
    </w:p>
    <w:p w:rsidR="00321B1E" w:rsidRDefault="00321B1E" w:rsidP="00321B1E">
      <w:r>
        <w:t>Clinical Practicum, Maternity/Neonatal</w:t>
      </w:r>
    </w:p>
    <w:p w:rsidR="00321B1E" w:rsidRDefault="00321B1E" w:rsidP="00321B1E">
      <w:r>
        <w:t>Functioned in the role of a Neonatal nurse providing basic care to newborns, such as feeding, bathing or checking pulse and respiration.</w:t>
      </w:r>
    </w:p>
    <w:p w:rsidR="00321B1E" w:rsidRDefault="00321B1E" w:rsidP="00321B1E">
      <w:r>
        <w:t>•</w:t>
      </w:r>
      <w:r>
        <w:tab/>
        <w:t>Palms Springs Hospital                                         Hialeah, FL September 2011 – October 2011</w:t>
      </w:r>
    </w:p>
    <w:p w:rsidR="00321B1E" w:rsidRDefault="00321B1E" w:rsidP="00321B1E">
      <w:r>
        <w:t>Preceptorship ICU Unit</w:t>
      </w:r>
    </w:p>
    <w:p w:rsidR="00321B1E" w:rsidRDefault="00321B1E" w:rsidP="00321B1E">
      <w:r>
        <w:t>Functioned in the role of an Intensive Care Registered Nurse, under supervision of an RN preceptor providing general intensive care and monitoring of patients suffering from cardiac disease, brain injuries, accident victims and patients who were recuperating from complex situations.</w:t>
      </w:r>
    </w:p>
    <w:p w:rsidR="00321B1E" w:rsidRDefault="00321B1E" w:rsidP="00321B1E"/>
    <w:p w:rsidR="00321B1E" w:rsidRDefault="00321B1E" w:rsidP="00321B1E">
      <w:r>
        <w:lastRenderedPageBreak/>
        <w:t>MEMBERSHIPS AND CERTIFICATIONS</w:t>
      </w:r>
    </w:p>
    <w:p w:rsidR="00321B1E" w:rsidRDefault="00321B1E" w:rsidP="00321B1E"/>
    <w:p w:rsidR="00321B1E" w:rsidRDefault="00321B1E" w:rsidP="00321B1E">
      <w:r>
        <w:t>•</w:t>
      </w:r>
      <w:r>
        <w:tab/>
        <w:t xml:space="preserve">Nurses Services Organization                          </w:t>
      </w:r>
      <w:r>
        <w:tab/>
      </w:r>
      <w:r>
        <w:tab/>
      </w:r>
      <w:r>
        <w:tab/>
        <w:t>Member since 2011</w:t>
      </w:r>
    </w:p>
    <w:p w:rsidR="00321B1E" w:rsidRDefault="00321B1E" w:rsidP="00321B1E">
      <w:r>
        <w:t>Policy# 0583826554</w:t>
      </w:r>
    </w:p>
    <w:p w:rsidR="00321B1E" w:rsidRDefault="00321B1E" w:rsidP="00321B1E">
      <w:r>
        <w:t>•</w:t>
      </w:r>
      <w:r>
        <w:tab/>
        <w:t xml:space="preserve">American Heart Association                  </w:t>
      </w:r>
      <w:r>
        <w:tab/>
      </w:r>
      <w:r>
        <w:tab/>
      </w:r>
      <w:r>
        <w:tab/>
      </w:r>
      <w:r>
        <w:tab/>
        <w:t>Member since 2008</w:t>
      </w:r>
    </w:p>
    <w:p w:rsidR="00321B1E" w:rsidRDefault="00321B1E" w:rsidP="00321B1E">
      <w:r>
        <w:t>•</w:t>
      </w:r>
      <w:r>
        <w:tab/>
        <w:t xml:space="preserve">First Responder </w:t>
      </w:r>
      <w:r>
        <w:tab/>
      </w:r>
      <w:r>
        <w:tab/>
      </w:r>
      <w:r>
        <w:tab/>
      </w:r>
      <w:r>
        <w:tab/>
      </w:r>
      <w:r>
        <w:tab/>
      </w:r>
      <w:r>
        <w:tab/>
      </w:r>
      <w:r>
        <w:tab/>
        <w:t>December 10, 2008</w:t>
      </w:r>
    </w:p>
    <w:p w:rsidR="00321B1E" w:rsidRDefault="00321B1E" w:rsidP="00321B1E">
      <w:r>
        <w:t></w:t>
      </w:r>
      <w:r>
        <w:tab/>
        <w:t xml:space="preserve">Alzheimer’s disease and Dementia Related Disorders certificate </w:t>
      </w:r>
      <w:r>
        <w:tab/>
      </w:r>
    </w:p>
    <w:p w:rsidR="00321B1E" w:rsidRDefault="00321B1E" w:rsidP="00321B1E">
      <w:r>
        <w:t></w:t>
      </w:r>
      <w:r>
        <w:tab/>
        <w:t>HIV / OSHA Blood borne Pathogens certificate</w:t>
      </w:r>
      <w:r>
        <w:tab/>
      </w:r>
      <w:r>
        <w:tab/>
      </w:r>
      <w:r>
        <w:tab/>
      </w:r>
    </w:p>
    <w:p w:rsidR="00321B1E" w:rsidRDefault="00321B1E" w:rsidP="00321B1E">
      <w:r>
        <w:t></w:t>
      </w:r>
      <w:r>
        <w:tab/>
        <w:t>Prevention of Medical Error and Safety certificate</w:t>
      </w:r>
    </w:p>
    <w:p w:rsidR="00321B1E" w:rsidRDefault="00321B1E" w:rsidP="00321B1E">
      <w:r>
        <w:t></w:t>
      </w:r>
      <w:r>
        <w:tab/>
        <w:t>HIPAA Privacy Standards (1045) certificate</w:t>
      </w:r>
      <w:r>
        <w:tab/>
      </w:r>
      <w:r>
        <w:tab/>
      </w:r>
    </w:p>
    <w:p w:rsidR="00321B1E" w:rsidRDefault="00321B1E" w:rsidP="00321B1E">
      <w:r>
        <w:t></w:t>
      </w:r>
      <w:r>
        <w:tab/>
        <w:t>Biomedical Waste Management certificate</w:t>
      </w:r>
      <w:r>
        <w:tab/>
      </w:r>
      <w:r>
        <w:tab/>
      </w:r>
      <w:r>
        <w:tab/>
      </w:r>
    </w:p>
    <w:p w:rsidR="00321B1E" w:rsidRDefault="00321B1E" w:rsidP="00321B1E">
      <w:r>
        <w:t></w:t>
      </w:r>
      <w:r>
        <w:tab/>
        <w:t xml:space="preserve"> Glucometer Competency certificate</w:t>
      </w:r>
      <w:r>
        <w:tab/>
      </w:r>
      <w:r>
        <w:tab/>
      </w:r>
      <w:r>
        <w:tab/>
      </w:r>
    </w:p>
    <w:p w:rsidR="00321B1E" w:rsidRDefault="00321B1E" w:rsidP="00321B1E">
      <w:r>
        <w:t></w:t>
      </w:r>
      <w:r>
        <w:tab/>
        <w:t xml:space="preserve">Infection Control and Barrier Precautions certificate  </w:t>
      </w:r>
      <w:r>
        <w:tab/>
      </w:r>
      <w:r>
        <w:tab/>
      </w:r>
    </w:p>
    <w:p w:rsidR="00321B1E" w:rsidRDefault="00321B1E" w:rsidP="00321B1E">
      <w:r>
        <w:t></w:t>
      </w:r>
      <w:r>
        <w:tab/>
        <w:t>Domestic Violence certificate</w:t>
      </w:r>
      <w:r>
        <w:tab/>
      </w:r>
    </w:p>
    <w:p w:rsidR="00321B1E" w:rsidRDefault="00321B1E" w:rsidP="00321B1E">
      <w:r>
        <w:t></w:t>
      </w:r>
      <w:r>
        <w:tab/>
        <w:t xml:space="preserve">Bipolar Affective Disorder certificate </w:t>
      </w:r>
      <w:r>
        <w:tab/>
      </w:r>
      <w:r>
        <w:tab/>
      </w:r>
      <w:r>
        <w:tab/>
      </w:r>
      <w:r>
        <w:tab/>
      </w:r>
    </w:p>
    <w:p w:rsidR="00321B1E" w:rsidRDefault="00321B1E" w:rsidP="00321B1E"/>
    <w:p w:rsidR="00321B1E" w:rsidRDefault="00321B1E" w:rsidP="00321B1E">
      <w:r>
        <w:t>ACKNOWLEDGMENTS</w:t>
      </w:r>
    </w:p>
    <w:p w:rsidR="00321B1E" w:rsidRDefault="00321B1E" w:rsidP="00321B1E">
      <w:r>
        <w:t>•</w:t>
      </w:r>
      <w:r>
        <w:tab/>
        <w:t>While working as a registered nurse for AAA Home Health I was acknowledged by U-Health Pediatric Endocrinology for successfully improving a patients HbA1c from 13.8% to 6% between November 1, 2012 and March 8, 2013. By visiting my patient at home once a day I was able to reduce her HbA1c by over 50%, and educate patient/family on management of diabetes.</w:t>
      </w:r>
    </w:p>
    <w:p w:rsidR="00321B1E" w:rsidRDefault="00321B1E" w:rsidP="00321B1E"/>
    <w:p w:rsidR="00321B1E" w:rsidRDefault="00321B1E" w:rsidP="00321B1E">
      <w:r>
        <w:t>LANGUAGES</w:t>
      </w:r>
    </w:p>
    <w:p w:rsidR="00321B1E" w:rsidRDefault="00321B1E" w:rsidP="00321B1E">
      <w:r>
        <w:t>•</w:t>
      </w:r>
      <w:r>
        <w:tab/>
      </w:r>
      <w:proofErr w:type="gramStart"/>
      <w:r>
        <w:t>English(</w:t>
      </w:r>
      <w:proofErr w:type="gramEnd"/>
      <w:r>
        <w:t>Fluent)</w:t>
      </w:r>
    </w:p>
    <w:p w:rsidR="00321B1E" w:rsidRDefault="00321B1E" w:rsidP="00321B1E">
      <w:r>
        <w:t>•</w:t>
      </w:r>
      <w:r>
        <w:tab/>
        <w:t>Spanish (Fluent)</w:t>
      </w:r>
    </w:p>
    <w:p w:rsidR="00321B1E" w:rsidRDefault="00321B1E" w:rsidP="00321B1E"/>
    <w:p w:rsidR="00321B1E" w:rsidRDefault="00321B1E" w:rsidP="00321B1E">
      <w:r>
        <w:t>VOLUNTEER EXPERIENCE</w:t>
      </w:r>
    </w:p>
    <w:p w:rsidR="00321B1E" w:rsidRDefault="00321B1E" w:rsidP="00321B1E"/>
    <w:p w:rsidR="00321B1E" w:rsidRDefault="00321B1E" w:rsidP="00321B1E">
      <w:r>
        <w:t>•</w:t>
      </w:r>
      <w:r>
        <w:tab/>
        <w:t xml:space="preserve">Remote Area Medical </w:t>
      </w:r>
      <w:r>
        <w:tab/>
      </w:r>
      <w:r>
        <w:tab/>
      </w:r>
      <w:r>
        <w:tab/>
        <w:t>Bradenton, FL November (21-22) 2015</w:t>
      </w:r>
    </w:p>
    <w:p w:rsidR="00321B1E" w:rsidRDefault="00321B1E" w:rsidP="00321B1E">
      <w:r>
        <w:t>Volunteer RN Triage for Free Medical Clinic</w:t>
      </w:r>
    </w:p>
    <w:p w:rsidR="00321B1E" w:rsidRDefault="00321B1E" w:rsidP="00321B1E">
      <w:r>
        <w:lastRenderedPageBreak/>
        <w:t>RAM provides care to people living in fear of sickness and injury because they have little or no access to basic medical care. RAM responds to this need by providing free dental, vision, and medical care to isolated, impoverished, or underserved communities.</w:t>
      </w:r>
    </w:p>
    <w:p w:rsidR="00321B1E" w:rsidRDefault="00321B1E" w:rsidP="00321B1E">
      <w:r>
        <w:t>•</w:t>
      </w:r>
      <w:r>
        <w:tab/>
        <w:t xml:space="preserve">Jackson Memorial Hospital  </w:t>
      </w:r>
      <w:r>
        <w:tab/>
      </w:r>
      <w:r>
        <w:tab/>
      </w:r>
      <w:r>
        <w:tab/>
        <w:t>Miami, FL     July 2007-December 2008</w:t>
      </w:r>
    </w:p>
    <w:p w:rsidR="00321B1E" w:rsidRDefault="00321B1E" w:rsidP="00321B1E">
      <w:r>
        <w:t>Volunteer ER</w:t>
      </w:r>
    </w:p>
    <w:p w:rsidR="00321B1E" w:rsidRDefault="00321B1E" w:rsidP="00321B1E">
      <w:r>
        <w:t>Provide service to patients under the direction of the Nurses in the Emergency Room. Assisted with patient transport, Perform errands and deliver messages that would otherwise take the staff away from their area of work. Supplied nurses with stretchers after disinfecting and replacing sheets. Assisted with enhancement of quality of patient care by aiding nursing staff in rendering physical assistance to patients and extending warmth, friendliness and compassion to patients.</w:t>
      </w:r>
    </w:p>
    <w:p w:rsidR="00321B1E" w:rsidRDefault="00321B1E" w:rsidP="00321B1E"/>
    <w:p w:rsidR="003A6D18" w:rsidRDefault="003A6D18"/>
    <w:sectPr w:rsidR="003A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1E"/>
    <w:rsid w:val="00321B1E"/>
    <w:rsid w:val="003A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C17F-80EC-4DF1-906B-B4407BB5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Antia David</dc:creator>
  <cp:keywords/>
  <dc:description/>
  <cp:lastModifiedBy>Antia David</cp:lastModifiedBy>
  <cp:revision>1</cp:revision>
  <dcterms:created xsi:type="dcterms:W3CDTF">2020-10-23T07:31:00Z</dcterms:created>
  <dcterms:modified xsi:type="dcterms:W3CDTF">2020-10-23T07:32:00Z</dcterms:modified>
</cp:coreProperties>
</file>