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36"/>
          <w:szCs w:val="36"/>
        </w:rPr>
        <w:alias w:val="Enter your name:"/>
        <w:tag w:val="Enter your name:"/>
        <w:id w:val="38566187"/>
        <w:placeholder>
          <w:docPart w:val="B401E6921CED4A5089492B1DCA94C684"/>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99383E" w:rsidRPr="005F204E" w:rsidRDefault="00871642">
          <w:pPr>
            <w:pStyle w:val="Title"/>
            <w:rPr>
              <w:sz w:val="36"/>
              <w:szCs w:val="36"/>
            </w:rPr>
          </w:pPr>
          <w:r>
            <w:rPr>
              <w:sz w:val="36"/>
              <w:szCs w:val="36"/>
            </w:rPr>
            <w:t>Lori A Sprecher MSN, RNC-LRN</w:t>
          </w:r>
        </w:p>
      </w:sdtContent>
    </w:sdt>
    <w:p w:rsidR="0099383E" w:rsidRDefault="00871642" w:rsidP="00217EFE">
      <w:pPr>
        <w:pStyle w:val="Subtitle"/>
      </w:pPr>
      <w:r>
        <w:t>Babynurse1969</w:t>
      </w:r>
      <w:r w:rsidR="00133274">
        <w:t>@gmail.com</w:t>
      </w:r>
      <w:r w:rsidR="00BA2099">
        <w:t xml:space="preserve">  </w:t>
      </w:r>
      <w:r w:rsidR="00BA2099">
        <w:sym w:font="Symbol" w:char="F0B7"/>
      </w:r>
      <w:r w:rsidR="00BA2099">
        <w:t xml:space="preserve">  </w:t>
      </w:r>
      <w:r>
        <w:t>10832 Rosewood Drive Hagerstown, MD 21740</w:t>
      </w:r>
      <w:r w:rsidR="00BA2099">
        <w:t xml:space="preserve">  </w:t>
      </w:r>
      <w:r w:rsidR="00BA2099">
        <w:sym w:font="Symbol" w:char="F0B7"/>
      </w:r>
      <w:r w:rsidR="00BA2099">
        <w:t xml:space="preserve">  </w:t>
      </w:r>
      <w:r w:rsidR="00133274">
        <w:t>301-</w:t>
      </w:r>
      <w:r>
        <w:t>491-6360</w:t>
      </w:r>
    </w:p>
    <w:sdt>
      <w:sdtPr>
        <w:alias w:val="Objective:"/>
        <w:tag w:val="Objective:"/>
        <w:id w:val="-1966113194"/>
        <w:placeholder>
          <w:docPart w:val="1115AB1883C84C89A9D2473C5FF9D553"/>
        </w:placeholder>
        <w:temporary/>
        <w:showingPlcHdr/>
        <w15:appearance w15:val="hidden"/>
      </w:sdtPr>
      <w:sdtEndPr/>
      <w:sdtContent>
        <w:p w:rsidR="0099383E" w:rsidRDefault="00BA2099">
          <w:pPr>
            <w:pStyle w:val="Heading1"/>
          </w:pPr>
          <w:r>
            <w:t>Objective</w:t>
          </w:r>
        </w:p>
      </w:sdtContent>
    </w:sdt>
    <w:p w:rsidR="0099383E" w:rsidRDefault="00871642">
      <w:r>
        <w:t xml:space="preserve">Master’s prepared nurse seeking a </w:t>
      </w:r>
      <w:r w:rsidR="00C64EE7">
        <w:t>position as staff nurse in the NICU</w:t>
      </w:r>
      <w:r w:rsidR="00133274">
        <w:t xml:space="preserve">. I am a </w:t>
      </w:r>
      <w:r w:rsidR="00217EFE">
        <w:t>self-directed</w:t>
      </w:r>
      <w:r w:rsidR="00133274">
        <w:t xml:space="preserve"> learner who is committed to </w:t>
      </w:r>
      <w:r w:rsidR="00217EFE">
        <w:t>providing</w:t>
      </w:r>
      <w:r>
        <w:t xml:space="preserve"> a positive role model to ensure</w:t>
      </w:r>
      <w:r w:rsidR="00217EFE">
        <w:t xml:space="preserve"> excellent patient care, </w:t>
      </w:r>
      <w:r w:rsidR="00133274">
        <w:t xml:space="preserve">implementing </w:t>
      </w:r>
      <w:r w:rsidR="00217EFE">
        <w:t>evidence-based</w:t>
      </w:r>
      <w:r>
        <w:t xml:space="preserve"> practice and</w:t>
      </w:r>
      <w:r w:rsidR="00133274">
        <w:t xml:space="preserve"> maintaining professional relationships. </w:t>
      </w:r>
    </w:p>
    <w:sdt>
      <w:sdtPr>
        <w:alias w:val="Education:"/>
        <w:tag w:val="Education:"/>
        <w:id w:val="762492625"/>
        <w:placeholder>
          <w:docPart w:val="A355E22946284982B16E2401CBDA3031"/>
        </w:placeholder>
        <w:temporary/>
        <w:showingPlcHdr/>
        <w15:appearance w15:val="hidden"/>
      </w:sdtPr>
      <w:sdtEndPr/>
      <w:sdtContent>
        <w:p w:rsidR="002D6226" w:rsidRDefault="00BA2099" w:rsidP="00871642">
          <w:pPr>
            <w:pStyle w:val="Heading1"/>
          </w:pPr>
          <w:r>
            <w:t>Education</w:t>
          </w:r>
        </w:p>
      </w:sdtContent>
    </w:sdt>
    <w:p w:rsidR="0099383E" w:rsidRDefault="002D6226" w:rsidP="002D6226">
      <w:pPr>
        <w:pStyle w:val="ListBullet"/>
        <w:numPr>
          <w:ilvl w:val="0"/>
          <w:numId w:val="0"/>
        </w:numPr>
      </w:pPr>
      <w:r>
        <w:t>Towson University</w:t>
      </w:r>
      <w:r w:rsidR="00871642">
        <w:t>, Baltimore</w:t>
      </w:r>
    </w:p>
    <w:p w:rsidR="002D6226" w:rsidRDefault="002D6226" w:rsidP="002D6226">
      <w:pPr>
        <w:pStyle w:val="ListBullet"/>
        <w:numPr>
          <w:ilvl w:val="0"/>
          <w:numId w:val="0"/>
        </w:numPr>
      </w:pPr>
      <w:r>
        <w:t>May 2011</w:t>
      </w:r>
      <w:r>
        <w:tab/>
        <w:t>Master of Science in Nursing</w:t>
      </w:r>
    </w:p>
    <w:p w:rsidR="00871642" w:rsidRDefault="00871642" w:rsidP="002D6226">
      <w:pPr>
        <w:pStyle w:val="ListBullet"/>
        <w:numPr>
          <w:ilvl w:val="0"/>
          <w:numId w:val="0"/>
        </w:numPr>
      </w:pPr>
    </w:p>
    <w:p w:rsidR="00871642" w:rsidRDefault="00871642" w:rsidP="002D6226">
      <w:pPr>
        <w:pStyle w:val="ListBullet"/>
        <w:numPr>
          <w:ilvl w:val="0"/>
          <w:numId w:val="0"/>
        </w:numPr>
      </w:pPr>
      <w:r>
        <w:t>College of Notre Dame, Baltimore</w:t>
      </w:r>
    </w:p>
    <w:p w:rsidR="00871642" w:rsidRDefault="00871642" w:rsidP="002D6226">
      <w:pPr>
        <w:pStyle w:val="ListBullet"/>
        <w:numPr>
          <w:ilvl w:val="0"/>
          <w:numId w:val="0"/>
        </w:numPr>
      </w:pPr>
      <w:r>
        <w:t>May 2009</w:t>
      </w:r>
      <w:r>
        <w:tab/>
        <w:t>Bachelor of Science- Nursing</w:t>
      </w:r>
    </w:p>
    <w:p w:rsidR="002D6226" w:rsidRDefault="002D6226" w:rsidP="002D6226">
      <w:pPr>
        <w:pStyle w:val="ListBullet"/>
        <w:numPr>
          <w:ilvl w:val="0"/>
          <w:numId w:val="0"/>
        </w:numPr>
      </w:pPr>
    </w:p>
    <w:p w:rsidR="002D6226" w:rsidRDefault="00871642" w:rsidP="002D6226">
      <w:pPr>
        <w:pStyle w:val="ListBullet"/>
        <w:numPr>
          <w:ilvl w:val="0"/>
          <w:numId w:val="0"/>
        </w:numPr>
      </w:pPr>
      <w:r>
        <w:t>Hagerstown Community College, Hagerstown</w:t>
      </w:r>
    </w:p>
    <w:p w:rsidR="002D6226" w:rsidRDefault="002D6226" w:rsidP="002D6226">
      <w:pPr>
        <w:pStyle w:val="ListBullet"/>
        <w:numPr>
          <w:ilvl w:val="0"/>
          <w:numId w:val="0"/>
        </w:numPr>
      </w:pPr>
      <w:r>
        <w:t>May 199</w:t>
      </w:r>
      <w:r w:rsidR="00703E9A">
        <w:t>1</w:t>
      </w:r>
      <w:r>
        <w:tab/>
      </w:r>
      <w:r w:rsidR="00871642">
        <w:t>AA</w:t>
      </w:r>
      <w:r>
        <w:t xml:space="preserve"> in Nursing</w:t>
      </w:r>
    </w:p>
    <w:p w:rsidR="002D6226" w:rsidRDefault="002D6226" w:rsidP="002D6226">
      <w:pPr>
        <w:pStyle w:val="Heading1"/>
      </w:pPr>
      <w:r>
        <w:t>Certifications</w:t>
      </w:r>
    </w:p>
    <w:p w:rsidR="002D6226" w:rsidRDefault="00871642" w:rsidP="002D6226">
      <w:pPr>
        <w:pStyle w:val="ListBullet"/>
        <w:numPr>
          <w:ilvl w:val="0"/>
          <w:numId w:val="0"/>
        </w:numPr>
      </w:pPr>
      <w:r>
        <w:t>Low Risk Newborn Nursing Certification, NCC August 2018</w:t>
      </w:r>
      <w:r w:rsidR="00C64EE7">
        <w:t>, expires 9/15/2023</w:t>
      </w:r>
    </w:p>
    <w:p w:rsidR="002D6226" w:rsidRDefault="002D6226" w:rsidP="002D6226">
      <w:pPr>
        <w:pStyle w:val="ListBullet"/>
        <w:numPr>
          <w:ilvl w:val="0"/>
          <w:numId w:val="0"/>
        </w:numPr>
      </w:pPr>
      <w:r>
        <w:t>Towson University, May 2011, Post Bachelorette Certificate in Nursing Education</w:t>
      </w:r>
    </w:p>
    <w:p w:rsidR="003B4A5A" w:rsidRDefault="003B4A5A" w:rsidP="002D6226">
      <w:pPr>
        <w:pStyle w:val="ListBullet"/>
        <w:numPr>
          <w:ilvl w:val="0"/>
          <w:numId w:val="0"/>
        </w:numPr>
      </w:pPr>
      <w:r>
        <w:t xml:space="preserve">Neonatal resuscitation Program Instructor and Manager </w:t>
      </w:r>
    </w:p>
    <w:p w:rsidR="003B4A5A" w:rsidRDefault="003B4A5A" w:rsidP="002D6226">
      <w:pPr>
        <w:pStyle w:val="ListBullet"/>
        <w:numPr>
          <w:ilvl w:val="0"/>
          <w:numId w:val="0"/>
        </w:numPr>
      </w:pPr>
      <w:r>
        <w:t>Team STEPPs Master Trainer</w:t>
      </w:r>
    </w:p>
    <w:sdt>
      <w:sdtPr>
        <w:alias w:val="Experience:"/>
        <w:tag w:val="Experience:"/>
        <w:id w:val="-625157616"/>
        <w:placeholder>
          <w:docPart w:val="F168C14613AB401583AB49BA14BD4E75"/>
        </w:placeholder>
        <w:temporary/>
        <w:showingPlcHdr/>
        <w15:appearance w15:val="hidden"/>
      </w:sdtPr>
      <w:sdtEndPr/>
      <w:sdtContent>
        <w:p w:rsidR="0099383E" w:rsidRDefault="00BA2099">
          <w:pPr>
            <w:pStyle w:val="Heading1"/>
          </w:pPr>
          <w:r>
            <w:t>Experience</w:t>
          </w:r>
        </w:p>
      </w:sdtContent>
    </w:sdt>
    <w:p w:rsidR="0099383E" w:rsidRDefault="00A34FBF">
      <w:pPr>
        <w:pStyle w:val="Heading2"/>
      </w:pPr>
      <w:r>
        <w:t>Meritus Medical Center</w:t>
      </w:r>
      <w:r w:rsidR="00BA2099">
        <w:t xml:space="preserve"> | </w:t>
      </w:r>
      <w:r>
        <w:t>11116 Medical Campus Road | Hagerstown, MD 21742</w:t>
      </w:r>
    </w:p>
    <w:p w:rsidR="0099383E" w:rsidRDefault="00A34FBF">
      <w:pPr>
        <w:pStyle w:val="Heading3"/>
      </w:pPr>
      <w:r>
        <w:t xml:space="preserve">Registered </w:t>
      </w:r>
      <w:r w:rsidR="00B46430">
        <w:t>Nurse</w:t>
      </w:r>
    </w:p>
    <w:p w:rsidR="00B46430" w:rsidRPr="00536B66" w:rsidRDefault="00B46430" w:rsidP="00B46430">
      <w:r w:rsidRPr="00536B66">
        <w:t>Clinical Manager March 2017 to present</w:t>
      </w:r>
    </w:p>
    <w:p w:rsidR="00B46430" w:rsidRDefault="00B46430" w:rsidP="00B46430">
      <w:r>
        <w:t xml:space="preserve">Maintain 24 hour accountability for labor and delivery and the special care nursery. Provide administrative and financial accountability for planning, directing, staffing, coordinating, and controlling functions and activities for labor, delivery and the special care nursery. Participate in nursing strategic plan. Enhance the quality and effectiveness of nursing practice and the delivery of patient and family centered care.  Promote caring, healing environment for patients, families and staff.  Responsible as a leader for the day to day management of unit. Adhere to ethical principles as defined aby the Nurse Practice Act and the ANA code of ethics. Address breach in clinical standards. Responsible for provisions of services consistent with the mission and goal of the organization and meet quality outcomes and regulatory and financial goals.  Community outreach to local medication treatment centers for collaborative care during pregnancy to meet birthing expectations. </w:t>
      </w:r>
    </w:p>
    <w:p w:rsidR="00536B66" w:rsidRDefault="00536B66" w:rsidP="00B46430"/>
    <w:p w:rsidR="00B46430" w:rsidRDefault="00B46430" w:rsidP="00B46430">
      <w:r>
        <w:t>Clinical Coordinator July 2014 to March 2017</w:t>
      </w:r>
    </w:p>
    <w:p w:rsidR="00B46430" w:rsidRDefault="00B46430" w:rsidP="00B46430">
      <w:r>
        <w:t xml:space="preserve">Responsible for assisting the Clinical Manager with maintaining the day to day operations and providing unit leadership in the absence of the clinical manager on the off shift. Assist in staffing as needed. Responsible for staff scheduling, payroll, participate and lead quality improvement initiatives , support and lead customer service initiatives, assist the Clinical Manager with performance appraisals, and working collaboratively with physicians, nursing staff and ancillary departments.  Adhere to ethical principles as defined aby the Nurse Practice Act and the ANA code of ethics. Address breach in clinical standards. Responsible for provisions of services consistent with the mission and goal of the organization and meet quality outcomes and regulatory and financial goals. </w:t>
      </w:r>
    </w:p>
    <w:p w:rsidR="00B46430" w:rsidRPr="00536B66" w:rsidRDefault="00B46430" w:rsidP="00B46430">
      <w:r w:rsidRPr="00536B66">
        <w:t>Clinical Educator October 2012 to July 2014</w:t>
      </w:r>
    </w:p>
    <w:p w:rsidR="00B46430" w:rsidRDefault="00B46430" w:rsidP="00B46430">
      <w:r>
        <w:t xml:space="preserve">Design, organize, implement and evaluate education programs (orientations, continuing education, and in-services) that facilitate the professional growth, skill development, competency, and attainments of standards of care for direct care providers within the Nursing Department.  Coordinating of Neonatal Resuscitation Program for all staff on labor delivery and nursery. Conducted regular simulations and mock events for staff on Labor and Delivery and Special Care Nursery learning and refining of Team STEPPS skills.  Collaborated with other Clinical Nurse educators for mock events for all hospital staff. </w:t>
      </w:r>
    </w:p>
    <w:p w:rsidR="00B46430" w:rsidRPr="00536B66" w:rsidRDefault="00B46430" w:rsidP="00B46430">
      <w:r w:rsidRPr="00536B66">
        <w:t>Staff Nurse July 1991 to October 2012</w:t>
      </w:r>
    </w:p>
    <w:p w:rsidR="00B46430" w:rsidRDefault="00B46430" w:rsidP="00B46430">
      <w:r>
        <w:t xml:space="preserve">Care for sick and premature infants ages 32-42 weeks gestation needing high-risk management to prepare for discharge in a 10 bed unit Special Care Nursery- SCN. Stabilization of neonates 24 weeks and above to prepare for transport.  Other responsibilities include shift resource nurse, staff resource, preceptor of new staff and student nurse role model.  Staff nurse on Labor and Delivery caring for mothers in the phase of prenatal, perinatal, labor, delivery, recovery and post-partum. Care delivery of neonate both well and ill (36 weeks gestation). </w:t>
      </w:r>
    </w:p>
    <w:p w:rsidR="00B46430" w:rsidRDefault="00B46430" w:rsidP="00B46430">
      <w:r>
        <w:t>Medical Surgical Nursing (1991-1999) Management of patients with medical surgical diagnoses, urological diagnoses and surgery, administration of chemotherapy and hospice/palliative care and care of population of adults in acute and chronic addictions.</w:t>
      </w:r>
    </w:p>
    <w:p w:rsidR="00B46430" w:rsidRDefault="00B46430" w:rsidP="00B46430">
      <w:r>
        <w:t xml:space="preserve">Coordinated supportive care: psychosocial, spiritual, nutritional, and discharge planning needs. </w:t>
      </w:r>
    </w:p>
    <w:p w:rsidR="0099383E" w:rsidRPr="00536B66" w:rsidRDefault="00B46430" w:rsidP="00B46430">
      <w:r w:rsidRPr="00536B66">
        <w:t>Certified Nursing Assistant May 1990-July 1991</w:t>
      </w:r>
    </w:p>
    <w:p w:rsidR="00B46430" w:rsidRPr="00B46430" w:rsidRDefault="00B46430" w:rsidP="00B46430">
      <w:pPr>
        <w:rPr>
          <w:b/>
        </w:rPr>
      </w:pPr>
    </w:p>
    <w:p w:rsidR="00A34FBF" w:rsidRDefault="00A34FBF">
      <w:r>
        <w:t>Towson University | 8000 York Road | Towson, MD 21252</w:t>
      </w:r>
    </w:p>
    <w:p w:rsidR="00A34FBF" w:rsidRDefault="00B46430">
      <w:pPr>
        <w:rPr>
          <w:color w:val="42558C" w:themeColor="accent1" w:themeShade="BF"/>
        </w:rPr>
      </w:pPr>
      <w:r>
        <w:rPr>
          <w:color w:val="42558C" w:themeColor="accent1" w:themeShade="BF"/>
        </w:rPr>
        <w:t>Clinical Adjunct</w:t>
      </w:r>
      <w:r w:rsidR="00A34FBF">
        <w:rPr>
          <w:color w:val="42558C" w:themeColor="accent1" w:themeShade="BF"/>
        </w:rPr>
        <w:t xml:space="preserve"> </w:t>
      </w:r>
      <w:r>
        <w:rPr>
          <w:color w:val="42558C" w:themeColor="accent1" w:themeShade="BF"/>
        </w:rPr>
        <w:t>9/2011-5/2013</w:t>
      </w:r>
    </w:p>
    <w:p w:rsidR="00B46430" w:rsidRPr="00B46430" w:rsidRDefault="00B46430" w:rsidP="00B46430">
      <w:r w:rsidRPr="00B46430">
        <w:t>Clinical Instruction and Supervision</w:t>
      </w:r>
    </w:p>
    <w:p w:rsidR="00B46430" w:rsidRPr="00B46430" w:rsidRDefault="00B46430" w:rsidP="00B46430">
      <w:r w:rsidRPr="00B46430">
        <w:t xml:space="preserve">Directed and managed students in first and second semester in simulation lab and clinical setting, adhering to the policies of the clinical agency and the University.  Developed and implemented active-learning teaching strategies/activities specific to the level of the learner and course outcomes. Oriented students to the clinical setting and demonstrated proper procedures. Facilitated the integration of theory and practice. Supervised and guided students’ learning activities with clients. </w:t>
      </w:r>
    </w:p>
    <w:p w:rsidR="00B46430" w:rsidRPr="00B46430" w:rsidRDefault="00B46430" w:rsidP="00B46430">
      <w:r w:rsidRPr="00B46430">
        <w:t>Student Evaluation</w:t>
      </w:r>
    </w:p>
    <w:p w:rsidR="00B46430" w:rsidRPr="00B46430" w:rsidRDefault="00B46430" w:rsidP="00B46430">
      <w:r w:rsidRPr="00B46430">
        <w:t xml:space="preserve">Provided timely and ongoing feedback (verbal and written format) to students and clinical coordinators/lead faculty regarding individual and group performance. Conducted formal student performance evaluations. Led discussions and incorporated guided questioning to evaluate critical thinking, clinical reasoning, and accomplishment of course objectives. </w:t>
      </w:r>
    </w:p>
    <w:p w:rsidR="00B46430" w:rsidRPr="00B46430" w:rsidRDefault="00B46430" w:rsidP="00B46430">
      <w:r w:rsidRPr="00B46430">
        <w:t>Communication/Collaboration</w:t>
      </w:r>
    </w:p>
    <w:p w:rsidR="00B46430" w:rsidRDefault="00B46430" w:rsidP="00B46430">
      <w:r w:rsidRPr="00B46430">
        <w:t>Collaborated with agency managers and staff to facilitate student learning and support unit-specific goals/needs.  Served as a liaison between clinical agency and school of nursing.  Participated in faculty meetings to discuss course development and evaluate activities.</w:t>
      </w:r>
    </w:p>
    <w:p w:rsidR="00B46430" w:rsidRDefault="00B46430" w:rsidP="00B46430"/>
    <w:p w:rsidR="00536B66" w:rsidRDefault="00B46430" w:rsidP="00B46430">
      <w:r>
        <w:t>After Hours Pediatrics</w:t>
      </w:r>
      <w:r w:rsidRPr="00B46430">
        <w:t xml:space="preserve"> | </w:t>
      </w:r>
      <w:r>
        <w:t>186 Eastern Blvd | Hagerstown, MD 21740</w:t>
      </w:r>
    </w:p>
    <w:p w:rsidR="00536B66" w:rsidRPr="00536B66" w:rsidRDefault="00536B66" w:rsidP="00536B66">
      <w:pPr>
        <w:rPr>
          <w:color w:val="2F5897" w:themeColor="text2"/>
        </w:rPr>
      </w:pPr>
      <w:r w:rsidRPr="00536B66">
        <w:rPr>
          <w:color w:val="2F5897" w:themeColor="text2"/>
        </w:rPr>
        <w:t>Registered Nurse September 2014-October 2015</w:t>
      </w:r>
    </w:p>
    <w:p w:rsidR="00536B66" w:rsidRPr="00B46430" w:rsidRDefault="00536B66" w:rsidP="00536B66">
      <w:r>
        <w:t>Evaluate patient needs, prioritize treatment and maintain flow. Self-directed with astute judgment skills. High level of personal accountability. Liaised between patients and physicians to ensure patient comprehension of treatment plans.  Instructed patients on proper discharge care. Documented patient information obtained from interviews and ensured HIPAA compliance. Collected tissue and other laboratory specimens and prepared them for lab testing.</w:t>
      </w:r>
    </w:p>
    <w:p w:rsidR="0099383E" w:rsidRDefault="005F204E">
      <w:pPr>
        <w:pStyle w:val="Heading1"/>
      </w:pPr>
      <w:r>
        <w:t>References</w:t>
      </w:r>
    </w:p>
    <w:p w:rsidR="005F204E" w:rsidRDefault="00B46430" w:rsidP="005F204E">
      <w:r>
        <w:t>Dr Atchuthanand Budi MB, BS</w:t>
      </w:r>
      <w:r w:rsidR="005F204E">
        <w:t xml:space="preserve"> | </w:t>
      </w:r>
      <w:r>
        <w:t>Opal Court Pediatrics</w:t>
      </w:r>
      <w:r w:rsidR="005F204E">
        <w:t xml:space="preserve"> | </w:t>
      </w:r>
      <w:r>
        <w:t>1141 Opal Court</w:t>
      </w:r>
      <w:r w:rsidR="005F204E">
        <w:t xml:space="preserve"> | Hagerstown, MD 2174</w:t>
      </w:r>
      <w:r>
        <w:t>0</w:t>
      </w:r>
      <w:r w:rsidR="005F204E">
        <w:t xml:space="preserve"> | </w:t>
      </w:r>
      <w:r>
        <w:t xml:space="preserve">301-791-6666| </w:t>
      </w:r>
      <w:r w:rsidR="00960D8E">
        <w:t>anand.budi</w:t>
      </w:r>
      <w:r w:rsidR="00C47218">
        <w:t>@meritushealth.com</w:t>
      </w:r>
    </w:p>
    <w:p w:rsidR="00C47218" w:rsidRDefault="00960D8E" w:rsidP="005F204E">
      <w:r>
        <w:t>Jennifer Kuhn MD, FACOG</w:t>
      </w:r>
      <w:r w:rsidR="00C47218">
        <w:t xml:space="preserve"> | </w:t>
      </w:r>
      <w:r>
        <w:t>Meritus Women’s Care | 11110 Medical Campus Rd Suite 249</w:t>
      </w:r>
      <w:r w:rsidR="00C47218">
        <w:t xml:space="preserve"> | Hag</w:t>
      </w:r>
      <w:r>
        <w:t>erstown, MD 21740 | 301-714-4100</w:t>
      </w:r>
      <w:r w:rsidR="00C47218">
        <w:t xml:space="preserve"> | </w:t>
      </w:r>
      <w:r>
        <w:t>Jennifer.kuhn@meritushealth.com</w:t>
      </w:r>
      <w:r w:rsidR="00C47218">
        <w:t xml:space="preserve"> </w:t>
      </w:r>
    </w:p>
    <w:p w:rsidR="00C47218" w:rsidRPr="005F204E" w:rsidRDefault="00960D8E" w:rsidP="005F204E">
      <w:r>
        <w:t>Diane Vanes BSN, RN C-EFM</w:t>
      </w:r>
      <w:r w:rsidR="00C47218">
        <w:t xml:space="preserve"> |</w:t>
      </w:r>
      <w:r>
        <w:t xml:space="preserve">Meritus Medical Center, </w:t>
      </w:r>
      <w:r w:rsidR="00C64EE7">
        <w:t xml:space="preserve"> Former </w:t>
      </w:r>
      <w:r>
        <w:t>Director of Women’s and Children’s |</w:t>
      </w:r>
      <w:r w:rsidR="00C64EE7">
        <w:t>12405 Big Spring Road</w:t>
      </w:r>
      <w:r>
        <w:t xml:space="preserve"> | </w:t>
      </w:r>
      <w:r w:rsidR="00C64EE7">
        <w:t>Clearspring MD 21722</w:t>
      </w:r>
      <w:r w:rsidR="00C47218">
        <w:t xml:space="preserve"> | </w:t>
      </w:r>
      <w:r>
        <w:t>301-331-</w:t>
      </w:r>
      <w:r w:rsidR="00536B66">
        <w:t>6991 | diane.vanes@meritushealth.com</w:t>
      </w:r>
    </w:p>
    <w:p w:rsidR="003448C9" w:rsidRDefault="005F204E" w:rsidP="00217EFE">
      <w:pPr>
        <w:pStyle w:val="ListBullet"/>
        <w:numPr>
          <w:ilvl w:val="0"/>
          <w:numId w:val="0"/>
        </w:numPr>
        <w:ind w:left="720"/>
      </w:pPr>
      <w:r>
        <w:t xml:space="preserve"> </w:t>
      </w:r>
    </w:p>
    <w:sectPr w:rsidR="003448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CC9" w:rsidRDefault="00DF2CC9">
      <w:pPr>
        <w:spacing w:after="0"/>
      </w:pPr>
      <w:r>
        <w:separator/>
      </w:r>
    </w:p>
  </w:endnote>
  <w:endnote w:type="continuationSeparator" w:id="0">
    <w:p w:rsidR="00DF2CC9" w:rsidRDefault="00DF2C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C7" w:rsidRDefault="008E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35162"/>
      <w:docPartObj>
        <w:docPartGallery w:val="Page Numbers (Bottom of Page)"/>
        <w:docPartUnique/>
      </w:docPartObj>
    </w:sdtPr>
    <w:sdtEndPr>
      <w:rPr>
        <w:noProof/>
      </w:rPr>
    </w:sdtEndPr>
    <w:sdtContent>
      <w:p w:rsidR="0099383E" w:rsidRDefault="00BA2099">
        <w:pPr>
          <w:pStyle w:val="Footer"/>
        </w:pPr>
        <w:r>
          <w:fldChar w:fldCharType="begin"/>
        </w:r>
        <w:r>
          <w:instrText xml:space="preserve"> PAGE   \* MERGEFORMAT </w:instrText>
        </w:r>
        <w:r>
          <w:fldChar w:fldCharType="separate"/>
        </w:r>
        <w:r w:rsidR="00C64EE7">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C7" w:rsidRDefault="008E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CC9" w:rsidRDefault="00DF2CC9">
      <w:pPr>
        <w:spacing w:after="0"/>
      </w:pPr>
      <w:r>
        <w:separator/>
      </w:r>
    </w:p>
  </w:footnote>
  <w:footnote w:type="continuationSeparator" w:id="0">
    <w:p w:rsidR="00DF2CC9" w:rsidRDefault="00DF2C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C7" w:rsidRDefault="008E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Your Name:"/>
      <w:tag w:val="Your Name:"/>
      <w:id w:val="905105459"/>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99383E" w:rsidRDefault="00871642">
        <w:pPr>
          <w:pStyle w:val="Header"/>
        </w:pPr>
        <w:r>
          <w:t>Lori A Sprecher MSN, RNC-LRN</w:t>
        </w:r>
      </w:p>
    </w:sdtContent>
  </w:sdt>
  <w:p w:rsidR="0099383E" w:rsidRDefault="00DF2CC9">
    <w:pPr>
      <w:pStyle w:val="Header"/>
    </w:pPr>
    <w:sdt>
      <w:sdtPr>
        <w:alias w:val="Ellipsis:"/>
        <w:tag w:val="Ellipsis:"/>
        <w:id w:val="1231048129"/>
        <w:temporary/>
        <w:showingPlcHdr/>
        <w15:appearance w15:val="hidden"/>
      </w:sdtPr>
      <w:sdtEndPr/>
      <w:sdtContent>
        <w:r w:rsidR="00BB4D53">
          <w:sym w:font="Symbol" w:char="F0B7"/>
        </w:r>
        <w:r w:rsidR="00BB4D53">
          <w:t xml:space="preserve"> </w:t>
        </w:r>
        <w:r w:rsidR="00BB4D53">
          <w:sym w:font="Symbol" w:char="F0B7"/>
        </w:r>
        <w:r w:rsidR="00BB4D53">
          <w:t xml:space="preserve"> </w:t>
        </w:r>
        <w:r w:rsidR="00BB4D53">
          <w:sym w:font="Symbol" w:char="F0B7"/>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C7" w:rsidRDefault="008E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28C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34B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D0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26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A4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A8C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0C3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56F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64A82E"/>
    <w:lvl w:ilvl="0">
      <w:start w:val="1"/>
      <w:numFmt w:val="decimal"/>
      <w:pStyle w:val="ListNumber"/>
      <w:lvlText w:val="%1."/>
      <w:lvlJc w:val="left"/>
      <w:pPr>
        <w:tabs>
          <w:tab w:val="num" w:pos="720"/>
        </w:tabs>
        <w:ind w:left="720" w:hanging="360"/>
      </w:pPr>
      <w:rPr>
        <w:rFonts w:hint="default"/>
        <w:color w:val="7F7F7F" w:themeColor="text1" w:themeTint="80"/>
      </w:rPr>
    </w:lvl>
  </w:abstractNum>
  <w:abstractNum w:abstractNumId="9" w15:restartNumberingAfterBreak="0">
    <w:nsid w:val="FFFFFF89"/>
    <w:multiLevelType w:val="singleLevel"/>
    <w:tmpl w:val="6C56B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73280"/>
    <w:multiLevelType w:val="hybridMultilevel"/>
    <w:tmpl w:val="040CA268"/>
    <w:lvl w:ilvl="0" w:tplc="33F0DEAC">
      <w:start w:val="1"/>
      <w:numFmt w:val="bullet"/>
      <w:lvlText w:val=""/>
      <w:lvlJc w:val="left"/>
      <w:pPr>
        <w:tabs>
          <w:tab w:val="num" w:pos="360"/>
        </w:tabs>
        <w:ind w:left="36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D2481"/>
    <w:multiLevelType w:val="multilevel"/>
    <w:tmpl w:val="45007D7A"/>
    <w:lvl w:ilvl="0">
      <w:start w:val="1"/>
      <w:numFmt w:val="bullet"/>
      <w:pStyle w:val="ListBullet"/>
      <w:lvlText w:val=""/>
      <w:lvlJc w:val="left"/>
      <w:pPr>
        <w:tabs>
          <w:tab w:val="num" w:pos="720"/>
        </w:tabs>
        <w:ind w:left="720" w:hanging="360"/>
      </w:pPr>
      <w:rPr>
        <w:rFonts w:ascii="Symbol" w:hAnsi="Symbol" w:hint="default"/>
        <w:color w:val="7F7F7F" w:themeColor="text1" w:themeTint="80"/>
      </w:rPr>
    </w:lvl>
    <w:lvl w:ilvl="1">
      <w:start w:val="1"/>
      <w:numFmt w:val="bullet"/>
      <w:lvlText w:val="o"/>
      <w:lvlJc w:val="left"/>
      <w:pPr>
        <w:ind w:left="1440" w:hanging="360"/>
      </w:pPr>
      <w:rPr>
        <w:rFonts w:ascii="Courier New" w:hAnsi="Courier New" w:hint="default"/>
        <w:color w:val="7F7F7F" w:themeColor="text1" w:themeTint="80"/>
      </w:rPr>
    </w:lvl>
    <w:lvl w:ilvl="2">
      <w:start w:val="1"/>
      <w:numFmt w:val="bullet"/>
      <w:lvlText w:val=""/>
      <w:lvlJc w:val="left"/>
      <w:pPr>
        <w:ind w:left="2160" w:hanging="360"/>
      </w:pPr>
      <w:rPr>
        <w:rFonts w:ascii="Wingdings" w:hAnsi="Wingdings" w:hint="default"/>
        <w:color w:val="7F7F7F" w:themeColor="text1" w:themeTint="80"/>
      </w:rPr>
    </w:lvl>
    <w:lvl w:ilvl="3">
      <w:start w:val="1"/>
      <w:numFmt w:val="bullet"/>
      <w:lvlText w:val=""/>
      <w:lvlJc w:val="left"/>
      <w:pPr>
        <w:ind w:left="2880" w:hanging="360"/>
      </w:pPr>
      <w:rPr>
        <w:rFonts w:ascii="Symbol" w:hAnsi="Symbol" w:hint="default"/>
        <w:color w:val="7F7F7F" w:themeColor="text1" w:themeTint="80"/>
      </w:rPr>
    </w:lvl>
    <w:lvl w:ilvl="4">
      <w:start w:val="1"/>
      <w:numFmt w:val="bullet"/>
      <w:lvlText w:val="o"/>
      <w:lvlJc w:val="left"/>
      <w:pPr>
        <w:ind w:left="3600" w:hanging="360"/>
      </w:pPr>
      <w:rPr>
        <w:rFonts w:ascii="Courier New" w:hAnsi="Courier New" w:hint="default"/>
        <w:color w:val="7F7F7F" w:themeColor="text1" w:themeTint="80"/>
      </w:rPr>
    </w:lvl>
    <w:lvl w:ilvl="5">
      <w:start w:val="1"/>
      <w:numFmt w:val="bullet"/>
      <w:lvlText w:val=""/>
      <w:lvlJc w:val="left"/>
      <w:pPr>
        <w:ind w:left="4320" w:hanging="360"/>
      </w:pPr>
      <w:rPr>
        <w:rFonts w:ascii="Wingdings" w:hAnsi="Wingdings" w:hint="default"/>
        <w:color w:val="7F7F7F" w:themeColor="text1" w:themeTint="80"/>
      </w:rPr>
    </w:lvl>
    <w:lvl w:ilvl="6">
      <w:start w:val="1"/>
      <w:numFmt w:val="bullet"/>
      <w:lvlText w:val=""/>
      <w:lvlJc w:val="left"/>
      <w:pPr>
        <w:ind w:left="5040" w:hanging="360"/>
      </w:pPr>
      <w:rPr>
        <w:rFonts w:ascii="Symbol" w:hAnsi="Symbol" w:hint="default"/>
        <w:color w:val="7F7F7F" w:themeColor="text1" w:themeTint="80"/>
      </w:rPr>
    </w:lvl>
    <w:lvl w:ilvl="7">
      <w:start w:val="1"/>
      <w:numFmt w:val="bullet"/>
      <w:lvlText w:val="o"/>
      <w:lvlJc w:val="left"/>
      <w:pPr>
        <w:ind w:left="5760" w:hanging="360"/>
      </w:pPr>
      <w:rPr>
        <w:rFonts w:ascii="Courier New" w:hAnsi="Courier New" w:hint="default"/>
        <w:color w:val="7F7F7F" w:themeColor="text1" w:themeTint="80"/>
      </w:rPr>
    </w:lvl>
    <w:lvl w:ilvl="8">
      <w:start w:val="1"/>
      <w:numFmt w:val="bullet"/>
      <w:lvlText w:val=""/>
      <w:lvlJc w:val="left"/>
      <w:pPr>
        <w:ind w:left="6480" w:hanging="360"/>
      </w:pPr>
      <w:rPr>
        <w:rFonts w:ascii="Wingdings" w:hAnsi="Wingdings" w:hint="default"/>
        <w:color w:val="7F7F7F" w:themeColor="text1" w:themeTint="80"/>
      </w:rPr>
    </w:lvl>
  </w:abstractNum>
  <w:abstractNum w:abstractNumId="13"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11"/>
  </w:num>
  <w:num w:numId="5">
    <w:abstractNumId w:val="15"/>
  </w:num>
  <w:num w:numId="6">
    <w:abstractNumId w:val="9"/>
  </w:num>
  <w:num w:numId="7">
    <w:abstractNumId w:val="8"/>
  </w:num>
  <w:num w:numId="8">
    <w:abstractNumId w:val="10"/>
  </w:num>
  <w:num w:numId="9">
    <w:abstractNumId w:val="12"/>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74"/>
    <w:rsid w:val="00037848"/>
    <w:rsid w:val="00092EE7"/>
    <w:rsid w:val="00133274"/>
    <w:rsid w:val="00217EFE"/>
    <w:rsid w:val="002D6226"/>
    <w:rsid w:val="003448C9"/>
    <w:rsid w:val="003B4A5A"/>
    <w:rsid w:val="00536B66"/>
    <w:rsid w:val="005F204E"/>
    <w:rsid w:val="00703E9A"/>
    <w:rsid w:val="007B3AE5"/>
    <w:rsid w:val="00871642"/>
    <w:rsid w:val="008E78C7"/>
    <w:rsid w:val="00960D8E"/>
    <w:rsid w:val="0099383E"/>
    <w:rsid w:val="00A34FBF"/>
    <w:rsid w:val="00A45CB2"/>
    <w:rsid w:val="00AD672A"/>
    <w:rsid w:val="00B46430"/>
    <w:rsid w:val="00BA2099"/>
    <w:rsid w:val="00BB4D53"/>
    <w:rsid w:val="00BD40A1"/>
    <w:rsid w:val="00C47218"/>
    <w:rsid w:val="00C64EE7"/>
    <w:rsid w:val="00DF2CC9"/>
    <w:rsid w:val="00EF5A59"/>
    <w:rsid w:val="00F726E7"/>
    <w:rsid w:val="00FD6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1A1DE"/>
  <w15:docId w15:val="{04BC1250-805B-4362-9244-85D46767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12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C9"/>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after="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3448C9"/>
    <w:pPr>
      <w:keepNext/>
      <w:keepLines/>
      <w:outlineLvl w:val="2"/>
    </w:pPr>
    <w:rPr>
      <w:rFonts w:cstheme="majorBidi"/>
      <w:bCs/>
      <w:color w:val="42558C" w:themeColor="accent1" w:themeShade="BF"/>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pPr>
    <w:tblPr/>
    <w:tblStylePr w:type="firstRow">
      <w:rPr>
        <w:rFonts w:ascii="Aharoni" w:hAnsi="Aharoni"/>
        <w:b/>
        <w:sz w:val="36"/>
      </w:rPr>
    </w:tblStylePr>
  </w:style>
  <w:style w:type="paragraph" w:styleId="ListBullet">
    <w:name w:val="List Bullet"/>
    <w:basedOn w:val="Normal"/>
    <w:uiPriority w:val="10"/>
    <w:qFormat/>
    <w:pPr>
      <w:numPr>
        <w:numId w:val="9"/>
      </w:numPr>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rsid w:val="003448C9"/>
    <w:rPr>
      <w:rFonts w:cstheme="majorBidi"/>
      <w:bCs/>
      <w:color w:val="42558C"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paragraph" w:styleId="Title">
    <w:name w:val="Title"/>
    <w:basedOn w:val="Normal"/>
    <w:link w:val="TitleChar"/>
    <w:uiPriority w:val="1"/>
    <w:qFormat/>
    <w:pPr>
      <w:spacing w:after="120"/>
      <w:contextualSpacing/>
      <w:jc w:val="center"/>
    </w:pPr>
    <w:rPr>
      <w:rFonts w:asciiTheme="majorHAnsi" w:eastAsiaTheme="majorEastAsia" w:hAnsiTheme="majorHAnsi" w:cstheme="majorBidi"/>
      <w:color w:val="2F5897" w:themeColor="text2"/>
      <w:spacing w:val="5"/>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2F5897" w:themeColor="text2"/>
      <w:spacing w:val="5"/>
      <w:kern w:val="28"/>
      <w:sz w:val="60"/>
      <w:szCs w:val="56"/>
    </w:rPr>
  </w:style>
  <w:style w:type="paragraph" w:styleId="Subtitle">
    <w:name w:val="Subtitle"/>
    <w:basedOn w:val="Normal"/>
    <w:next w:val="Normal"/>
    <w:link w:val="SubtitleChar"/>
    <w:uiPriority w:val="2"/>
    <w:unhideWhenUsed/>
    <w:pPr>
      <w:numPr>
        <w:ilvl w:val="1"/>
      </w:numPr>
      <w:spacing w:after="360"/>
      <w:contextualSpacing/>
      <w:jc w:val="center"/>
    </w:pPr>
    <w:rPr>
      <w:rFonts w:cstheme="majorBidi"/>
      <w:iCs/>
      <w:color w:val="2F5897" w:themeColor="text2"/>
      <w:szCs w:val="24"/>
    </w:rPr>
  </w:style>
  <w:style w:type="character" w:customStyle="1" w:styleId="SubtitleChar">
    <w:name w:val="Subtitle Char"/>
    <w:basedOn w:val="DefaultParagraphFont"/>
    <w:link w:val="Subtitle"/>
    <w:uiPriority w:val="2"/>
    <w:rPr>
      <w:rFonts w:cstheme="majorBidi"/>
      <w:iCs/>
      <w:color w:val="2F5897" w:themeColor="text2"/>
      <w:szCs w:val="24"/>
    </w:rPr>
  </w:style>
  <w:style w:type="paragraph" w:styleId="ListNumber">
    <w:name w:val="List Number"/>
    <w:basedOn w:val="Normal"/>
    <w:uiPriority w:val="10"/>
    <w:qFormat/>
    <w:pPr>
      <w:numPr>
        <w:numId w:val="7"/>
      </w:numPr>
      <w:contextualSpacing/>
    </w:pPr>
  </w:style>
  <w:style w:type="paragraph" w:styleId="TOCHeading">
    <w:name w:val="TOC Heading"/>
    <w:basedOn w:val="Heading1"/>
    <w:next w:val="Normal"/>
    <w:uiPriority w:val="39"/>
    <w:semiHidden/>
    <w:unhideWhenUsed/>
    <w:qFormat/>
    <w:pPr>
      <w:spacing w:line="276" w:lineRule="auto"/>
      <w:outlineLvl w:val="9"/>
    </w:pPr>
    <w:rPr>
      <w:b/>
      <w:i/>
      <w:szCs w:val="2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3448C9"/>
    <w:pPr>
      <w:tabs>
        <w:tab w:val="center" w:pos="4680"/>
        <w:tab w:val="right" w:pos="9360"/>
      </w:tabs>
      <w:spacing w:after="0"/>
      <w:jc w:val="center"/>
    </w:pPr>
    <w:rPr>
      <w:color w:val="42558C" w:themeColor="accent1" w:themeShade="BF"/>
    </w:rPr>
  </w:style>
  <w:style w:type="character" w:customStyle="1" w:styleId="HeaderChar">
    <w:name w:val="Header Char"/>
    <w:basedOn w:val="DefaultParagraphFont"/>
    <w:link w:val="Header"/>
    <w:uiPriority w:val="99"/>
    <w:rsid w:val="003448C9"/>
    <w:rPr>
      <w:color w:val="42558C" w:themeColor="accent1" w:themeShade="BF"/>
    </w:rPr>
  </w:style>
  <w:style w:type="paragraph" w:styleId="Footer">
    <w:name w:val="footer"/>
    <w:basedOn w:val="Normal"/>
    <w:link w:val="FooterChar"/>
    <w:uiPriority w:val="99"/>
    <w:unhideWhenUsed/>
    <w:pPr>
      <w:spacing w:after="0"/>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semiHidden/>
    <w:unhideWhenUsed/>
    <w:qFormat/>
    <w:rsid w:val="003448C9"/>
    <w:rPr>
      <w:i/>
      <w:iCs/>
      <w:color w:val="42558C" w:themeColor="accent1" w:themeShade="BF"/>
    </w:rPr>
  </w:style>
  <w:style w:type="paragraph" w:styleId="IntenseQuote">
    <w:name w:val="Intense Quote"/>
    <w:basedOn w:val="Normal"/>
    <w:next w:val="Normal"/>
    <w:link w:val="IntenseQuoteChar"/>
    <w:uiPriority w:val="30"/>
    <w:semiHidden/>
    <w:unhideWhenUsed/>
    <w:rsid w:val="003448C9"/>
    <w:pPr>
      <w:pBdr>
        <w:top w:val="single" w:sz="4" w:space="10" w:color="42558C" w:themeColor="accent1" w:themeShade="BF"/>
        <w:bottom w:val="single" w:sz="4" w:space="10" w:color="42558C" w:themeColor="accent1" w:themeShade="BF"/>
      </w:pBdr>
      <w:spacing w:before="360" w:after="360"/>
      <w:ind w:left="864" w:right="864"/>
      <w:jc w:val="center"/>
    </w:pPr>
    <w:rPr>
      <w:i/>
      <w:iCs/>
      <w:color w:val="42558C" w:themeColor="accent1" w:themeShade="BF"/>
    </w:rPr>
  </w:style>
  <w:style w:type="character" w:customStyle="1" w:styleId="IntenseQuoteChar">
    <w:name w:val="Intense Quote Char"/>
    <w:basedOn w:val="DefaultParagraphFont"/>
    <w:link w:val="IntenseQuote"/>
    <w:uiPriority w:val="30"/>
    <w:semiHidden/>
    <w:rsid w:val="003448C9"/>
    <w:rPr>
      <w:i/>
      <w:iCs/>
      <w:color w:val="42558C" w:themeColor="accent1" w:themeShade="BF"/>
    </w:rPr>
  </w:style>
  <w:style w:type="character" w:styleId="IntenseReference">
    <w:name w:val="Intense Reference"/>
    <w:basedOn w:val="DefaultParagraphFont"/>
    <w:uiPriority w:val="32"/>
    <w:semiHidden/>
    <w:unhideWhenUsed/>
    <w:qFormat/>
    <w:rsid w:val="003448C9"/>
    <w:rPr>
      <w:b/>
      <w:bCs/>
      <w:caps w:val="0"/>
      <w:smallCaps/>
      <w:color w:val="42558C" w:themeColor="accent1" w:themeShade="BF"/>
      <w:spacing w:val="5"/>
    </w:rPr>
  </w:style>
  <w:style w:type="paragraph" w:styleId="BlockText">
    <w:name w:val="Block Text"/>
    <w:basedOn w:val="Normal"/>
    <w:uiPriority w:val="99"/>
    <w:semiHidden/>
    <w:unhideWhenUsed/>
    <w:rsid w:val="003448C9"/>
    <w:pPr>
      <w:pBdr>
        <w:top w:val="single" w:sz="2" w:space="10" w:color="42558C" w:themeColor="accent1" w:themeShade="BF"/>
        <w:left w:val="single" w:sz="2" w:space="10" w:color="42558C" w:themeColor="accent1" w:themeShade="BF"/>
        <w:bottom w:val="single" w:sz="2" w:space="10" w:color="42558C" w:themeColor="accent1" w:themeShade="BF"/>
        <w:right w:val="single" w:sz="2" w:space="10" w:color="42558C" w:themeColor="accent1" w:themeShade="BF"/>
      </w:pBdr>
      <w:ind w:left="1152" w:right="1152"/>
    </w:pPr>
    <w:rPr>
      <w:i/>
      <w:iCs/>
      <w:color w:val="42558C" w:themeColor="accent1" w:themeShade="BF"/>
    </w:rPr>
  </w:style>
  <w:style w:type="character" w:styleId="FollowedHyperlink">
    <w:name w:val="FollowedHyperlink"/>
    <w:basedOn w:val="DefaultParagraphFont"/>
    <w:uiPriority w:val="99"/>
    <w:semiHidden/>
    <w:unhideWhenUsed/>
    <w:rsid w:val="003448C9"/>
    <w:rPr>
      <w:color w:val="846648" w:themeColor="accent4"/>
      <w:u w:val="single"/>
    </w:rPr>
  </w:style>
  <w:style w:type="character" w:styleId="Hyperlink">
    <w:name w:val="Hyperlink"/>
    <w:basedOn w:val="DefaultParagraphFont"/>
    <w:uiPriority w:val="99"/>
    <w:semiHidden/>
    <w:unhideWhenUsed/>
    <w:rsid w:val="003448C9"/>
    <w:rPr>
      <w:color w:val="575F63" w:themeColor="accent6" w:themeShade="BF"/>
      <w:u w:val="single"/>
    </w:rPr>
  </w:style>
  <w:style w:type="character" w:customStyle="1" w:styleId="UnresolvedMention">
    <w:name w:val="Unresolved Mention"/>
    <w:basedOn w:val="DefaultParagraphFont"/>
    <w:uiPriority w:val="99"/>
    <w:semiHidden/>
    <w:unhideWhenUsed/>
    <w:rsid w:val="003448C9"/>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Resume%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01E6921CED4A5089492B1DCA94C684"/>
        <w:category>
          <w:name w:val="General"/>
          <w:gallery w:val="placeholder"/>
        </w:category>
        <w:types>
          <w:type w:val="bbPlcHdr"/>
        </w:types>
        <w:behaviors>
          <w:behavior w:val="content"/>
        </w:behaviors>
        <w:guid w:val="{BC85408B-C103-40FE-96C7-45C7619DCA9E}"/>
      </w:docPartPr>
      <w:docPartBody>
        <w:p w:rsidR="000D636B" w:rsidRDefault="000D636B">
          <w:pPr>
            <w:pStyle w:val="B401E6921CED4A5089492B1DCA94C684"/>
          </w:pPr>
          <w:r>
            <w:t>Your Name</w:t>
          </w:r>
        </w:p>
      </w:docPartBody>
    </w:docPart>
    <w:docPart>
      <w:docPartPr>
        <w:name w:val="1115AB1883C84C89A9D2473C5FF9D553"/>
        <w:category>
          <w:name w:val="General"/>
          <w:gallery w:val="placeholder"/>
        </w:category>
        <w:types>
          <w:type w:val="bbPlcHdr"/>
        </w:types>
        <w:behaviors>
          <w:behavior w:val="content"/>
        </w:behaviors>
        <w:guid w:val="{2EA905F2-809E-40A9-AA28-2C628FFB8E5F}"/>
      </w:docPartPr>
      <w:docPartBody>
        <w:p w:rsidR="000D636B" w:rsidRDefault="000D636B">
          <w:pPr>
            <w:pStyle w:val="1115AB1883C84C89A9D2473C5FF9D553"/>
          </w:pPr>
          <w:r>
            <w:t>Objective</w:t>
          </w:r>
        </w:p>
      </w:docPartBody>
    </w:docPart>
    <w:docPart>
      <w:docPartPr>
        <w:name w:val="A355E22946284982B16E2401CBDA3031"/>
        <w:category>
          <w:name w:val="General"/>
          <w:gallery w:val="placeholder"/>
        </w:category>
        <w:types>
          <w:type w:val="bbPlcHdr"/>
        </w:types>
        <w:behaviors>
          <w:behavior w:val="content"/>
        </w:behaviors>
        <w:guid w:val="{7EFB3177-F1D5-497A-A8EE-50D09A8CB389}"/>
      </w:docPartPr>
      <w:docPartBody>
        <w:p w:rsidR="000D636B" w:rsidRDefault="000D636B">
          <w:pPr>
            <w:pStyle w:val="A355E22946284982B16E2401CBDA3031"/>
          </w:pPr>
          <w:r>
            <w:t>Education</w:t>
          </w:r>
        </w:p>
      </w:docPartBody>
    </w:docPart>
    <w:docPart>
      <w:docPartPr>
        <w:name w:val="F168C14613AB401583AB49BA14BD4E75"/>
        <w:category>
          <w:name w:val="General"/>
          <w:gallery w:val="placeholder"/>
        </w:category>
        <w:types>
          <w:type w:val="bbPlcHdr"/>
        </w:types>
        <w:behaviors>
          <w:behavior w:val="content"/>
        </w:behaviors>
        <w:guid w:val="{B7557BB9-2DBB-4095-8CBE-9E47237EC21D}"/>
      </w:docPartPr>
      <w:docPartBody>
        <w:p w:rsidR="000D636B" w:rsidRDefault="000D636B">
          <w:pPr>
            <w:pStyle w:val="F168C14613AB401583AB49BA14BD4E75"/>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6B"/>
    <w:rsid w:val="000D636B"/>
    <w:rsid w:val="007E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1E6921CED4A5089492B1DCA94C684">
    <w:name w:val="B401E6921CED4A5089492B1DCA94C684"/>
  </w:style>
  <w:style w:type="paragraph" w:customStyle="1" w:styleId="0F4058142B904923827403AE580AD144">
    <w:name w:val="0F4058142B904923827403AE580AD144"/>
  </w:style>
  <w:style w:type="paragraph" w:customStyle="1" w:styleId="AF3D4930F01C42888654C5322A209D5D">
    <w:name w:val="AF3D4930F01C42888654C5322A209D5D"/>
  </w:style>
  <w:style w:type="paragraph" w:customStyle="1" w:styleId="67C794DE0556446F8675513B7295D703">
    <w:name w:val="67C794DE0556446F8675513B7295D703"/>
  </w:style>
  <w:style w:type="paragraph" w:customStyle="1" w:styleId="745036C4B05547A5822D7966C6555708">
    <w:name w:val="745036C4B05547A5822D7966C6555708"/>
  </w:style>
  <w:style w:type="paragraph" w:customStyle="1" w:styleId="1115AB1883C84C89A9D2473C5FF9D553">
    <w:name w:val="1115AB1883C84C89A9D2473C5FF9D553"/>
  </w:style>
  <w:style w:type="paragraph" w:customStyle="1" w:styleId="130EA8EC139F46FDBE878DEEA3700AE2">
    <w:name w:val="130EA8EC139F46FDBE878DEEA3700AE2"/>
  </w:style>
  <w:style w:type="paragraph" w:customStyle="1" w:styleId="A355E22946284982B16E2401CBDA3031">
    <w:name w:val="A355E22946284982B16E2401CBDA3031"/>
  </w:style>
  <w:style w:type="paragraph" w:customStyle="1" w:styleId="F4FDA9D63A4B45579C617442956868CB">
    <w:name w:val="F4FDA9D63A4B45579C617442956868CB"/>
  </w:style>
  <w:style w:type="paragraph" w:customStyle="1" w:styleId="E4A4C78ECF084A1F8F7E5B5889685BBE">
    <w:name w:val="E4A4C78ECF084A1F8F7E5B5889685BBE"/>
  </w:style>
  <w:style w:type="paragraph" w:customStyle="1" w:styleId="3DDB77B6A3F44DADBAE06DB8506E90BA">
    <w:name w:val="3DDB77B6A3F44DADBAE06DB8506E90BA"/>
  </w:style>
  <w:style w:type="paragraph" w:customStyle="1" w:styleId="794D0BD774704386A2FC26BE2137A59B">
    <w:name w:val="794D0BD774704386A2FC26BE2137A59B"/>
  </w:style>
  <w:style w:type="paragraph" w:customStyle="1" w:styleId="F168C14613AB401583AB49BA14BD4E75">
    <w:name w:val="F168C14613AB401583AB49BA14BD4E75"/>
  </w:style>
  <w:style w:type="paragraph" w:customStyle="1" w:styleId="D8A20EACFB4048E2A7B48832E3628F75">
    <w:name w:val="D8A20EACFB4048E2A7B48832E3628F75"/>
  </w:style>
  <w:style w:type="paragraph" w:customStyle="1" w:styleId="9178DABF1103483EBCA1F8B68111745D">
    <w:name w:val="9178DABF1103483EBCA1F8B68111745D"/>
  </w:style>
  <w:style w:type="paragraph" w:customStyle="1" w:styleId="22DBA44E23BF44C5B1204CE7CEF9D3EA">
    <w:name w:val="22DBA44E23BF44C5B1204CE7CEF9D3EA"/>
  </w:style>
  <w:style w:type="paragraph" w:customStyle="1" w:styleId="C63D7535B81E46AAB62007D85D8DF3FA">
    <w:name w:val="C63D7535B81E46AAB62007D85D8DF3FA"/>
  </w:style>
  <w:style w:type="paragraph" w:customStyle="1" w:styleId="7322AB65F9B949A5ADBED3B421ECA270">
    <w:name w:val="7322AB65F9B949A5ADBED3B421ECA270"/>
  </w:style>
  <w:style w:type="paragraph" w:customStyle="1" w:styleId="466D3455AD224C5BBBAAB806A905958F">
    <w:name w:val="466D3455AD224C5BBBAAB806A905958F"/>
  </w:style>
  <w:style w:type="paragraph" w:customStyle="1" w:styleId="56CC7FDE9586463FA93B39AE15A0E7A0">
    <w:name w:val="56CC7FDE9586463FA93B39AE15A0E7A0"/>
  </w:style>
  <w:style w:type="paragraph" w:customStyle="1" w:styleId="AE2D7CFA5D304A15ABC3458D78B886E8">
    <w:name w:val="AE2D7CFA5D304A15ABC3458D78B88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Custom 70">
      <a:majorFont>
        <a:latin typeface="Century Gothic"/>
        <a:ea typeface=""/>
        <a:cs typeface=""/>
      </a:majorFont>
      <a:minorFont>
        <a:latin typeface="Times New Roman"/>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Resume (Executive design)</Template>
  <TotalTime>11</TotalTime>
  <Pages>1</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A Sprecher MSN, RNC-LRN</dc:creator>
  <cp:keywords/>
  <cp:lastModifiedBy>Lori Sprecher</cp:lastModifiedBy>
  <cp:revision>3</cp:revision>
  <dcterms:created xsi:type="dcterms:W3CDTF">2021-08-17T18:49:00Z</dcterms:created>
  <dcterms:modified xsi:type="dcterms:W3CDTF">2021-08-17T18:54:00Z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