
<file path=[Content_Types].xml><?xml version="1.0" encoding="utf-8"?>
<Types xmlns="http://schemas.openxmlformats.org/package/2006/content-types">
  <Default Extension="xml" ContentType="application/xml"/>
  <Default Extension="ttf" ContentType="application/x-font-ttf"/>
  <Default Extension="rels" ContentType="application/vnd.openxmlformats-package.relationships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1" /><Relationship Type="http://schemas.openxmlformats.org/officeDocument/2006/relationships/officeDocument" Target="word/document.xml" Id="rId2" /><Relationship Type="http://schemas.openxmlformats.org/officeDocument/2006/relationships/extended-properties" Target="/docProps/app.xml" Id="R724d31f3829d4ef6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tbl>
      <w:tblPr>
        <w:tblW w:w="10440" w:type="dxa"/>
        <w:jc w:val="center"/>
        <w:tblLayout w:type="fixed"/>
        <w:tblLook w:val="0000" w:firstRow="0" w:lastRow="0" w:firstColumn="0" w:lastColumn="0" w:noHBand="0" w:noVBand="0"/>
        <w:tblPrChange w:author="">
          <w:tblPr/>
        </w:tblPrChange>
      </w:tblPr>
      <w:tblGrid>
        <w:tblGridChange>
          <w:tblGrid>
            <w:gridCol w:w="2700"/>
            <w:gridCol w:w="7740"/>
          </w:tblGrid>
        </w:tblGridChange>
        <w:gridCol w:w="2700"/>
        <w:gridCol w:w="7740"/>
      </w:tblGrid>
      <w:tr xmlns:wp14="http://schemas.microsoft.com/office/word/2010/wordml" w:rsidTr="18405347" w14:paraId="3FE11486" wp14:textId="77777777">
        <w:trPr>
          <w:trHeight w:val="621" w:hRule="atLeast"/>
        </w:trPr>
        <w:tc>
          <w:tcPr>
            <w:vMerge w:val="restart"/>
            <w:tcBorders>
              <w:right w:val="single" w:color="000000" w:themeColor="text1" w:sz="4" w:space="0"/>
            </w:tcBorders>
            <w:tcMar>
              <w:top w:w="0.0" w:type="dxa"/>
              <w:bottom w:w="0.0" w:type="dxa"/>
            </w:tcMar>
          </w:tcPr>
          <w:p w:rsidRPr="00000000" w:rsidR="00000000" w:rsidDel="00000000" w:rsidP="00000000" w:rsidRDefault="00000000" w14:paraId="00000002" wp14:textId="77777777">
            <w:pPr>
              <w:spacing w:after="60" w:lineRule="auto"/>
              <w:jc w:val="right"/>
              <w:rPr>
                <w:rFonts w:ascii="Arial Black" w:hAnsi="Arial Black" w:eastAsia="Arial Black" w:cs="Arial Black"/>
                <w:sz w:val="20"/>
                <w:szCs w:val="20"/>
              </w:rPr>
            </w:pPr>
            <w:r w:rsidRPr="00000000" w:rsidDel="00000000" w:rsidR="00000000">
              <w:rPr>
                <w:rFonts w:ascii="Arial Black" w:hAnsi="Arial Black" w:eastAsia="Arial Black" w:cs="Arial Black"/>
                <w:sz w:val="20"/>
                <w:szCs w:val="20"/>
                <w:rtl w:val="0"/>
              </w:rPr>
              <w:t xml:space="preserve">Bianca Conner</w:t>
            </w:r>
          </w:p>
          <w:p w:rsidRPr="00000000" w:rsidR="00000000" w:rsidDel="00000000" w:rsidP="00000000" w:rsidRDefault="00000000" w14:paraId="00000003" wp14:textId="2E633C01">
            <w:pPr>
              <w:spacing w:after="0" w:line="240" w:lineRule="auto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18405347" w:rsidR="18405347">
              <w:rPr>
                <w:rFonts w:ascii="Arial" w:hAnsi="Arial" w:eastAsia="Arial" w:cs="Arial"/>
                <w:sz w:val="20"/>
                <w:szCs w:val="20"/>
              </w:rPr>
              <w:t xml:space="preserve">9801 S </w:t>
            </w:r>
            <w:proofErr w:type="spellStart"/>
            <w:r w:rsidRPr="18405347" w:rsidR="18405347">
              <w:rPr>
                <w:rFonts w:ascii="Arial" w:hAnsi="Arial" w:eastAsia="Arial" w:cs="Arial"/>
                <w:sz w:val="20"/>
                <w:szCs w:val="20"/>
              </w:rPr>
              <w:t>Karlov</w:t>
            </w:r>
            <w:proofErr w:type="spellEnd"/>
            <w:r w:rsidRPr="18405347" w:rsidR="18405347">
              <w:rPr>
                <w:rFonts w:ascii="Arial" w:hAnsi="Arial" w:eastAsia="Arial" w:cs="Arial"/>
                <w:sz w:val="20"/>
                <w:szCs w:val="20"/>
              </w:rPr>
              <w:t xml:space="preserve"> Ave #209 </w:t>
            </w:r>
          </w:p>
          <w:p w:rsidRPr="00000000" w:rsidR="00000000" w:rsidDel="00000000" w:rsidP="00000000" w:rsidRDefault="00000000" w14:paraId="00000004" wp14:textId="77777777">
            <w:pPr>
              <w:spacing w:after="0" w:line="240" w:lineRule="auto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00000000" w:rsidDel="00000000" w:rsidR="00000000">
              <w:rPr>
                <w:rFonts w:ascii="Arial" w:hAnsi="Arial" w:eastAsia="Arial" w:cs="Arial"/>
                <w:sz w:val="20"/>
                <w:szCs w:val="20"/>
                <w:rtl w:val="0"/>
              </w:rPr>
              <w:t xml:space="preserve">Oak Lawn, IL</w:t>
            </w:r>
          </w:p>
          <w:p w:rsidRPr="00000000" w:rsidR="00000000" w:rsidDel="00000000" w:rsidP="00000000" w:rsidRDefault="00000000" w14:paraId="00000005" wp14:textId="77777777">
            <w:pPr>
              <w:spacing w:after="0" w:line="240" w:lineRule="auto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00000000" w:rsidDel="00000000" w:rsidR="00000000">
              <w:rPr>
                <w:rFonts w:ascii="Arial" w:hAnsi="Arial" w:eastAsia="Arial" w:cs="Arial"/>
                <w:sz w:val="20"/>
                <w:szCs w:val="20"/>
                <w:rtl w:val="0"/>
              </w:rPr>
              <w:t xml:space="preserve">(708) 374-9987</w:t>
            </w:r>
          </w:p>
          <w:p w:rsidRPr="00000000" w:rsidR="00000000" w:rsidDel="00000000" w:rsidP="00000000" w:rsidRDefault="00000000" w14:paraId="00000006" wp14:textId="77777777">
            <w:pPr>
              <w:spacing w:after="0" w:line="240" w:lineRule="auto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00000000" w:rsidDel="00000000" w:rsidR="00000000">
              <w:rPr>
                <w:rFonts w:ascii="Arial" w:hAnsi="Arial" w:eastAsia="Arial" w:cs="Arial"/>
                <w:sz w:val="20"/>
                <w:szCs w:val="20"/>
                <w:rtl w:val="0"/>
              </w:rPr>
              <w:t xml:space="preserve">Btconner7@gmail.com</w:t>
            </w:r>
          </w:p>
          <w:p w:rsidRPr="00000000" w:rsidR="00000000" w:rsidDel="00000000" w:rsidP="00000000" w:rsidRDefault="00000000" w14:paraId="00000007" wp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left w:val="single" w:color="000000" w:themeColor="text1" w:sz="4" w:space="0"/>
            </w:tcBorders>
            <w:tcMar>
              <w:top w:w="0.0" w:type="dxa"/>
              <w:bottom w:w="0.0" w:type="dxa"/>
            </w:tcMar>
          </w:tcPr>
          <w:p w:rsidRPr="00000000" w:rsidR="00000000" w:rsidDel="00000000" w:rsidP="00000000" w:rsidRDefault="00000000" w14:paraId="00000008" wp14:textId="77777777">
            <w:pPr>
              <w:tabs>
                <w:tab w:val="left" w:pos="2160"/>
                <w:tab w:val="right" w:pos="6480"/>
              </w:tabs>
              <w:spacing w:before="240" w:after="120" w:line="240" w:lineRule="auto"/>
              <w:ind w:left="158" w:firstLine="0"/>
              <w:rPr>
                <w:rFonts w:ascii="Arial Black" w:hAnsi="Arial Black" w:eastAsia="Arial Black" w:cs="Arial Black"/>
                <w:sz w:val="20"/>
                <w:szCs w:val="20"/>
              </w:rPr>
            </w:pPr>
            <w:r w:rsidRPr="00000000" w:rsidDel="00000000" w:rsidR="00000000">
              <w:rPr>
                <w:rFonts w:ascii="Arial Black" w:hAnsi="Arial Black" w:eastAsia="Arial Black" w:cs="Arial Black"/>
                <w:sz w:val="20"/>
                <w:szCs w:val="20"/>
                <w:rtl w:val="0"/>
              </w:rPr>
              <w:t xml:space="preserve">Objective</w:t>
            </w:r>
          </w:p>
        </w:tc>
      </w:tr>
      <w:tr xmlns:wp14="http://schemas.microsoft.com/office/word/2010/wordml" w:rsidTr="18405347" w14:paraId="5FF6C13C" wp14:textId="77777777">
        <w:trPr>
          <w:trHeight w:val="315" w:hRule="atLeast"/>
        </w:trPr>
        <w:tc>
          <w:tcPr>
            <w:vMerge/>
            <w:tcBorders/>
            <w:tcMar>
              <w:top w:w="0.0" w:type="dxa"/>
              <w:bottom w:w="0.0" w:type="dxa"/>
            </w:tcMar>
          </w:tcPr>
          <w:p w:rsidRPr="00000000" w:rsidR="00000000" w:rsidDel="00000000" w:rsidP="00000000" w:rsidRDefault="00000000" w14:paraId="00000009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Black" w:hAnsi="Arial Black" w:eastAsia="Arial Black" w:cs="Arial Black"/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left w:val="single" w:color="000000" w:themeColor="text1" w:sz="4" w:space="0"/>
            </w:tcBorders>
            <w:tcMar>
              <w:top w:w="0.0" w:type="dxa"/>
              <w:bottom w:w="0.0" w:type="dxa"/>
            </w:tcMar>
          </w:tcPr>
          <w:p w:rsidRPr="00000000" w:rsidR="00000000" w:rsidDel="00000000" w:rsidP="00000000" w:rsidRDefault="00000000" w14:paraId="0000000A" wp14:textId="77777777">
            <w:pPr>
              <w:spacing w:after="60" w:line="240" w:lineRule="auto"/>
              <w:ind w:left="158" w:firstLine="0"/>
              <w:rPr>
                <w:rFonts w:ascii="Arial" w:hAnsi="Arial" w:eastAsia="Arial" w:cs="Arial"/>
                <w:sz w:val="20"/>
                <w:szCs w:val="20"/>
              </w:rPr>
            </w:pPr>
            <w:r w:rsidRPr="00000000" w:rsidDel="00000000" w:rsidR="00000000">
              <w:rPr>
                <w:rFonts w:ascii="Arial" w:hAnsi="Arial" w:eastAsia="Arial" w:cs="Arial"/>
                <w:sz w:val="20"/>
                <w:szCs w:val="20"/>
                <w:rtl w:val="0"/>
              </w:rPr>
              <w:t xml:space="preserve">Seeking a challenging position that allows me to positively impact the quality of healthcare delivery and outcomes while also providing patient satisfaction</w:t>
            </w:r>
          </w:p>
        </w:tc>
      </w:tr>
      <w:tr xmlns:wp14="http://schemas.microsoft.com/office/word/2010/wordml" w:rsidTr="18405347" w14:paraId="680AE8B7" wp14:textId="77777777">
        <w:tc>
          <w:tcPr>
            <w:vMerge/>
            <w:tcBorders/>
            <w:tcMar>
              <w:top w:w="0.0" w:type="dxa"/>
              <w:bottom w:w="0.0" w:type="dxa"/>
            </w:tcMar>
          </w:tcPr>
          <w:p w:rsidRPr="00000000" w:rsidR="00000000" w:rsidDel="00000000" w:rsidP="00000000" w:rsidRDefault="00000000" w14:paraId="0000000B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left w:val="single" w:color="000000" w:themeColor="text1" w:sz="4" w:space="0"/>
            </w:tcBorders>
            <w:tcMar>
              <w:top w:w="0.0" w:type="dxa"/>
              <w:bottom w:w="0.0" w:type="dxa"/>
            </w:tcMar>
          </w:tcPr>
          <w:p w:rsidRPr="00000000" w:rsidR="00000000" w:rsidDel="00000000" w:rsidP="00000000" w:rsidRDefault="00000000" w14:paraId="0000000C" wp14:textId="77777777">
            <w:pPr>
              <w:spacing w:before="60" w:after="60" w:lineRule="auto"/>
              <w:rPr>
                <w:rFonts w:ascii="Arial Black" w:hAnsi="Arial Black" w:eastAsia="Arial Black" w:cs="Arial Black"/>
                <w:sz w:val="20"/>
                <w:szCs w:val="20"/>
              </w:rPr>
            </w:pPr>
            <w:r w:rsidRPr="00000000" w:rsidDel="00000000" w:rsidR="00000000">
              <w:rPr>
                <w:rFonts w:ascii="Arial" w:hAnsi="Arial" w:eastAsia="Arial" w:cs="Arial"/>
                <w:sz w:val="20"/>
                <w:szCs w:val="20"/>
                <w:rtl w:val="0"/>
              </w:rPr>
              <w:t xml:space="preserve">   </w:t>
            </w:r>
            <w:r w:rsidRPr="00000000" w:rsidDel="00000000" w:rsidR="00000000">
              <w:rPr>
                <w:rFonts w:ascii="Arial Black" w:hAnsi="Arial Black" w:eastAsia="Arial Black" w:cs="Arial Black"/>
                <w:sz w:val="20"/>
                <w:szCs w:val="20"/>
                <w:rtl w:val="0"/>
              </w:rPr>
              <w:t xml:space="preserve">Education</w:t>
            </w:r>
          </w:p>
          <w:p w:rsidRPr="00000000" w:rsidR="00000000" w:rsidDel="00000000" w:rsidP="00000000" w:rsidRDefault="00000000" w14:paraId="0000000D" wp14:textId="77777777">
            <w:pPr>
              <w:spacing w:before="60" w:after="60" w:lineRule="auto"/>
              <w:ind w:firstLine="72"/>
              <w:rPr>
                <w:rFonts w:ascii="Arial" w:hAnsi="Arial" w:eastAsia="Arial" w:cs="Arial"/>
                <w:sz w:val="20"/>
                <w:szCs w:val="20"/>
              </w:rPr>
            </w:pPr>
            <w:r w:rsidRPr="00000000" w:rsidDel="00000000" w:rsidR="00000000">
              <w:rPr>
                <w:rFonts w:ascii="Arial" w:hAnsi="Arial" w:eastAsia="Arial" w:cs="Arial"/>
                <w:sz w:val="20"/>
                <w:szCs w:val="20"/>
                <w:rtl w:val="0"/>
              </w:rPr>
              <w:t xml:space="preserve">Western Illinois University </w:t>
            </w:r>
          </w:p>
          <w:p w:rsidRPr="00000000" w:rsidR="00000000" w:rsidDel="00000000" w:rsidP="00000000" w:rsidRDefault="00000000" w14:paraId="0000000E" wp14:textId="465E90DF">
            <w:pPr>
              <w:numPr>
                <w:ilvl w:val="0"/>
                <w:numId w:val="6"/>
              </w:numPr>
              <w:spacing w:before="60" w:after="60" w:lineRule="auto"/>
              <w:ind w:left="878" w:hanging="360"/>
              <w:rPr>
                <w:rFonts w:ascii="Arial" w:hAnsi="Arial" w:eastAsia="Arial" w:cs="Arial"/>
                <w:sz w:val="20"/>
                <w:szCs w:val="20"/>
              </w:rPr>
            </w:pPr>
            <w:r w:rsidRPr="18405347" w:rsidR="18405347">
              <w:rPr>
                <w:rFonts w:ascii="Arial" w:hAnsi="Arial" w:eastAsia="Arial" w:cs="Arial"/>
                <w:sz w:val="20"/>
                <w:szCs w:val="20"/>
              </w:rPr>
              <w:t>Bachelor of Science in Nursing, May 2019</w:t>
            </w:r>
          </w:p>
          <w:p w:rsidRPr="00000000" w:rsidR="00000000" w:rsidDel="00000000" w:rsidP="18405347" w:rsidRDefault="00000000" w14:paraId="55615AA9" wp14:textId="503DA69E">
            <w:pPr>
              <w:numPr>
                <w:ilvl w:val="0"/>
                <w:numId w:val="6"/>
              </w:numPr>
              <w:spacing w:before="60" w:after="60" w:lineRule="auto"/>
              <w:ind w:left="878" w:hanging="360"/>
              <w:rPr>
                <w:rFonts w:ascii="Calibri" w:hAnsi="Calibri" w:eastAsia="Calibri" w:cs="Calibri"/>
                <w:sz w:val="22"/>
                <w:szCs w:val="22"/>
                <w:rtl w:val="0"/>
              </w:rPr>
            </w:pPr>
            <w:r w:rsidRPr="18405347" w:rsidR="18405347">
              <w:rPr>
                <w:rFonts w:ascii="Arial" w:hAnsi="Arial" w:eastAsia="Arial" w:cs="Arial"/>
                <w:sz w:val="20"/>
                <w:szCs w:val="20"/>
              </w:rPr>
              <w:t>Cumulative GPA: 3.49/4.0</w:t>
            </w:r>
          </w:p>
          <w:p w:rsidRPr="00000000" w:rsidR="00000000" w:rsidDel="00000000" w:rsidP="18405347" w:rsidRDefault="00000000" w14:paraId="0000000F" wp14:textId="541620DC">
            <w:pPr>
              <w:pStyle w:val="Normal"/>
              <w:numPr>
                <w:ilvl w:val="0"/>
                <w:numId w:val="6"/>
              </w:numPr>
              <w:spacing w:before="60" w:after="60" w:lineRule="auto"/>
              <w:ind w:left="878" w:hanging="360"/>
              <w:rPr>
                <w:sz w:val="20"/>
                <w:szCs w:val="20"/>
                <w:rtl w:val="0"/>
              </w:rPr>
            </w:pPr>
            <w:r w:rsidRPr="18405347" w:rsidR="18405347">
              <w:rPr>
                <w:rFonts w:ascii="Arial" w:hAnsi="Arial" w:eastAsia="Arial" w:cs="Arial"/>
                <w:sz w:val="20"/>
                <w:szCs w:val="20"/>
              </w:rPr>
              <w:t>Scholarship recipient</w:t>
            </w:r>
          </w:p>
        </w:tc>
      </w:tr>
      <w:tr xmlns:wp14="http://schemas.microsoft.com/office/word/2010/wordml" w:rsidTr="18405347" w14:paraId="03FDE12E" wp14:textId="77777777">
        <w:tc>
          <w:tcPr>
            <w:vMerge/>
            <w:tcBorders/>
            <w:tcMar>
              <w:top w:w="0.0" w:type="dxa"/>
              <w:bottom w:w="0.0" w:type="dxa"/>
            </w:tcMar>
          </w:tcPr>
          <w:p w:rsidRPr="00000000" w:rsidR="00000000" w:rsidDel="00000000" w:rsidP="00000000" w:rsidRDefault="00000000" w14:paraId="00000010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left w:val="single" w:color="000000" w:themeColor="text1" w:sz="4" w:space="0"/>
            </w:tcBorders>
            <w:tcMar>
              <w:top w:w="0.0" w:type="dxa"/>
              <w:bottom w:w="0.0" w:type="dxa"/>
            </w:tcMar>
          </w:tcPr>
          <w:p w:rsidRPr="00000000" w:rsidR="00000000" w:rsidDel="00000000" w:rsidP="00000000" w:rsidRDefault="00000000" w14:paraId="00000011" wp14:textId="77777777">
            <w:pPr>
              <w:spacing w:before="60" w:after="60" w:lineRule="auto"/>
              <w:ind w:left="158" w:firstLine="0"/>
              <w:rPr>
                <w:rFonts w:ascii="Arial" w:hAnsi="Arial" w:eastAsia="Arial" w:cs="Arial"/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2" wp14:textId="77777777">
            <w:pPr>
              <w:spacing w:before="60" w:after="60" w:lineRule="auto"/>
              <w:ind w:left="342" w:hanging="180"/>
              <w:rPr>
                <w:rFonts w:ascii="Arial Black" w:hAnsi="Arial Black" w:eastAsia="Arial Black" w:cs="Arial Black"/>
                <w:sz w:val="20"/>
                <w:szCs w:val="20"/>
              </w:rPr>
            </w:pPr>
            <w:r w:rsidRPr="00000000" w:rsidDel="00000000" w:rsidR="00000000">
              <w:rPr>
                <w:rFonts w:ascii="Arial Black" w:hAnsi="Arial Black" w:eastAsia="Arial Black" w:cs="Arial Black"/>
                <w:sz w:val="20"/>
                <w:szCs w:val="20"/>
                <w:rtl w:val="0"/>
              </w:rPr>
              <w:t xml:space="preserve">Work Experience</w:t>
            </w:r>
          </w:p>
          <w:p w:rsidRPr="00000000" w:rsidR="00000000" w:rsidDel="00000000" w:rsidP="00000000" w:rsidRDefault="00000000" w14:paraId="00000013" wp14:textId="214EDCF2">
            <w:pPr>
              <w:spacing w:before="60" w:after="60" w:lineRule="auto"/>
              <w:ind w:left="342" w:hanging="180"/>
              <w:rPr>
                <w:rFonts w:ascii="Arial" w:hAnsi="Arial" w:eastAsia="Arial" w:cs="Arial"/>
                <w:sz w:val="20"/>
                <w:szCs w:val="20"/>
              </w:rPr>
            </w:pPr>
            <w:r w:rsidRPr="18405347" w:rsidR="18405347">
              <w:rPr>
                <w:rFonts w:ascii="Arial" w:hAnsi="Arial" w:eastAsia="Arial" w:cs="Arial"/>
                <w:sz w:val="20"/>
                <w:szCs w:val="20"/>
              </w:rPr>
              <w:t xml:space="preserve">Registered Nurse, RN (Cardiac Float) - Advocate Christ Medical Center - Oak Lawn, IL - 10/2019- present </w:t>
            </w:r>
          </w:p>
          <w:p w:rsidRPr="00000000" w:rsidR="00000000" w:rsidDel="00000000" w:rsidP="00000000" w:rsidRDefault="00000000" w14:paraId="00000014" wp14:textId="77777777">
            <w:pPr>
              <w:spacing w:before="60" w:after="60" w:lineRule="auto"/>
              <w:ind w:left="342" w:hanging="180"/>
              <w:rPr>
                <w:rFonts w:ascii="Arial" w:hAnsi="Arial" w:eastAsia="Arial" w:cs="Arial"/>
                <w:sz w:val="20"/>
                <w:szCs w:val="20"/>
              </w:rPr>
            </w:pPr>
            <w:r w:rsidRPr="00000000" w:rsidDel="00000000" w:rsidR="00000000">
              <w:rPr>
                <w:rFonts w:ascii="Arial" w:hAnsi="Arial" w:eastAsia="Arial" w:cs="Arial"/>
                <w:sz w:val="20"/>
                <w:szCs w:val="20"/>
                <w:rtl w:val="0"/>
              </w:rPr>
              <w:t xml:space="preserve">Certified Nursing Assistant – GrapeTree Medical Staffing - Macomb, IL – 10/2017-10/2019</w:t>
            </w:r>
          </w:p>
          <w:p w:rsidRPr="00000000" w:rsidR="00000000" w:rsidDel="00000000" w:rsidP="00000000" w:rsidRDefault="00000000" w14:paraId="00000015" wp14:textId="77777777">
            <w:pPr>
              <w:spacing w:before="60" w:after="60" w:lineRule="auto"/>
              <w:ind w:left="342" w:hanging="180"/>
              <w:rPr>
                <w:rFonts w:ascii="Arial" w:hAnsi="Arial" w:eastAsia="Arial" w:cs="Arial"/>
                <w:sz w:val="20"/>
                <w:szCs w:val="20"/>
              </w:rPr>
            </w:pPr>
            <w:r w:rsidRPr="00000000" w:rsidDel="00000000" w:rsidR="00000000">
              <w:rPr>
                <w:rFonts w:ascii="Arial" w:hAnsi="Arial" w:eastAsia="Arial" w:cs="Arial"/>
                <w:sz w:val="20"/>
                <w:szCs w:val="20"/>
                <w:rtl w:val="0"/>
              </w:rPr>
              <w:t xml:space="preserve">Certified Nursing Assistant – Alden Estates of Naperville – Naperville, IL 05/2018-08/2018 (Seasonal position)</w:t>
            </w:r>
          </w:p>
          <w:p w:rsidRPr="00000000" w:rsidR="00000000" w:rsidDel="00000000" w:rsidP="00000000" w:rsidRDefault="00000000" w14:paraId="00000016" wp14:textId="77777777">
            <w:pPr>
              <w:spacing w:before="60" w:after="60" w:lineRule="auto"/>
              <w:ind w:left="342" w:hanging="180"/>
              <w:rPr>
                <w:rFonts w:ascii="Arial" w:hAnsi="Arial" w:eastAsia="Arial" w:cs="Arial"/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7" wp14:textId="77777777">
            <w:pPr>
              <w:spacing w:before="60" w:after="60" w:lineRule="auto"/>
              <w:ind w:left="342" w:hanging="180"/>
              <w:rPr>
                <w:rFonts w:ascii="Arial" w:hAnsi="Arial" w:eastAsia="Arial" w:cs="Arial"/>
                <w:b w:val="1"/>
                <w:sz w:val="20"/>
                <w:szCs w:val="20"/>
              </w:rPr>
            </w:pPr>
            <w:r w:rsidRPr="00000000" w:rsidDel="00000000" w:rsidR="00000000">
              <w:rPr>
                <w:rFonts w:ascii="Arial" w:hAnsi="Arial" w:eastAsia="Arial" w:cs="Arial"/>
                <w:b w:val="1"/>
                <w:sz w:val="20"/>
                <w:szCs w:val="20"/>
                <w:rtl w:val="0"/>
              </w:rPr>
              <w:t xml:space="preserve">Key Accomplishments: </w:t>
            </w:r>
          </w:p>
          <w:p w:rsidRPr="00000000" w:rsidR="00000000" w:rsidDel="00000000" w:rsidP="00000000" w:rsidRDefault="00000000" w14:paraId="00000018" wp14:textId="59EA649E">
            <w:pPr>
              <w:numPr>
                <w:ilvl w:val="0"/>
                <w:numId w:val="13"/>
              </w:numPr>
              <w:spacing w:before="60" w:after="60" w:lineRule="auto"/>
              <w:ind w:left="817" w:hanging="36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18405347" w:rsidR="18405347">
              <w:rPr>
                <w:rFonts w:ascii="Arial" w:hAnsi="Arial" w:eastAsia="Arial" w:cs="Arial"/>
                <w:sz w:val="20"/>
                <w:szCs w:val="20"/>
              </w:rPr>
              <w:t xml:space="preserve">Provide care for patients on various units that are short staffed by utilizing my critical thinking and problem-solving abilities in order to provide effective care in unforeseen circumstances in critically ill patients </w:t>
            </w:r>
          </w:p>
          <w:p w:rsidRPr="00000000" w:rsidR="00000000" w:rsidDel="00000000" w:rsidP="00000000" w:rsidRDefault="00000000" w14:paraId="0000001A" wp14:textId="1C560032">
            <w:pPr>
              <w:numPr>
                <w:ilvl w:val="0"/>
                <w:numId w:val="13"/>
              </w:numPr>
              <w:spacing w:after="0" w:line="240" w:lineRule="auto"/>
              <w:ind w:left="817" w:hanging="360"/>
              <w:rPr>
                <w:rFonts w:ascii="Arial" w:hAnsi="Arial" w:eastAsia="Arial" w:cs="Arial"/>
                <w:sz w:val="20"/>
                <w:szCs w:val="20"/>
              </w:rPr>
            </w:pPr>
            <w:r w:rsidRPr="18405347" w:rsidR="18405347">
              <w:rPr>
                <w:rFonts w:ascii="Arial" w:hAnsi="Arial" w:eastAsia="Arial" w:cs="Arial"/>
                <w:sz w:val="20"/>
                <w:szCs w:val="20"/>
              </w:rPr>
              <w:t>Strictly follow and enforce safety regulations/ facility policies</w:t>
            </w:r>
          </w:p>
          <w:p w:rsidRPr="00000000" w:rsidR="00000000" w:rsidDel="00000000" w:rsidP="00000000" w:rsidRDefault="00000000" w14:paraId="0000001B" wp14:textId="77777777">
            <w:pPr>
              <w:numPr>
                <w:ilvl w:val="0"/>
                <w:numId w:val="13"/>
              </w:numPr>
              <w:spacing w:before="60" w:after="60" w:lineRule="auto"/>
              <w:ind w:left="817" w:hanging="36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18405347" w:rsidR="18405347">
              <w:rPr>
                <w:rFonts w:ascii="Arial" w:hAnsi="Arial" w:eastAsia="Arial" w:cs="Arial"/>
                <w:sz w:val="20"/>
                <w:szCs w:val="20"/>
              </w:rPr>
              <w:t xml:space="preserve">Observe patients closely in order to prevent injury and distress </w:t>
            </w:r>
          </w:p>
          <w:p w:rsidR="18405347" w:rsidP="18405347" w:rsidRDefault="18405347" w14:paraId="2DAC9334" w14:textId="06A64523">
            <w:pPr>
              <w:pStyle w:val="Normal"/>
              <w:numPr>
                <w:ilvl w:val="0"/>
                <w:numId w:val="13"/>
              </w:numPr>
              <w:spacing w:before="60" w:after="60"/>
              <w:ind w:left="817" w:hanging="360"/>
              <w:jc w:val="both"/>
              <w:rPr>
                <w:rFonts w:ascii="Calibri" w:hAnsi="Calibri" w:eastAsia="Calibri" w:cs="Calibri"/>
                <w:sz w:val="22"/>
                <w:szCs w:val="22"/>
                <w:rtl w:val="0"/>
              </w:rPr>
            </w:pPr>
            <w:r w:rsidRPr="18405347" w:rsidR="18405347">
              <w:rPr>
                <w:rFonts w:ascii="Arial" w:hAnsi="Arial" w:eastAsia="Arial" w:cs="Arial"/>
                <w:sz w:val="20"/>
                <w:szCs w:val="20"/>
              </w:rPr>
              <w:t xml:space="preserve">Preceptor: taking on the dual responsibility of mentoring and teaching </w:t>
            </w:r>
            <w:r w:rsidRPr="18405347" w:rsidR="18405347">
              <w:rPr>
                <w:rFonts w:ascii="Arial" w:hAnsi="Arial" w:eastAsia="Arial" w:cs="Arial"/>
                <w:sz w:val="20"/>
                <w:szCs w:val="20"/>
              </w:rPr>
              <w:t>new RN</w:t>
            </w:r>
            <w:r w:rsidRPr="18405347" w:rsidR="18405347">
              <w:rPr>
                <w:rFonts w:ascii="Arial" w:hAnsi="Arial" w:eastAsia="Arial" w:cs="Arial"/>
                <w:sz w:val="20"/>
                <w:szCs w:val="20"/>
              </w:rPr>
              <w:t xml:space="preserve"> graduate nurses and RN transferees</w:t>
            </w:r>
          </w:p>
          <w:p w:rsidR="18405347" w:rsidP="18405347" w:rsidRDefault="18405347" w14:paraId="6403769F" w14:textId="4685797A">
            <w:pPr>
              <w:pStyle w:val="Normal"/>
              <w:numPr>
                <w:ilvl w:val="0"/>
                <w:numId w:val="13"/>
              </w:numPr>
              <w:spacing w:before="60" w:after="60"/>
              <w:ind w:left="817" w:hanging="360"/>
              <w:jc w:val="both"/>
              <w:rPr>
                <w:sz w:val="22"/>
                <w:szCs w:val="22"/>
                <w:rtl w:val="0"/>
              </w:rPr>
            </w:pPr>
            <w:r w:rsidRPr="18405347" w:rsidR="18405347">
              <w:rPr>
                <w:rFonts w:ascii="Arial" w:hAnsi="Arial" w:eastAsia="Arial" w:cs="Arial"/>
                <w:sz w:val="20"/>
                <w:szCs w:val="20"/>
              </w:rPr>
              <w:t xml:space="preserve">Works collaboratively with interdisciplinary staff in order to provide quality care to patients </w:t>
            </w:r>
          </w:p>
          <w:p w:rsidR="18405347" w:rsidP="18405347" w:rsidRDefault="18405347" w14:paraId="6EB9BE3C" w14:textId="5CA49E05">
            <w:pPr>
              <w:pStyle w:val="Normal"/>
              <w:spacing w:before="60" w:after="60"/>
              <w:ind w:left="97"/>
              <w:jc w:val="both"/>
              <w:rPr>
                <w:rFonts w:ascii="Arial" w:hAnsi="Arial" w:eastAsia="Arial" w:cs="Arial"/>
                <w:sz w:val="20"/>
                <w:szCs w:val="20"/>
                <w:rtl w:val="0"/>
              </w:rPr>
            </w:pPr>
          </w:p>
          <w:p w:rsidRPr="00000000" w:rsidR="00000000" w:rsidDel="00000000" w:rsidP="00000000" w:rsidRDefault="00000000" w14:paraId="0000001C" wp14:textId="77777777">
            <w:pPr>
              <w:spacing w:before="60" w:after="60" w:lineRule="auto"/>
              <w:ind w:left="342" w:hanging="245"/>
              <w:rPr>
                <w:rFonts w:ascii="Arial" w:hAnsi="Arial" w:eastAsia="Arial" w:cs="Arial"/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D" wp14:textId="5ABAF834">
            <w:pPr>
              <w:spacing w:before="60" w:after="60" w:lineRule="auto"/>
              <w:ind w:left="158" w:firstLine="0"/>
              <w:rPr>
                <w:rFonts w:ascii="Arial Black" w:hAnsi="Arial Black" w:eastAsia="Arial Black" w:cs="Arial Black"/>
                <w:sz w:val="20"/>
                <w:szCs w:val="20"/>
              </w:rPr>
            </w:pPr>
            <w:r w:rsidRPr="18405347" w:rsidR="18405347">
              <w:rPr>
                <w:rFonts w:ascii="Arial Black" w:hAnsi="Arial Black" w:eastAsia="Arial Black" w:cs="Arial Black"/>
                <w:sz w:val="20"/>
                <w:szCs w:val="20"/>
              </w:rPr>
              <w:t>Clinical Experience</w:t>
            </w:r>
          </w:p>
          <w:p w:rsidRPr="00000000" w:rsidR="00000000" w:rsidDel="00000000" w:rsidP="18405347" w:rsidRDefault="00000000" w14:paraId="77A9B882" wp14:textId="22058EBB">
            <w:pPr>
              <w:spacing w:before="60" w:after="60" w:lineRule="auto"/>
              <w:ind w:left="158" w:firstLine="0"/>
              <w:rPr>
                <w:rFonts w:ascii="Arial" w:hAnsi="Arial" w:eastAsia="Arial" w:cs="Arial"/>
                <w:sz w:val="20"/>
                <w:szCs w:val="20"/>
              </w:rPr>
            </w:pPr>
            <w:r w:rsidRPr="18405347" w:rsidR="18405347">
              <w:rPr>
                <w:rFonts w:ascii="Arial" w:hAnsi="Arial" w:eastAsia="Arial" w:cs="Arial"/>
                <w:sz w:val="20"/>
                <w:szCs w:val="20"/>
              </w:rPr>
              <w:t xml:space="preserve">2000+ hours of clinical experience at Advocate Christ Medical Center - Oak Lawn, IL between October 2019 to Present </w:t>
            </w:r>
          </w:p>
          <w:p w:rsidRPr="00000000" w:rsidR="00000000" w:rsidDel="00000000" w:rsidP="18405347" w:rsidRDefault="00000000" w14:paraId="21CA4860" wp14:textId="617736D7">
            <w:pPr>
              <w:numPr>
                <w:ilvl w:val="0"/>
                <w:numId w:val="13"/>
              </w:numPr>
              <w:spacing w:before="60" w:after="60" w:lineRule="auto"/>
              <w:ind w:left="817" w:hanging="36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18405347" w:rsidR="18405347">
              <w:rPr>
                <w:rFonts w:ascii="Arial" w:hAnsi="Arial" w:eastAsia="Arial" w:cs="Arial"/>
                <w:sz w:val="20"/>
                <w:szCs w:val="20"/>
              </w:rPr>
              <w:t xml:space="preserve">Provides care for patients on various units that are short staffed by utilizing my critical thinking and problem-solving abilities in order to provide effective care in unforeseen circumstances in critically ill patients </w:t>
            </w:r>
          </w:p>
          <w:p w:rsidRPr="00000000" w:rsidR="00000000" w:rsidDel="00000000" w:rsidP="18405347" w:rsidRDefault="00000000" w14:paraId="234D9B60" wp14:textId="1C560032">
            <w:pPr>
              <w:numPr>
                <w:ilvl w:val="0"/>
                <w:numId w:val="13"/>
              </w:numPr>
              <w:spacing w:before="60" w:after="0" w:line="240" w:lineRule="auto"/>
              <w:ind w:left="817" w:hanging="360"/>
              <w:rPr>
                <w:rFonts w:ascii="Arial" w:hAnsi="Arial" w:eastAsia="Arial" w:cs="Arial"/>
                <w:sz w:val="20"/>
                <w:szCs w:val="20"/>
              </w:rPr>
            </w:pPr>
            <w:r w:rsidRPr="18405347" w:rsidR="18405347">
              <w:rPr>
                <w:rFonts w:ascii="Arial" w:hAnsi="Arial" w:eastAsia="Arial" w:cs="Arial"/>
                <w:sz w:val="20"/>
                <w:szCs w:val="20"/>
              </w:rPr>
              <w:t>Strictly follow and enforce safety regulations/ facility policies</w:t>
            </w:r>
          </w:p>
          <w:p w:rsidRPr="00000000" w:rsidR="00000000" w:rsidDel="00000000" w:rsidP="18405347" w:rsidRDefault="00000000" wp14:textId="77777777" w14:paraId="6C9EDA32">
            <w:pPr>
              <w:numPr>
                <w:ilvl w:val="0"/>
                <w:numId w:val="13"/>
              </w:numPr>
              <w:spacing w:before="60" w:after="60" w:lineRule="auto"/>
              <w:ind w:left="817" w:hanging="36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18405347" w:rsidR="18405347">
              <w:rPr>
                <w:rFonts w:ascii="Arial" w:hAnsi="Arial" w:eastAsia="Arial" w:cs="Arial"/>
                <w:sz w:val="20"/>
                <w:szCs w:val="20"/>
              </w:rPr>
              <w:t xml:space="preserve">Observe patients closely in order to prevent injury and distress </w:t>
            </w:r>
          </w:p>
          <w:p w:rsidRPr="00000000" w:rsidR="00000000" w:rsidDel="00000000" w:rsidP="18405347" w:rsidRDefault="00000000" w14:paraId="16243254" wp14:textId="06A64523">
            <w:pPr>
              <w:pStyle w:val="Normal"/>
              <w:numPr>
                <w:ilvl w:val="0"/>
                <w:numId w:val="13"/>
              </w:numPr>
              <w:spacing w:before="60" w:after="60" w:lineRule="auto"/>
              <w:ind w:left="817" w:hanging="360"/>
              <w:jc w:val="both"/>
              <w:rPr>
                <w:rFonts w:ascii="Calibri" w:hAnsi="Calibri" w:eastAsia="Calibri" w:cs="Calibri"/>
                <w:sz w:val="22"/>
                <w:szCs w:val="22"/>
                <w:rtl w:val="0"/>
              </w:rPr>
            </w:pPr>
            <w:r w:rsidRPr="18405347" w:rsidR="18405347">
              <w:rPr>
                <w:rFonts w:ascii="Arial" w:hAnsi="Arial" w:eastAsia="Arial" w:cs="Arial"/>
                <w:sz w:val="20"/>
                <w:szCs w:val="20"/>
              </w:rPr>
              <w:t>Preceptor: taking on the dual responsibility of mentoring and teaching new RN graduate nurses and RN transferees</w:t>
            </w:r>
          </w:p>
          <w:p w:rsidRPr="00000000" w:rsidR="00000000" w:rsidDel="00000000" w:rsidP="18405347" w:rsidRDefault="00000000" w14:paraId="1500262B" wp14:textId="4685797A">
            <w:pPr>
              <w:pStyle w:val="Normal"/>
              <w:numPr>
                <w:ilvl w:val="0"/>
                <w:numId w:val="13"/>
              </w:numPr>
              <w:spacing w:before="60" w:after="60" w:lineRule="auto"/>
              <w:ind w:left="817" w:hanging="360"/>
              <w:jc w:val="both"/>
              <w:rPr>
                <w:sz w:val="22"/>
                <w:szCs w:val="22"/>
                <w:rtl w:val="0"/>
              </w:rPr>
            </w:pPr>
            <w:r w:rsidRPr="18405347" w:rsidR="18405347">
              <w:rPr>
                <w:rFonts w:ascii="Arial" w:hAnsi="Arial" w:eastAsia="Arial" w:cs="Arial"/>
                <w:sz w:val="20"/>
                <w:szCs w:val="20"/>
              </w:rPr>
              <w:t xml:space="preserve">Works collaboratively with interdisciplinary staff in order to provide quality care to patients </w:t>
            </w:r>
          </w:p>
          <w:p w:rsidRPr="00000000" w:rsidR="00000000" w:rsidDel="00000000" w:rsidP="18405347" w:rsidRDefault="00000000" w14:paraId="00000042" wp14:textId="77F26D1D">
            <w:pPr>
              <w:pStyle w:val="Normal"/>
              <w:spacing w:before="60" w:after="60" w:lineRule="auto"/>
              <w:ind w:left="0"/>
              <w:jc w:val="both"/>
              <w:rPr>
                <w:rFonts w:ascii="Arial" w:hAnsi="Arial" w:eastAsia="Arial" w:cs="Arial"/>
                <w:sz w:val="20"/>
                <w:szCs w:val="20"/>
                <w:rtl w:val="0"/>
              </w:rPr>
            </w:pPr>
          </w:p>
        </w:tc>
      </w:tr>
      <w:tr xmlns:wp14="http://schemas.microsoft.com/office/word/2010/wordml" w:rsidTr="18405347" w14:paraId="674380C8" wp14:textId="77777777">
        <w:tc>
          <w:tcPr>
            <w:vMerge/>
            <w:tcBorders/>
            <w:tcMar>
              <w:top w:w="0.0" w:type="dxa"/>
              <w:bottom w:w="0.0" w:type="dxa"/>
            </w:tcMar>
          </w:tcPr>
          <w:p w:rsidRPr="00000000" w:rsidR="00000000" w:rsidDel="00000000" w:rsidP="00000000" w:rsidRDefault="00000000" w14:paraId="00000043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left w:val="single" w:color="000000" w:themeColor="text1" w:sz="4" w:space="0"/>
            </w:tcBorders>
            <w:tcMar>
              <w:top w:w="0.0" w:type="dxa"/>
              <w:bottom w:w="0.0" w:type="dxa"/>
            </w:tcMar>
          </w:tcPr>
          <w:p w:rsidRPr="00000000" w:rsidR="00000000" w:rsidDel="00000000" w:rsidP="00000000" w:rsidRDefault="00000000" w14:paraId="00000044" wp14:textId="77777777">
            <w:pPr>
              <w:tabs>
                <w:tab w:val="left" w:pos="2160"/>
                <w:tab w:val="right" w:pos="6480"/>
              </w:tabs>
              <w:spacing w:after="60" w:lineRule="auto"/>
              <w:ind w:left="158" w:firstLine="0"/>
              <w:rPr>
                <w:rFonts w:ascii="Arial Black" w:hAnsi="Arial Black" w:eastAsia="Arial Black" w:cs="Arial Black"/>
                <w:sz w:val="20"/>
                <w:szCs w:val="20"/>
              </w:rPr>
            </w:pPr>
            <w:r w:rsidRPr="00000000" w:rsidDel="00000000" w:rsidR="00000000">
              <w:rPr>
                <w:rFonts w:ascii="Arial Black" w:hAnsi="Arial Black" w:eastAsia="Arial Black" w:cs="Arial Black"/>
                <w:sz w:val="20"/>
                <w:szCs w:val="20"/>
                <w:rtl w:val="0"/>
              </w:rPr>
              <w:t xml:space="preserve">Continuing Education</w:t>
            </w:r>
          </w:p>
          <w:p w:rsidR="18405347" w:rsidP="18405347" w:rsidRDefault="18405347" w14:paraId="13FD2B64" w14:textId="60A6F483">
            <w:pPr>
              <w:numPr>
                <w:ilvl w:val="0"/>
                <w:numId w:val="9"/>
              </w:numPr>
              <w:spacing w:before="60" w:after="60"/>
              <w:ind w:left="878" w:hanging="36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18405347" w:rsidR="18405347">
              <w:rPr>
                <w:rFonts w:ascii="Arial" w:hAnsi="Arial" w:eastAsia="Arial" w:cs="Arial"/>
                <w:sz w:val="20"/>
                <w:szCs w:val="20"/>
              </w:rPr>
              <w:t>Suicide Prevention and Screening- AdvocateAuroraHealth  (1 CEU hours)</w:t>
            </w:r>
          </w:p>
          <w:p w:rsidR="18405347" w:rsidP="18405347" w:rsidRDefault="18405347" w14:paraId="40FEA8A2" w14:textId="709418D5">
            <w:pPr>
              <w:pStyle w:val="ListParagraph"/>
              <w:numPr>
                <w:ilvl w:val="0"/>
                <w:numId w:val="9"/>
              </w:numPr>
              <w:rPr>
                <w:rFonts w:ascii="Arial" w:hAnsi="Arial" w:eastAsia="Arial" w:cs="Arial"/>
                <w:sz w:val="20"/>
                <w:szCs w:val="20"/>
              </w:rPr>
            </w:pPr>
            <w:r w:rsidRPr="18405347" w:rsidR="18405347">
              <w:rPr>
                <w:rFonts w:ascii="Arial" w:hAnsi="Arial" w:eastAsia="Arial" w:cs="Arial"/>
                <w:sz w:val="20"/>
                <w:szCs w:val="20"/>
              </w:rPr>
              <w:t xml:space="preserve">Sexual Harassment Education for Illinois Licensure Attainment and Renewal - </w:t>
            </w:r>
            <w:r w:rsidRPr="18405347" w:rsidR="18405347">
              <w:rPr>
                <w:rFonts w:ascii="Arial" w:hAnsi="Arial" w:eastAsia="Arial" w:cs="Arial"/>
                <w:sz w:val="20"/>
                <w:szCs w:val="20"/>
              </w:rPr>
              <w:t>AdvocateAuroraHealth</w:t>
            </w:r>
            <w:r w:rsidRPr="18405347" w:rsidR="18405347">
              <w:rPr>
                <w:rFonts w:ascii="Arial" w:hAnsi="Arial" w:eastAsia="Arial" w:cs="Arial"/>
                <w:sz w:val="20"/>
                <w:szCs w:val="20"/>
              </w:rPr>
              <w:t xml:space="preserve"> (1 CEU hours)</w:t>
            </w:r>
          </w:p>
          <w:p w:rsidR="18405347" w:rsidP="18405347" w:rsidRDefault="18405347" w14:paraId="6F2FAF18" w14:textId="74E0B92C">
            <w:pPr>
              <w:pStyle w:val="Normal"/>
              <w:numPr>
                <w:ilvl w:val="0"/>
                <w:numId w:val="9"/>
              </w:numPr>
              <w:spacing w:before="60" w:after="60"/>
              <w:ind w:left="878" w:hanging="360"/>
              <w:jc w:val="both"/>
              <w:rPr>
                <w:rFonts w:ascii="Arial" w:hAnsi="Arial" w:eastAsia="Arial" w:cs="Arial"/>
                <w:sz w:val="20"/>
                <w:szCs w:val="20"/>
                <w:rtl w:val="0"/>
              </w:rPr>
            </w:pPr>
            <w:r w:rsidRPr="18405347" w:rsidR="18405347">
              <w:rPr>
                <w:rFonts w:ascii="Arial" w:hAnsi="Arial" w:eastAsia="Arial" w:cs="Arial"/>
                <w:sz w:val="20"/>
                <w:szCs w:val="20"/>
              </w:rPr>
              <w:t xml:space="preserve">Compliance and HIPPA 2020 </w:t>
            </w:r>
            <w:r w:rsidRPr="18405347" w:rsidR="18405347">
              <w:rPr>
                <w:rFonts w:ascii="Arial" w:hAnsi="Arial" w:eastAsia="Arial" w:cs="Arial"/>
                <w:sz w:val="20"/>
                <w:szCs w:val="20"/>
              </w:rPr>
              <w:t>AdvocateAuroraHealth</w:t>
            </w:r>
            <w:r w:rsidRPr="18405347" w:rsidR="18405347">
              <w:rPr>
                <w:rFonts w:ascii="Arial" w:hAnsi="Arial" w:eastAsia="Arial" w:cs="Arial"/>
                <w:sz w:val="20"/>
                <w:szCs w:val="20"/>
              </w:rPr>
              <w:t xml:space="preserve"> (1 CEU hours)</w:t>
            </w:r>
          </w:p>
          <w:p w:rsidRPr="00000000" w:rsidR="00000000" w:rsidDel="00000000" w:rsidP="00000000" w:rsidRDefault="00000000" w14:paraId="00000048" wp14:textId="77777777">
            <w:pPr>
              <w:tabs>
                <w:tab w:val="left" w:pos="2160"/>
                <w:tab w:val="right" w:pos="6480"/>
              </w:tabs>
              <w:spacing w:before="240" w:after="120" w:lineRule="auto"/>
              <w:ind w:left="158" w:firstLine="0"/>
              <w:rPr>
                <w:rFonts w:ascii="Arial Black" w:hAnsi="Arial Black" w:eastAsia="Arial Black" w:cs="Arial Black"/>
                <w:sz w:val="20"/>
                <w:szCs w:val="20"/>
              </w:rPr>
            </w:pPr>
            <w:r w:rsidRPr="18405347" w:rsidR="18405347">
              <w:rPr>
                <w:rFonts w:ascii="Arial Black" w:hAnsi="Arial Black" w:eastAsia="Arial Black" w:cs="Arial Black"/>
                <w:sz w:val="20"/>
                <w:szCs w:val="20"/>
              </w:rPr>
              <w:t>Affiliations</w:t>
            </w:r>
          </w:p>
          <w:p w:rsidRPr="00000000" w:rsidR="00000000" w:rsidDel="00000000" w:rsidP="00000000" w:rsidRDefault="00000000" w14:paraId="0000004E" wp14:textId="77777777">
            <w:pPr>
              <w:numPr>
                <w:ilvl w:val="0"/>
                <w:numId w:val="12"/>
              </w:numPr>
              <w:tabs>
                <w:tab w:val="left" w:pos="1866"/>
                <w:tab w:val="left" w:pos="4732"/>
              </w:tabs>
              <w:spacing w:after="0" w:line="240" w:lineRule="auto"/>
              <w:ind w:left="795" w:hanging="360"/>
              <w:rPr>
                <w:rFonts w:ascii="Arial" w:hAnsi="Arial" w:eastAsia="Arial" w:cs="Arial"/>
                <w:sz w:val="20"/>
                <w:szCs w:val="20"/>
              </w:rPr>
            </w:pPr>
            <w:r w:rsidRPr="00000000" w:rsidDel="00000000" w:rsidR="00000000">
              <w:rPr>
                <w:rFonts w:ascii="Arial" w:hAnsi="Arial" w:eastAsia="Arial" w:cs="Arial"/>
                <w:sz w:val="20"/>
                <w:szCs w:val="20"/>
                <w:rtl w:val="0"/>
              </w:rPr>
              <w:t xml:space="preserve">Spring 2019 – Present, Member of Sigma Theta Tau, International Honor Society of Nursing</w:t>
            </w:r>
          </w:p>
        </w:tc>
      </w:tr>
      <w:tr xmlns:wp14="http://schemas.microsoft.com/office/word/2010/wordml" w:rsidTr="18405347" w14:paraId="26ECC1B9" wp14:textId="77777777">
        <w:trPr>
          <w:trHeight w:val="1620"/>
        </w:trPr>
        <w:tc>
          <w:tcPr>
            <w:vMerge/>
            <w:tcBorders/>
            <w:tcMar>
              <w:top w:w="0.0" w:type="dxa"/>
              <w:bottom w:w="0.0" w:type="dxa"/>
            </w:tcMar>
          </w:tcPr>
          <w:p w:rsidRPr="00000000" w:rsidR="00000000" w:rsidDel="00000000" w:rsidP="00000000" w:rsidRDefault="00000000" w14:paraId="0000004F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left w:val="single" w:color="000000" w:themeColor="text1" w:sz="4" w:space="0"/>
            </w:tcBorders>
            <w:tcMar>
              <w:top w:w="0.0" w:type="dxa"/>
              <w:bottom w:w="0.0" w:type="dxa"/>
            </w:tcMar>
          </w:tcPr>
          <w:p w:rsidRPr="00000000" w:rsidR="00000000" w:rsidDel="00000000" w:rsidP="00000000" w:rsidRDefault="00000000" w14:paraId="00000055" wp14:textId="77777777">
            <w:pPr>
              <w:tabs>
                <w:tab w:val="left" w:pos="2160"/>
                <w:tab w:val="right" w:pos="6480"/>
              </w:tabs>
              <w:spacing w:before="180" w:after="0" w:lineRule="auto"/>
              <w:ind w:left="158" w:firstLine="0"/>
              <w:rPr>
                <w:rFonts w:ascii="Arial Black" w:hAnsi="Arial Black" w:eastAsia="Arial Black" w:cs="Arial Black"/>
                <w:sz w:val="20"/>
                <w:szCs w:val="20"/>
              </w:rPr>
            </w:pPr>
            <w:r w:rsidRPr="00000000" w:rsidDel="00000000" w:rsidR="00000000">
              <w:rPr>
                <w:rFonts w:ascii="Arial Black" w:hAnsi="Arial Black" w:eastAsia="Arial Black" w:cs="Arial Black"/>
                <w:sz w:val="20"/>
                <w:szCs w:val="20"/>
                <w:rtl w:val="0"/>
              </w:rPr>
              <w:t xml:space="preserve">Certifications</w:t>
            </w:r>
          </w:p>
          <w:p w:rsidRPr="00000000" w:rsidR="00000000" w:rsidDel="00000000" w:rsidP="00000000" w:rsidRDefault="00000000" w14:paraId="6209C100" wp14:textId="5546EF9B">
            <w:pPr>
              <w:numPr>
                <w:ilvl w:val="0"/>
                <w:numId w:val="3"/>
              </w:numPr>
              <w:spacing w:before="60" w:after="60" w:lineRule="auto"/>
              <w:ind w:left="878" w:hanging="360"/>
              <w:rPr>
                <w:rFonts w:ascii="Arial" w:hAnsi="Arial" w:eastAsia="Arial" w:cs="Arial"/>
                <w:sz w:val="20"/>
                <w:szCs w:val="20"/>
                <w:rtl w:val="0"/>
              </w:rPr>
            </w:pPr>
            <w:r w:rsidRPr="18405347" w:rsidR="18405347"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  <w:t>American Heart Association: Basic Life Support (BLS) for Healthcare Providers (CPR and AED)</w:t>
            </w:r>
          </w:p>
          <w:p w:rsidRPr="00000000" w:rsidR="00000000" w:rsidDel="00000000" w:rsidP="18405347" w:rsidRDefault="00000000" w14:paraId="088BB730" wp14:textId="5414D5F6">
            <w:pPr>
              <w:pStyle w:val="Normal"/>
              <w:numPr>
                <w:ilvl w:val="0"/>
                <w:numId w:val="3"/>
              </w:numPr>
              <w:spacing w:before="60" w:after="60" w:lineRule="auto"/>
              <w:ind w:left="878" w:hanging="360"/>
              <w:rPr>
                <w:rFonts w:ascii="Calibri" w:hAnsi="Calibri" w:eastAsia="Calibri" w:cs="Calibri"/>
                <w:sz w:val="22"/>
                <w:szCs w:val="22"/>
                <w:rtl w:val="0"/>
              </w:rPr>
            </w:pPr>
            <w:r w:rsidRPr="18405347" w:rsidR="18405347">
              <w:rPr>
                <w:rFonts w:ascii="Arial" w:hAnsi="Arial" w:eastAsia="Arial" w:cs="Arial"/>
                <w:sz w:val="20"/>
                <w:szCs w:val="20"/>
              </w:rPr>
              <w:t>American Heart Association: Advanced Cardiovascular Life Support (</w:t>
            </w:r>
            <w:r w:rsidRPr="18405347" w:rsidR="18405347">
              <w:rPr>
                <w:rFonts w:ascii="Arial" w:hAnsi="Arial" w:eastAsia="Arial" w:cs="Arial"/>
                <w:sz w:val="20"/>
                <w:szCs w:val="20"/>
              </w:rPr>
              <w:t>ACLS) for</w:t>
            </w:r>
            <w:r w:rsidRPr="18405347" w:rsidR="18405347">
              <w:rPr>
                <w:rFonts w:ascii="Arial" w:hAnsi="Arial" w:eastAsia="Arial" w:cs="Arial"/>
                <w:sz w:val="20"/>
                <w:szCs w:val="20"/>
              </w:rPr>
              <w:t xml:space="preserve"> Healthcare Providers </w:t>
            </w:r>
          </w:p>
          <w:p w:rsidRPr="00000000" w:rsidR="00000000" w:rsidDel="00000000" w:rsidP="18405347" w:rsidRDefault="00000000" w14:paraId="67060629" wp14:textId="1BD77C2C">
            <w:pPr>
              <w:pStyle w:val="Normal"/>
              <w:numPr>
                <w:ilvl w:val="0"/>
                <w:numId w:val="3"/>
              </w:numPr>
              <w:spacing w:before="60" w:after="60" w:lineRule="auto"/>
              <w:ind w:left="878" w:hanging="360"/>
              <w:rPr>
                <w:sz w:val="20"/>
                <w:szCs w:val="20"/>
                <w:rtl w:val="0"/>
              </w:rPr>
            </w:pPr>
            <w:r w:rsidRPr="18405347" w:rsidR="18405347"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  <w:t>NIH Stroke Certification</w:t>
            </w:r>
          </w:p>
          <w:p w:rsidRPr="00000000" w:rsidR="00000000" w:rsidDel="00000000" w:rsidP="18405347" w:rsidRDefault="00000000" w14:paraId="79B8381F" wp14:textId="22EF810C">
            <w:pPr>
              <w:tabs>
                <w:tab w:val="left" w:leader="none" w:pos="2160"/>
                <w:tab w:val="right" w:leader="none" w:pos="6480"/>
              </w:tabs>
              <w:spacing w:before="180" w:after="0" w:lineRule="auto"/>
              <w:ind w:left="158" w:firstLine="0"/>
              <w:rPr>
                <w:rFonts w:ascii="Arial Black" w:hAnsi="Arial Black" w:eastAsia="Arial Black" w:cs="Arial Black"/>
                <w:sz w:val="20"/>
                <w:szCs w:val="20"/>
                <w:rtl w:val="0"/>
              </w:rPr>
            </w:pPr>
            <w:r w:rsidRPr="18405347" w:rsidR="18405347">
              <w:rPr>
                <w:rFonts w:ascii="Arial Black" w:hAnsi="Arial Black" w:eastAsia="Arial Black" w:cs="Arial Black"/>
                <w:sz w:val="20"/>
                <w:szCs w:val="20"/>
              </w:rPr>
              <w:t>Skills</w:t>
            </w:r>
          </w:p>
          <w:p w:rsidRPr="00000000" w:rsidR="00000000" w:rsidDel="00000000" w:rsidP="18405347" w:rsidRDefault="00000000" w14:paraId="666DE4F4" wp14:textId="0D43B416">
            <w:pPr>
              <w:pStyle w:val="Normal"/>
              <w:numPr>
                <w:ilvl w:val="0"/>
                <w:numId w:val="3"/>
              </w:numPr>
              <w:spacing w:before="60" w:after="60" w:lineRule="auto"/>
              <w:ind w:left="878" w:hanging="360"/>
              <w:rPr>
                <w:noProof w:val="0"/>
                <w:sz w:val="20"/>
                <w:szCs w:val="20"/>
                <w:lang w:val="en-US"/>
              </w:rPr>
            </w:pPr>
            <w:r w:rsidRPr="18405347" w:rsidR="18405347"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  <w:t xml:space="preserve">Proficient in </w:t>
            </w:r>
            <w:r w:rsidRPr="18405347" w:rsidR="18405347"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  <w:t xml:space="preserve">PowerChart </w:t>
            </w:r>
            <w:r w:rsidRPr="18405347" w:rsidR="18405347"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  <w:t>(</w:t>
            </w:r>
            <w:proofErr w:type="spellStart"/>
            <w:r w:rsidRPr="18405347" w:rsidR="18405347"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  <w:t>CareConnection</w:t>
            </w:r>
            <w:proofErr w:type="spellEnd"/>
            <w:r w:rsidRPr="18405347" w:rsidR="18405347"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  <w:t>) Cerner system</w:t>
            </w:r>
          </w:p>
          <w:p w:rsidRPr="00000000" w:rsidR="00000000" w:rsidDel="00000000" w:rsidP="18405347" w:rsidRDefault="00000000" w14:paraId="440ADE37" wp14:textId="12F2A964">
            <w:pPr>
              <w:pStyle w:val="Normal"/>
              <w:numPr>
                <w:ilvl w:val="0"/>
                <w:numId w:val="3"/>
              </w:numPr>
              <w:spacing w:before="60" w:after="60" w:lineRule="auto"/>
              <w:ind w:left="878" w:hanging="360"/>
              <w:rPr>
                <w:noProof w:val="0"/>
                <w:sz w:val="20"/>
                <w:szCs w:val="20"/>
                <w:lang w:val="en-US"/>
              </w:rPr>
            </w:pPr>
            <w:r w:rsidRPr="18405347" w:rsidR="18405347"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  <w:t>Profic</w:t>
            </w:r>
            <w:r w:rsidRPr="18405347" w:rsidR="18405347"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  <w:t xml:space="preserve">ient in Epic-Production system </w:t>
            </w:r>
          </w:p>
          <w:p w:rsidRPr="00000000" w:rsidR="00000000" w:rsidDel="00000000" w:rsidP="18405347" w:rsidRDefault="00000000" w14:paraId="3701E27E" wp14:textId="1E35DCA1">
            <w:pPr>
              <w:pStyle w:val="Normal"/>
              <w:tabs>
                <w:tab w:val="left" w:leader="none" w:pos="2160"/>
                <w:tab w:val="right" w:leader="none" w:pos="6480"/>
              </w:tabs>
              <w:spacing w:before="180" w:after="0" w:lineRule="auto"/>
              <w:ind w:left="158" w:firstLine="0"/>
              <w:rPr>
                <w:rFonts w:ascii="Arial Black" w:hAnsi="Arial Black" w:eastAsia="Arial Black" w:cs="Arial Black"/>
                <w:sz w:val="20"/>
                <w:szCs w:val="20"/>
                <w:rtl w:val="0"/>
              </w:rPr>
            </w:pPr>
          </w:p>
          <w:p w:rsidRPr="00000000" w:rsidR="00000000" w:rsidDel="00000000" w:rsidP="18405347" w:rsidRDefault="00000000" w14:paraId="452C5182" wp14:textId="1F012424">
            <w:pPr>
              <w:pStyle w:val="Normal"/>
              <w:tabs>
                <w:tab w:val="left" w:leader="none" w:pos="2160"/>
                <w:tab w:val="right" w:leader="none" w:pos="6480"/>
              </w:tabs>
              <w:spacing w:before="180" w:after="0" w:lineRule="auto"/>
              <w:ind w:left="158" w:firstLine="0"/>
              <w:rPr>
                <w:rFonts w:ascii="Arial Black" w:hAnsi="Arial Black" w:eastAsia="Arial Black" w:cs="Arial Black"/>
                <w:sz w:val="20"/>
                <w:szCs w:val="20"/>
                <w:rtl w:val="0"/>
              </w:rPr>
            </w:pPr>
          </w:p>
          <w:p w:rsidRPr="00000000" w:rsidR="00000000" w:rsidDel="00000000" w:rsidP="18405347" w:rsidRDefault="00000000" w14:paraId="00000057" wp14:textId="51B039B5">
            <w:pPr>
              <w:pStyle w:val="Normal"/>
              <w:spacing w:before="60" w:after="60" w:lineRule="auto"/>
              <w:ind w:left="158"/>
              <w:rPr>
                <w:rFonts w:ascii="Arial" w:hAnsi="Arial" w:eastAsia="Arial" w:cs="Arial"/>
                <w:sz w:val="20"/>
                <w:szCs w:val="20"/>
                <w:rtl w:val="0"/>
              </w:rPr>
            </w:pPr>
          </w:p>
        </w:tc>
      </w:tr>
      <w:tr w:rsidR="18405347" w:rsidTr="18405347" w14:paraId="40F84D92">
        <w:trPr>
          <w:trHeight w:val="1620"/>
        </w:trPr>
        <w:tc>
          <w:tcPr>
            <w:tcW w:w="2700" w:type="dxa"/>
            <w:tcBorders>
              <w:right w:val="single" w:color="000000" w:themeColor="text1" w:sz="4" w:space="0"/>
            </w:tcBorders>
            <w:tcMar>
              <w:top w:w="0.0" w:type="dxa"/>
              <w:bottom w:w="0.0" w:type="dxa"/>
            </w:tcMar>
          </w:tcPr>
          <w:p w:rsidR="18405347" w:rsidP="18405347" w:rsidRDefault="18405347" w14:paraId="55446381" w14:textId="48E0B7EE">
            <w:pPr>
              <w:pStyle w:val="Normal"/>
              <w:jc w:val="right"/>
              <w:rPr>
                <w:rFonts w:ascii="Arial Black" w:hAnsi="Arial Black" w:eastAsia="Arial Black" w:cs="Arial Black"/>
                <w:sz w:val="20"/>
                <w:szCs w:val="20"/>
                <w:rtl w:val="0"/>
              </w:rPr>
            </w:pPr>
          </w:p>
        </w:tc>
        <w:tc>
          <w:tcPr>
            <w:tcW w:w="7740" w:type="dxa"/>
            <w:tcBorders>
              <w:left w:val="single" w:color="000000" w:themeColor="text1" w:sz="4" w:space="0"/>
            </w:tcBorders>
            <w:tcMar>
              <w:top w:w="0.0" w:type="dxa"/>
              <w:bottom w:w="0.0" w:type="dxa"/>
            </w:tcMar>
          </w:tcPr>
          <w:p w:rsidR="18405347" w:rsidP="18405347" w:rsidRDefault="18405347" w14:paraId="7EA74C05" w14:textId="3B5492E3">
            <w:pPr>
              <w:pStyle w:val="Normal"/>
              <w:rPr>
                <w:rFonts w:ascii="Arial Black" w:hAnsi="Arial Black" w:eastAsia="Arial Black" w:cs="Arial Black"/>
                <w:sz w:val="20"/>
                <w:szCs w:val="20"/>
                <w:rtl w:val="0"/>
              </w:rPr>
            </w:pPr>
          </w:p>
        </w:tc>
      </w:tr>
    </w:tbl>
    <w:p xmlns:wp14="http://schemas.microsoft.com/office/word/2010/wordml" w:rsidRPr="00000000" w:rsidR="00000000" w:rsidDel="00000000" w:rsidP="00000000" w:rsidRDefault="00000000" w14:paraId="00000058" wp14:textId="77777777">
      <w:pPr>
        <w:rPr/>
      </w:pPr>
      <w:bookmarkStart w:name="_heading=h.gjdgxs" w:colFirst="0" w:colLast="0" w:id="0"/>
      <w:bookmarkEnd w:id="0"/>
      <w:r w:rsidRPr="00000000" w:rsidDel="00000000" w:rsidR="00000000">
        <w:rPr>
          <w:rtl w:val="0"/>
        </w:rPr>
      </w:r>
    </w:p>
    <w:sectPr>
      <w:pgSz w:w="12240" w:h="15840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  <w:font w:name="Arial Black">
    <w:embedRegular w:fontKey="{00000000-0000-0000-0000-000000000000}" w:subsetted="0" r:id="rId1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878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⮚"/>
      <w:lvlJc w:val="left"/>
      <w:pPr>
        <w:ind w:left="1598" w:hanging="360"/>
      </w:pPr>
      <w:rPr>
        <w:rFonts w:ascii="Noto Sans Symbols" w:hAnsi="Noto Sans Symbols" w:eastAsia="Noto Sans Symbols" w:cs="Noto Sans Symbols"/>
      </w:rPr>
    </w:lvl>
    <w:lvl w:ilvl="2">
      <w:start w:val="1"/>
      <w:numFmt w:val="bullet"/>
      <w:lvlText w:val="▪"/>
      <w:lvlJc w:val="left"/>
      <w:pPr>
        <w:ind w:left="2318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038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758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478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198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918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638" w:hanging="360"/>
      </w:pPr>
      <w:rPr>
        <w:rFonts w:ascii="Noto Sans Symbols" w:hAnsi="Noto Sans Symbols" w:eastAsia="Noto Sans Symbols" w:cs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878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598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318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038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758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478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198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918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638" w:hanging="360"/>
      </w:pPr>
      <w:rPr>
        <w:rFonts w:ascii="Noto Sans Symbols" w:hAnsi="Noto Sans Symbols" w:eastAsia="Noto Sans Symbols" w:cs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878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598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318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038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758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478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198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918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638" w:hanging="360"/>
      </w:pPr>
      <w:rPr>
        <w:rFonts w:ascii="Noto Sans Symbols" w:hAnsi="Noto Sans Symbols" w:eastAsia="Noto Sans Symbols" w:cs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1598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2318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3038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758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4478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5198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918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638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7358" w:hanging="360"/>
      </w:pPr>
      <w:rPr>
        <w:rFonts w:ascii="Noto Sans Symbols" w:hAnsi="Noto Sans Symbols" w:eastAsia="Noto Sans Symbols" w:cs="Noto Sans Symbols"/>
      </w:rPr>
    </w:lvl>
  </w:abstractNum>
  <w:abstractNum w:abstractNumId="5">
    <w:lvl w:ilvl="0">
      <w:start w:val="1"/>
      <w:numFmt w:val="bullet"/>
      <w:lvlText w:val="▪"/>
      <w:lvlJc w:val="left"/>
      <w:pPr>
        <w:ind w:left="795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hAnsi="Noto Sans Symbols" w:eastAsia="Noto Sans Symbols" w:cs="Noto Sans Symbols"/>
      </w:rPr>
    </w:lvl>
  </w:abstractNum>
  <w:abstractNum w:abstractNumId="6">
    <w:lvl w:ilvl="0">
      <w:start w:val="1"/>
      <w:numFmt w:val="bullet"/>
      <w:lvlText w:val="▪"/>
      <w:lvlJc w:val="left"/>
      <w:pPr>
        <w:ind w:left="878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598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318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038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758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478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198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918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638" w:hanging="360"/>
      </w:pPr>
      <w:rPr>
        <w:rFonts w:ascii="Noto Sans Symbols" w:hAnsi="Noto Sans Symbols" w:eastAsia="Noto Sans Symbols" w:cs="Noto Sans Symbols"/>
      </w:rPr>
    </w:lvl>
  </w:abstractNum>
  <w:abstractNum w:abstractNumId="7">
    <w:lvl w:ilvl="0">
      <w:start w:val="1"/>
      <w:numFmt w:val="bullet"/>
      <w:lvlText w:val="⮚"/>
      <w:lvlJc w:val="left"/>
      <w:pPr>
        <w:ind w:left="1598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2318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3038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758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4478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5198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918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638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7358" w:hanging="360"/>
      </w:pPr>
      <w:rPr>
        <w:rFonts w:ascii="Noto Sans Symbols" w:hAnsi="Noto Sans Symbols" w:eastAsia="Noto Sans Symbols" w:cs="Noto Sans Symbols"/>
      </w:rPr>
    </w:lvl>
  </w:abstractNum>
  <w:abstractNum w:abstractNumId="8">
    <w:lvl w:ilvl="0">
      <w:start w:val="1"/>
      <w:numFmt w:val="bullet"/>
      <w:lvlText w:val="⮚"/>
      <w:lvlJc w:val="left"/>
      <w:pPr>
        <w:ind w:left="165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237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309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81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453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525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97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69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7410" w:hanging="360"/>
      </w:pPr>
      <w:rPr>
        <w:rFonts w:ascii="Noto Sans Symbols" w:hAnsi="Noto Sans Symbols" w:eastAsia="Noto Sans Symbols" w:cs="Noto Sans Symbols"/>
      </w:rPr>
    </w:lvl>
  </w:abstractNum>
  <w:abstractNum w:abstractNumId="9">
    <w:lvl w:ilvl="0">
      <w:start w:val="1"/>
      <w:numFmt w:val="bullet"/>
      <w:lvlText w:val="▪"/>
      <w:lvlJc w:val="left"/>
      <w:pPr>
        <w:ind w:left="878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598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318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038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758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478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198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918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638" w:hanging="360"/>
      </w:pPr>
      <w:rPr>
        <w:rFonts w:ascii="Noto Sans Symbols" w:hAnsi="Noto Sans Symbols" w:eastAsia="Noto Sans Symbols" w:cs="Noto Sans Symbols"/>
      </w:rPr>
    </w:lvl>
  </w:abstractNum>
  <w:abstractNum w:abstractNumId="10">
    <w:lvl w:ilvl="0">
      <w:start w:val="1"/>
      <w:numFmt w:val="bullet"/>
      <w:lvlText w:val="▪"/>
      <w:lvlJc w:val="left"/>
      <w:pPr>
        <w:ind w:left="878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598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318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038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758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478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198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918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638" w:hanging="360"/>
      </w:pPr>
      <w:rPr>
        <w:rFonts w:ascii="Noto Sans Symbols" w:hAnsi="Noto Sans Symbols" w:eastAsia="Noto Sans Symbols" w:cs="Noto Sans Symbols"/>
      </w:rPr>
    </w:lvl>
  </w:abstractNum>
  <w:abstractNum w:abstractNumId="11">
    <w:lvl w:ilvl="0">
      <w:start w:val="1"/>
      <w:numFmt w:val="bullet"/>
      <w:lvlText w:val="⮚"/>
      <w:lvlJc w:val="left"/>
      <w:pPr>
        <w:ind w:left="1598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2318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3038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758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4478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5198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918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638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7358" w:hanging="360"/>
      </w:pPr>
      <w:rPr>
        <w:rFonts w:ascii="Noto Sans Symbols" w:hAnsi="Noto Sans Symbols" w:eastAsia="Noto Sans Symbols" w:cs="Noto Sans Symbols"/>
      </w:rPr>
    </w:lvl>
  </w:abstractNum>
  <w:abstractNum w:abstractNumId="12">
    <w:lvl w:ilvl="0">
      <w:start w:val="1"/>
      <w:numFmt w:val="bullet"/>
      <w:lvlText w:val="▪"/>
      <w:lvlJc w:val="left"/>
      <w:pPr>
        <w:ind w:left="795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hAnsi="Noto Sans Symbols" w:eastAsia="Noto Sans Symbols" w:cs="Noto Sans Symbols"/>
      </w:rPr>
    </w:lvl>
  </w:abstractNum>
  <w:abstractNum w:abstractNumId="13">
    <w:lvl w:ilvl="0">
      <w:start w:val="1"/>
      <w:numFmt w:val="bullet"/>
      <w:lvlText w:val="▪"/>
      <w:lvlJc w:val="left"/>
      <w:pPr>
        <w:ind w:left="817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537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257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977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97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417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137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857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577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FB4B01"/>
  <w15:docId w15:val="{d18f734e-eeb2-4c2d-8e88-877d52bf5edc}"/>
  <w:rsids>
    <w:rsidRoot w:val="18405347"/>
    <w:rsid w:val="18405347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customXml" Target="../customXML/item1.xml" Id="rId6" 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ZcI9RGtey5jxsB32MK11cCSBOA==">AMUW2mWSyk4b7RSNX9gc0jSBsqdQN1Qyed4dLjCwEMFAsJyIgQla2Qsk0Wp1m9qtHHwNvD07mLTHmP0w6QQBPsNsHQ0zZ5Ei6fMAFciRtE2slwwHBJtoSH1z1wO5Juanyzb1OvFYa85t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2019-08-05T03:34:00.0000000Z</dcterms:created>
  <dc:creator>Bianca T Conner</dc:creator>
  <lastModifiedBy>Conner, Bianca</lastModifiedBy>
  <dcterms:modified xsi:type="dcterms:W3CDTF">2021-01-09T18:52:12.4605579Z</dcterms:modified>
</coreProperties>
</file>