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spacing w:before="0" w:line="276" w:lineRule="auto"/>
        <w:rPr>
          <w:rFonts w:ascii="Oswald" w:cs="Oswald" w:eastAsia="Oswald" w:hAnsi="Oswald"/>
          <w:color w:val="000000"/>
        </w:rPr>
      </w:pPr>
      <w:r w:rsidDel="00000000" w:rsidR="00000000" w:rsidRPr="00000000">
        <w:rPr>
          <w:rFonts w:ascii="Oswald" w:cs="Oswald" w:eastAsia="Oswald" w:hAnsi="Oswald"/>
          <w:color w:val="000000"/>
          <w:rtl w:val="0"/>
        </w:rPr>
        <w:t xml:space="preserve">#865-337-3479</w:t>
      </w:r>
    </w:p>
    <w:p w:rsidR="00000000" w:rsidDel="00000000" w:rsidP="00000000" w:rsidRDefault="00000000" w:rsidRPr="00000000" w14:paraId="00000002">
      <w:pPr>
        <w:pageBreakBefore w:val="0"/>
        <w:rPr>
          <w:rFonts w:ascii="Oswald" w:cs="Oswald" w:eastAsia="Oswald" w:hAnsi="Oswald"/>
          <w:color w:val="000000"/>
        </w:rPr>
      </w:pPr>
      <w:hyperlink r:id="rId6">
        <w:r w:rsidDel="00000000" w:rsidR="00000000" w:rsidRPr="00000000">
          <w:rPr>
            <w:rFonts w:ascii="Oswald" w:cs="Oswald" w:eastAsia="Oswald" w:hAnsi="Oswald"/>
            <w:color w:val="000000"/>
            <w:rtl w:val="0"/>
          </w:rPr>
          <w:t xml:space="preserve">suziartymovich@gmail.com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Oswald" w:cs="Oswald" w:eastAsia="Oswald" w:hAnsi="Oswald"/>
          <w:color w:val="000000"/>
        </w:rPr>
      </w:pPr>
      <w:r w:rsidDel="00000000" w:rsidR="00000000" w:rsidRPr="00000000">
        <w:rPr>
          <w:rFonts w:ascii="Oswald" w:cs="Oswald" w:eastAsia="Oswald" w:hAnsi="Oswald"/>
          <w:color w:val="000000"/>
          <w:rtl w:val="0"/>
        </w:rPr>
        <w:t xml:space="preserve">53084 Black Creek Drive Chesterfield, MI </w:t>
      </w:r>
    </w:p>
    <w:p w:rsidR="00000000" w:rsidDel="00000000" w:rsidP="00000000" w:rsidRDefault="00000000" w:rsidRPr="00000000" w14:paraId="00000004">
      <w:pPr>
        <w:pageBreakBefore w:val="0"/>
        <w:rPr>
          <w:rFonts w:ascii="PT Mono" w:cs="PT Mono" w:eastAsia="PT Mono" w:hAnsi="PT Mono"/>
          <w:color w:val="999999"/>
          <w:sz w:val="18"/>
          <w:szCs w:val="18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color w:val="000000"/>
          <w:sz w:val="40"/>
          <w:szCs w:val="40"/>
          <w:rtl w:val="0"/>
        </w:rPr>
        <w:t xml:space="preserve">Suzi Artymovich </w:t>
      </w:r>
      <w:r w:rsidDel="00000000" w:rsidR="00000000" w:rsidRPr="00000000">
        <w:rPr>
          <w:rFonts w:ascii="Roboto Condensed" w:cs="Roboto Condensed" w:eastAsia="Roboto Condensed" w:hAnsi="Roboto Condensed"/>
          <w:color w:val="000000"/>
          <w:sz w:val="28"/>
          <w:szCs w:val="28"/>
          <w:rtl w:val="0"/>
        </w:rPr>
        <w:t xml:space="preserve">BSN, RN, AEMT</w:t>
      </w:r>
      <w:r w:rsidDel="00000000" w:rsidR="00000000" w:rsidRPr="00000000">
        <w:rPr>
          <w:rFonts w:ascii="PT Mono" w:cs="PT Mono" w:eastAsia="PT Mono" w:hAnsi="PT Mono"/>
          <w:color w:val="999999"/>
          <w:sz w:val="18"/>
          <w:szCs w:val="18"/>
        </w:rPr>
        <w:drawing>
          <wp:inline distB="114300" distT="114300" distL="114300" distR="114300">
            <wp:extent cx="5486400" cy="38100"/>
            <wp:effectExtent b="0" l="0" r="0" t="0"/>
            <wp:docPr descr="A long, thin rectangle to divide sections of the document" id="1" name="image1.png"/>
            <a:graphic>
              <a:graphicData uri="http://schemas.openxmlformats.org/drawingml/2006/picture">
                <pic:pic>
                  <pic:nvPicPr>
                    <pic:cNvPr descr="A long, thin rectangle to divide sections of the document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PT Mono" w:cs="PT Mono" w:eastAsia="PT Mono" w:hAnsi="PT Mo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pageBreakBefore w:val="0"/>
        <w:spacing w:before="0" w:line="240" w:lineRule="auto"/>
        <w:rPr>
          <w:u w:val="single"/>
        </w:rPr>
      </w:pPr>
      <w:bookmarkStart w:colFirst="0" w:colLast="0" w:name="_vzwnki70o9c" w:id="0"/>
      <w:bookmarkEnd w:id="0"/>
      <w:r w:rsidDel="00000000" w:rsidR="00000000" w:rsidRPr="00000000">
        <w:rPr>
          <w:u w:val="single"/>
          <w:rtl w:val="0"/>
        </w:rPr>
        <w:t xml:space="preserve">PROFESSIONAL 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Oswald" w:cs="Oswald" w:eastAsia="Oswald" w:hAnsi="Oswald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PT Mono" w:cs="PT Mono" w:eastAsia="PT Mono" w:hAnsi="PT Mono"/>
        </w:rPr>
      </w:pPr>
      <w:r w:rsidDel="00000000" w:rsidR="00000000" w:rsidRPr="00000000">
        <w:rPr>
          <w:rFonts w:ascii="PT Mono" w:cs="PT Mono" w:eastAsia="PT Mono" w:hAnsi="PT Mono"/>
          <w:rtl w:val="0"/>
        </w:rPr>
        <w:t xml:space="preserve">To be a part of a healthcare team that provides quality patient care.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PT Mono" w:cs="PT Mono" w:eastAsia="PT Mono" w:hAnsi="PT Mo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Oswald" w:cs="Oswald" w:eastAsia="Oswald" w:hAnsi="Oswald"/>
          <w:color w:val="424242"/>
          <w:sz w:val="24"/>
          <w:szCs w:val="24"/>
          <w:u w:val="single"/>
        </w:rPr>
      </w:pPr>
      <w:r w:rsidDel="00000000" w:rsidR="00000000" w:rsidRPr="00000000">
        <w:rPr>
          <w:rFonts w:ascii="Oswald" w:cs="Oswald" w:eastAsia="Oswald" w:hAnsi="Oswald"/>
          <w:color w:val="424242"/>
          <w:sz w:val="24"/>
          <w:szCs w:val="24"/>
          <w:u w:val="single"/>
          <w:rtl w:val="0"/>
        </w:rPr>
        <w:t xml:space="preserve">SKILLS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Critical care experience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ACLS/BLS certified 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CRRT experience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u w:val="single"/>
        </w:rPr>
      </w:pPr>
      <w:r w:rsidDel="00000000" w:rsidR="00000000" w:rsidRPr="00000000">
        <w:rPr>
          <w:rFonts w:ascii="Oswald" w:cs="Oswald" w:eastAsia="Oswald" w:hAnsi="Oswald"/>
          <w:color w:val="424242"/>
          <w:sz w:val="24"/>
          <w:szCs w:val="24"/>
          <w:u w:val="single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  <w:color w:val="2e4440"/>
        </w:rPr>
      </w:pPr>
      <w:bookmarkStart w:colFirst="0" w:colLast="0" w:name="_we3ttvrf46v" w:id="1"/>
      <w:bookmarkEnd w:id="1"/>
      <w:r w:rsidDel="00000000" w:rsidR="00000000" w:rsidRPr="00000000">
        <w:rPr>
          <w:rtl w:val="0"/>
        </w:rPr>
        <w:t xml:space="preserve">Beaumont Hospital</w:t>
      </w:r>
      <w:r w:rsidDel="00000000" w:rsidR="00000000" w:rsidRPr="00000000">
        <w:rPr>
          <w:rtl w:val="0"/>
        </w:rPr>
        <w:t xml:space="preserve">, Troy, MI</w:t>
      </w:r>
      <w:r w:rsidDel="00000000" w:rsidR="00000000" w:rsidRPr="00000000">
        <w:rPr>
          <w:b w:val="0"/>
          <w:i w:val="1"/>
          <w:color w:val="2e4440"/>
          <w:rtl w:val="0"/>
        </w:rPr>
        <w:t xml:space="preserve"> — Medical Surgical ICU RN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Feb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 20</w:t>
      </w:r>
      <w:r w:rsidDel="00000000" w:rsidR="00000000" w:rsidRPr="00000000">
        <w:rPr>
          <w:rtl w:val="0"/>
        </w:rPr>
        <w:t xml:space="preserve">20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 - PRESENT</w:t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  <w:color w:val="2e4440"/>
        </w:rPr>
      </w:pPr>
      <w:bookmarkStart w:colFirst="0" w:colLast="0" w:name="_t4o00a49yq9e" w:id="2"/>
      <w:bookmarkEnd w:id="2"/>
      <w:r w:rsidDel="00000000" w:rsidR="00000000" w:rsidRPr="00000000">
        <w:rPr>
          <w:rtl w:val="0"/>
        </w:rPr>
        <w:t xml:space="preserve">Fort Sanders Regional Medical Center</w:t>
      </w:r>
      <w:r w:rsidDel="00000000" w:rsidR="00000000" w:rsidRPr="00000000">
        <w:rPr>
          <w:rtl w:val="0"/>
        </w:rPr>
        <w:t xml:space="preserve">, Knoxville, TN</w:t>
      </w:r>
      <w:r w:rsidDel="00000000" w:rsidR="00000000" w:rsidRPr="00000000">
        <w:rPr>
          <w:b w:val="0"/>
          <w:i w:val="1"/>
          <w:color w:val="2e4440"/>
          <w:rtl w:val="0"/>
        </w:rPr>
        <w:t xml:space="preserve"> — MSICU RN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Feb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 201</w:t>
      </w:r>
      <w:r w:rsidDel="00000000" w:rsidR="00000000" w:rsidRPr="00000000">
        <w:rPr>
          <w:rtl w:val="0"/>
        </w:rPr>
        <w:t xml:space="preserve">9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 - </w:t>
      </w:r>
      <w:r w:rsidDel="00000000" w:rsidR="00000000" w:rsidRPr="00000000">
        <w:rPr>
          <w:rtl w:val="0"/>
        </w:rPr>
        <w:t xml:space="preserve">Feb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 20</w:t>
      </w:r>
      <w:r w:rsidDel="00000000" w:rsidR="00000000" w:rsidRPr="00000000">
        <w:rPr>
          <w:rtl w:val="0"/>
        </w:rPr>
        <w:t xml:space="preserve">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  <w:color w:val="2e4440"/>
        </w:rPr>
      </w:pPr>
      <w:bookmarkStart w:colFirst="0" w:colLast="0" w:name="_7s9nw27jflea" w:id="3"/>
      <w:bookmarkEnd w:id="3"/>
      <w:r w:rsidDel="00000000" w:rsidR="00000000" w:rsidRPr="00000000">
        <w:rPr>
          <w:rtl w:val="0"/>
        </w:rPr>
        <w:t xml:space="preserve">WellPark at Shannondale</w:t>
      </w:r>
      <w:r w:rsidDel="00000000" w:rsidR="00000000" w:rsidRPr="00000000">
        <w:rPr>
          <w:rtl w:val="0"/>
        </w:rPr>
        <w:t xml:space="preserve">, Knoxville, TN</w:t>
      </w:r>
      <w:r w:rsidDel="00000000" w:rsidR="00000000" w:rsidRPr="00000000">
        <w:rPr>
          <w:b w:val="0"/>
          <w:i w:val="1"/>
          <w:color w:val="2e4440"/>
          <w:rtl w:val="0"/>
        </w:rPr>
        <w:t xml:space="preserve"> — RN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/>
      </w:pPr>
      <w:r w:rsidDel="00000000" w:rsidR="00000000" w:rsidRPr="00000000">
        <w:rPr>
          <w:rtl w:val="0"/>
        </w:rPr>
        <w:t xml:space="preserve">Aug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 20</w:t>
      </w:r>
      <w:r w:rsidDel="00000000" w:rsidR="00000000" w:rsidRPr="00000000">
        <w:rPr>
          <w:rtl w:val="0"/>
        </w:rPr>
        <w:t xml:space="preserve">15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 - </w:t>
      </w:r>
      <w:r w:rsidDel="00000000" w:rsidR="00000000" w:rsidRPr="00000000">
        <w:rPr>
          <w:rtl w:val="0"/>
        </w:rPr>
        <w:t xml:space="preserve">Dec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 20</w:t>
      </w:r>
      <w:r w:rsidDel="00000000" w:rsidR="00000000" w:rsidRPr="00000000">
        <w:rPr>
          <w:rtl w:val="0"/>
        </w:rPr>
        <w:t xml:space="preserve">18</w:t>
      </w:r>
    </w:p>
    <w:p w:rsidR="00000000" w:rsidDel="00000000" w:rsidP="00000000" w:rsidRDefault="00000000" w:rsidRPr="00000000" w14:paraId="00000015">
      <w:pPr>
        <w:pStyle w:val="Heading2"/>
        <w:pageBreakBefore w:val="0"/>
        <w:rPr>
          <w:b w:val="0"/>
          <w:color w:val="000000"/>
        </w:rPr>
      </w:pPr>
      <w:bookmarkStart w:colFirst="0" w:colLast="0" w:name="_awu5z2qypz8i" w:id="4"/>
      <w:bookmarkEnd w:id="4"/>
      <w:r w:rsidDel="00000000" w:rsidR="00000000" w:rsidRPr="00000000">
        <w:rPr>
          <w:rtl w:val="0"/>
        </w:rPr>
        <w:t xml:space="preserve">Rural Metro/AMR Knox County 911 </w:t>
      </w:r>
      <w:r w:rsidDel="00000000" w:rsidR="00000000" w:rsidRPr="00000000">
        <w:rPr>
          <w:b w:val="0"/>
          <w:color w:val="000000"/>
          <w:rtl w:val="0"/>
        </w:rPr>
        <w:t xml:space="preserve">- AEMT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/>
      </w:pPr>
      <w:r w:rsidDel="00000000" w:rsidR="00000000" w:rsidRPr="00000000">
        <w:rPr>
          <w:rtl w:val="0"/>
        </w:rPr>
        <w:t xml:space="preserve">Aug 2013 – Feb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u w:val="single"/>
        </w:rPr>
      </w:pPr>
      <w:bookmarkStart w:colFirst="0" w:colLast="0" w:name="_dlaoxi3ta2x2" w:id="5"/>
      <w:bookmarkEnd w:id="5"/>
      <w:r w:rsidDel="00000000" w:rsidR="00000000" w:rsidRPr="00000000">
        <w:rPr>
          <w:rFonts w:ascii="Oswald" w:cs="Oswald" w:eastAsia="Oswald" w:hAnsi="Oswald"/>
          <w:color w:val="424242"/>
          <w:sz w:val="24"/>
          <w:szCs w:val="24"/>
          <w:u w:val="singl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pageBreakBefore w:val="0"/>
        <w:widowControl w:val="0"/>
        <w:rPr>
          <w:b w:val="0"/>
          <w:color w:val="2e4440"/>
        </w:rPr>
      </w:pPr>
      <w:bookmarkStart w:colFirst="0" w:colLast="0" w:name="_lm0eu8jmn3k3" w:id="6"/>
      <w:bookmarkEnd w:id="6"/>
      <w:r w:rsidDel="00000000" w:rsidR="00000000" w:rsidRPr="00000000">
        <w:rPr>
          <w:rtl w:val="0"/>
        </w:rPr>
        <w:t xml:space="preserve">Lincoln Memorial University, Knoxville,TN</w:t>
      </w:r>
      <w:r w:rsidDel="00000000" w:rsidR="00000000" w:rsidRPr="00000000">
        <w:rPr>
          <w:color w:val="2e4440"/>
          <w:rtl w:val="0"/>
        </w:rPr>
        <w:t xml:space="preserve"> </w:t>
      </w:r>
      <w:r w:rsidDel="00000000" w:rsidR="00000000" w:rsidRPr="00000000">
        <w:rPr>
          <w:b w:val="0"/>
          <w:color w:val="2e4440"/>
          <w:rtl w:val="0"/>
        </w:rPr>
        <w:t xml:space="preserve">— RN, BSN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tl w:val="0"/>
        </w:rPr>
        <w:t xml:space="preserve">MAY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 2017 - </w:t>
      </w:r>
      <w:r w:rsidDel="00000000" w:rsidR="00000000" w:rsidRPr="00000000">
        <w:rPr>
          <w:rtl w:val="0"/>
        </w:rPr>
        <w:t xml:space="preserve">MAY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pageBreakBefore w:val="0"/>
        <w:rPr>
          <w:b w:val="0"/>
          <w:color w:val="000000"/>
        </w:rPr>
      </w:pPr>
      <w:bookmarkStart w:colFirst="0" w:colLast="0" w:name="_bx642vezjfh9" w:id="7"/>
      <w:bookmarkEnd w:id="7"/>
      <w:r w:rsidDel="00000000" w:rsidR="00000000" w:rsidRPr="00000000">
        <w:rPr>
          <w:rtl w:val="0"/>
        </w:rPr>
        <w:t xml:space="preserve">Tennessee School of Applied Technology, Knoxville, TN </w:t>
      </w:r>
      <w:r w:rsidDel="00000000" w:rsidR="00000000" w:rsidRPr="00000000">
        <w:rPr>
          <w:color w:val="000000"/>
          <w:rtl w:val="0"/>
        </w:rPr>
        <w:t xml:space="preserve">- </w:t>
      </w:r>
      <w:r w:rsidDel="00000000" w:rsidR="00000000" w:rsidRPr="00000000">
        <w:rPr>
          <w:b w:val="0"/>
          <w:color w:val="000000"/>
          <w:rtl w:val="0"/>
        </w:rPr>
        <w:t xml:space="preserve">LPN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  <w:t xml:space="preserve">August 2014-August 2015</w:t>
      </w:r>
    </w:p>
    <w:p w:rsidR="00000000" w:rsidDel="00000000" w:rsidP="00000000" w:rsidRDefault="00000000" w:rsidRPr="00000000" w14:paraId="0000001C">
      <w:pPr>
        <w:pStyle w:val="Heading2"/>
        <w:pageBreakBefore w:val="0"/>
        <w:rPr>
          <w:b w:val="0"/>
          <w:color w:val="000000"/>
        </w:rPr>
      </w:pPr>
      <w:bookmarkStart w:colFirst="0" w:colLast="0" w:name="_lj8c9wzh792t" w:id="8"/>
      <w:bookmarkEnd w:id="8"/>
      <w:r w:rsidDel="00000000" w:rsidR="00000000" w:rsidRPr="00000000">
        <w:rPr>
          <w:rtl w:val="0"/>
        </w:rPr>
        <w:t xml:space="preserve">Southwest Tennessee Community College, Memphis, TN </w:t>
      </w:r>
      <w:r w:rsidDel="00000000" w:rsidR="00000000" w:rsidRPr="00000000">
        <w:rPr>
          <w:b w:val="0"/>
          <w:color w:val="000000"/>
          <w:rtl w:val="0"/>
        </w:rPr>
        <w:t xml:space="preserve">- AEMT</w:t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  <w:t xml:space="preserve">August 2013- Dec 2014</w:t>
      </w:r>
    </w:p>
    <w:p w:rsidR="00000000" w:rsidDel="00000000" w:rsidP="00000000" w:rsidRDefault="00000000" w:rsidRPr="00000000" w14:paraId="0000001E">
      <w:pPr>
        <w:pStyle w:val="Heading1"/>
        <w:pageBreakBefore w:val="0"/>
        <w:rPr>
          <w:u w:val="single"/>
        </w:rPr>
      </w:pPr>
      <w:bookmarkStart w:colFirst="0" w:colLast="0" w:name="_hc62txo05q98" w:id="9"/>
      <w:bookmarkEnd w:id="9"/>
      <w:r w:rsidDel="00000000" w:rsidR="00000000" w:rsidRPr="00000000">
        <w:rPr>
          <w:u w:val="single"/>
          <w:rtl w:val="0"/>
        </w:rPr>
        <w:t xml:space="preserve">REFERENCES</w:t>
      </w:r>
    </w:p>
    <w:p w:rsidR="00000000" w:rsidDel="00000000" w:rsidP="00000000" w:rsidRDefault="00000000" w:rsidRPr="00000000" w14:paraId="0000001F">
      <w:pPr>
        <w:pStyle w:val="Heading3"/>
        <w:pageBreakBefore w:val="0"/>
        <w:rPr>
          <w:color w:val="000000"/>
        </w:rPr>
      </w:pPr>
      <w:bookmarkStart w:colFirst="0" w:colLast="0" w:name="_whrvukw6309r" w:id="10"/>
      <w:bookmarkEnd w:id="10"/>
      <w:r w:rsidDel="00000000" w:rsidR="00000000" w:rsidRPr="00000000">
        <w:rPr>
          <w:rtl w:val="0"/>
        </w:rPr>
        <w:t xml:space="preserve">Andrew King (supervisor at AMR Knox County) </w:t>
      </w:r>
      <w:r w:rsidDel="00000000" w:rsidR="00000000" w:rsidRPr="00000000">
        <w:rPr>
          <w:color w:val="000000"/>
          <w:rtl w:val="0"/>
        </w:rPr>
        <w:t xml:space="preserve">#616-304-8313 </w:t>
      </w:r>
      <w:hyperlink r:id="rId8">
        <w:r w:rsidDel="00000000" w:rsidR="00000000" w:rsidRPr="00000000">
          <w:rPr>
            <w:color w:val="000000"/>
            <w:rtl w:val="0"/>
          </w:rPr>
          <w:t xml:space="preserve">medickingzz@yahoo.com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3"/>
        <w:pageBreakBefore w:val="0"/>
        <w:rPr>
          <w:color w:val="000000"/>
        </w:rPr>
      </w:pPr>
      <w:bookmarkStart w:colFirst="0" w:colLast="0" w:name="_b0t7m6v5l0q9" w:id="11"/>
      <w:bookmarkEnd w:id="11"/>
      <w:r w:rsidDel="00000000" w:rsidR="00000000" w:rsidRPr="00000000">
        <w:rPr>
          <w:rtl w:val="0"/>
        </w:rPr>
        <w:t xml:space="preserve">Katey Belcher (supervisor at Fort Sanders Regional Hospital ) </w:t>
      </w:r>
      <w:r w:rsidDel="00000000" w:rsidR="00000000" w:rsidRPr="00000000">
        <w:rPr>
          <w:color w:val="000000"/>
          <w:rtl w:val="0"/>
        </w:rPr>
        <w:t xml:space="preserve">#865-978-1254 trudge22@gmail.com</w:t>
      </w:r>
    </w:p>
    <w:sectPr>
      <w:footerReference r:id="rId9" w:type="default"/>
      <w:pgSz w:h="15840" w:w="12240" w:orient="portrait"/>
      <w:pgMar w:bottom="450" w:top="72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Condense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  <w:font w:name="PT Mono">
    <w:embedRegular w:fontKey="{00000000-0000-0000-0000-000000000000}" r:id="rId1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666666"/>
        <w:sz w:val="18"/>
        <w:szCs w:val="18"/>
        <w:lang w:val="en"/>
      </w:rPr>
    </w:rPrDefault>
    <w:pPrDefault>
      <w:pPr>
        <w:spacing w:before="120" w:line="288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88" w:lineRule="auto"/>
      <w:ind w:left="-15" w:firstLine="0"/>
    </w:pPr>
    <w:rPr>
      <w:rFonts w:ascii="Oswald" w:cs="Oswald" w:eastAsia="Oswald" w:hAnsi="Oswald"/>
      <w:color w:val="424242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80" w:line="240" w:lineRule="auto"/>
    </w:pPr>
    <w:rPr>
      <w:b w:val="1"/>
      <w:color w:val="e91d63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80" w:line="240" w:lineRule="auto"/>
      <w:ind w:left="-15" w:firstLine="0"/>
    </w:pPr>
    <w:rPr>
      <w:rFonts w:ascii="Source Code Pro" w:cs="Source Code Pro" w:eastAsia="Source Code Pro" w:hAnsi="Source Code Pro"/>
      <w:b w:val="1"/>
      <w:color w:val="e91d6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320" w:line="240" w:lineRule="auto"/>
      <w:ind w:left="-15" w:firstLine="0"/>
    </w:pPr>
    <w:rPr>
      <w:rFonts w:ascii="Oswald" w:cs="Oswald" w:eastAsia="Oswald" w:hAnsi="Oswald"/>
      <w:color w:val="424242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ind w:left="-15" w:right="-30" w:firstLine="0"/>
    </w:pPr>
    <w:rPr>
      <w:rFonts w:ascii="Roboto Condensed" w:cs="Roboto Condensed" w:eastAsia="Roboto Condensed" w:hAnsi="Roboto Condensed"/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suziartymovich@gmail.com" TargetMode="External"/><Relationship Id="rId7" Type="http://schemas.openxmlformats.org/officeDocument/2006/relationships/image" Target="media/image1.png"/><Relationship Id="rId8" Type="http://schemas.openxmlformats.org/officeDocument/2006/relationships/hyperlink" Target="mailto:medickingzz@yahoo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11" Type="http://schemas.openxmlformats.org/officeDocument/2006/relationships/font" Target="fonts/PTMono-regular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RobotoCondensed-regular.ttf"/><Relationship Id="rId6" Type="http://schemas.openxmlformats.org/officeDocument/2006/relationships/font" Target="fonts/RobotoCondensed-bold.ttf"/><Relationship Id="rId7" Type="http://schemas.openxmlformats.org/officeDocument/2006/relationships/font" Target="fonts/RobotoCondensed-italic.ttf"/><Relationship Id="rId8" Type="http://schemas.openxmlformats.org/officeDocument/2006/relationships/font" Target="fonts/RobotoCondense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