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1A619" w14:textId="77777777" w:rsidR="002F1260" w:rsidRDefault="00910777" w:rsidP="002F1260">
      <w:pPr>
        <w:pStyle w:val="ContactInfo"/>
      </w:pPr>
      <w:hyperlink r:id="rId9" w:history="1">
        <w:r w:rsidR="00CF2E67" w:rsidRPr="009744D0">
          <w:rPr>
            <w:rStyle w:val="Hyperlink"/>
          </w:rPr>
          <w:t>kaylappatterson@gmail.com</w:t>
        </w:r>
      </w:hyperlink>
      <w:r w:rsidR="00CF2E67">
        <w:t xml:space="preserve">  ▪</w:t>
      </w:r>
      <w:r w:rsidR="004043E9">
        <w:t xml:space="preserve">  </w:t>
      </w:r>
      <w:r w:rsidR="002F1260">
        <w:t xml:space="preserve"> </w:t>
      </w:r>
      <w:r w:rsidR="004043E9">
        <w:t>210-232-4452</w:t>
      </w:r>
    </w:p>
    <w:p w14:paraId="593DCD98" w14:textId="77777777" w:rsidR="004204FC" w:rsidRPr="00FD600C" w:rsidRDefault="004043E9" w:rsidP="00FD600C">
      <w:pPr>
        <w:pStyle w:val="Heading1"/>
      </w:pPr>
      <w:r>
        <w:t>Kayla Patterson</w:t>
      </w:r>
    </w:p>
    <w:p w14:paraId="3305291F" w14:textId="77777777" w:rsidR="004204FC" w:rsidRDefault="00DE524E" w:rsidP="00DC2669">
      <w:pPr>
        <w:pStyle w:val="Heading2"/>
        <w:spacing w:before="240"/>
      </w:pPr>
      <w:r>
        <w:t>Professional Summary</w:t>
      </w:r>
    </w:p>
    <w:p w14:paraId="68074920" w14:textId="395EFC1C" w:rsidR="00086756" w:rsidRDefault="6D1E9B3A" w:rsidP="004D0808">
      <w:pPr>
        <w:pStyle w:val="ListBullet"/>
        <w:numPr>
          <w:ilvl w:val="0"/>
          <w:numId w:val="0"/>
        </w:numPr>
      </w:pPr>
      <w:r>
        <w:t>Critica</w:t>
      </w:r>
      <w:r w:rsidR="001021BF">
        <w:t>l Care Registered Nurse with seven</w:t>
      </w:r>
      <w:r>
        <w:t xml:space="preserve"> years of e</w:t>
      </w:r>
      <w:r w:rsidR="001021BF">
        <w:t>xperience in Intensive Care</w:t>
      </w:r>
      <w:r>
        <w:t>. Works cooperatively with physicians and other members of the healthcare team. High level of critical thinking skills, organizational skills, and desire for continuous learning. Successful in managing time, prioritizing tasks, and exercising the sound judgment required to improve the quality of patient care.</w:t>
      </w:r>
    </w:p>
    <w:p w14:paraId="7A8D39AC" w14:textId="77777777" w:rsidR="004204FC" w:rsidRDefault="004204FC" w:rsidP="00DC2669">
      <w:pPr>
        <w:pStyle w:val="Heading2"/>
        <w:spacing w:before="240"/>
      </w:pPr>
      <w:r>
        <w:t>Professional Experience</w:t>
      </w:r>
    </w:p>
    <w:p w14:paraId="16EA6EA7" w14:textId="77777777" w:rsidR="004204FC" w:rsidRDefault="004043E9">
      <w:r w:rsidRPr="00810CDC">
        <w:rPr>
          <w:rFonts w:asciiTheme="majorHAnsi" w:hAnsiTheme="majorHAnsi" w:cs="Arial"/>
          <w:b/>
          <w:bCs/>
          <w:sz w:val="22"/>
          <w:szCs w:val="22"/>
        </w:rPr>
        <w:t>Medical/Surgical Intensive Care Registered Nurse</w:t>
      </w:r>
      <w:r w:rsidR="00BD416D">
        <w:rPr>
          <w:rFonts w:asciiTheme="majorHAnsi" w:hAnsiTheme="majorHAnsi" w:cs="Arial"/>
          <w:b/>
          <w:bCs/>
          <w:sz w:val="22"/>
          <w:szCs w:val="22"/>
        </w:rPr>
        <w:t xml:space="preserve"> </w:t>
      </w:r>
      <w:r w:rsidR="004204FC" w:rsidRPr="003B3702">
        <w:rPr>
          <w:rFonts w:cs="Arial"/>
          <w:bCs/>
        </w:rPr>
        <w:t>–</w:t>
      </w:r>
      <w:r w:rsidR="00BD416D">
        <w:rPr>
          <w:rFonts w:cs="Arial"/>
          <w:bCs/>
        </w:rPr>
        <w:t xml:space="preserve"> </w:t>
      </w:r>
      <w:hyperlink r:id="rId10" w:history="1">
        <w:r w:rsidR="00810CDC" w:rsidRPr="00810CDC">
          <w:rPr>
            <w:rStyle w:val="Hyperlink"/>
            <w:rFonts w:cs="Arial"/>
            <w:bCs/>
          </w:rPr>
          <w:t>Methodist Hospital</w:t>
        </w:r>
      </w:hyperlink>
      <w:r w:rsidR="004204FC" w:rsidRPr="00064AC9">
        <w:rPr>
          <w:rStyle w:val="Heading3Char"/>
        </w:rPr>
        <w:t xml:space="preserve">, </w:t>
      </w:r>
      <w:r>
        <w:rPr>
          <w:rStyle w:val="Heading3Char"/>
        </w:rPr>
        <w:t>San Antonio, TX</w:t>
      </w:r>
      <w:r w:rsidR="00180C1C" w:rsidRPr="00064AC9">
        <w:rPr>
          <w:rStyle w:val="Heading3Char"/>
        </w:rPr>
        <w:t>▪</w:t>
      </w:r>
      <w:r w:rsidR="004204FC" w:rsidRPr="00064AC9">
        <w:rPr>
          <w:rStyle w:val="Heading3Char"/>
        </w:rPr>
        <w:t xml:space="preserve"> </w:t>
      </w:r>
      <w:r>
        <w:rPr>
          <w:rStyle w:val="Heading3Char"/>
        </w:rPr>
        <w:t xml:space="preserve">October 2014 </w:t>
      </w:r>
      <w:r w:rsidR="004204FC" w:rsidRPr="00064AC9">
        <w:rPr>
          <w:rStyle w:val="Heading3Char"/>
        </w:rPr>
        <w:t xml:space="preserve">– </w:t>
      </w:r>
      <w:r w:rsidR="007E270D">
        <w:rPr>
          <w:rStyle w:val="Heading3Char"/>
        </w:rPr>
        <w:t>January 2020</w:t>
      </w:r>
    </w:p>
    <w:p w14:paraId="3AA3B730" w14:textId="77777777" w:rsidR="004204FC" w:rsidRDefault="00810CDC" w:rsidP="004D0808">
      <w:pPr>
        <w:pStyle w:val="ListBullet"/>
      </w:pPr>
      <w:r>
        <w:t>Conducts in-depth and ongoing assessments, and provides care to critically ill patients. Recognizes changes in patient condition, determines when reassessments are needed, and adjusts the plan of care as necessary.</w:t>
      </w:r>
    </w:p>
    <w:p w14:paraId="35B780F5" w14:textId="77777777" w:rsidR="004204FC" w:rsidRDefault="00810CDC" w:rsidP="004D0808">
      <w:pPr>
        <w:pStyle w:val="ListBullet"/>
      </w:pPr>
      <w:r>
        <w:t xml:space="preserve">Care and maintenance of life-sustaining devices such as artificial airways, central lines and arterial lines. Titration of multiple drips based </w:t>
      </w:r>
      <w:r w:rsidR="00DE524E">
        <w:t>on patient condition and physician</w:t>
      </w:r>
      <w:r>
        <w:t xml:space="preserve"> orders.</w:t>
      </w:r>
    </w:p>
    <w:p w14:paraId="5BDB0CA5" w14:textId="77777777" w:rsidR="0099322E" w:rsidRDefault="00810CDC" w:rsidP="004D0808">
      <w:pPr>
        <w:pStyle w:val="ListBullet"/>
      </w:pPr>
      <w:r>
        <w:t>Participates in multidisciplinary rounds to create plan of care that is individualized for each patient.</w:t>
      </w:r>
    </w:p>
    <w:p w14:paraId="7D810761" w14:textId="77777777" w:rsidR="00810CDC" w:rsidRDefault="00810CDC" w:rsidP="004D0808">
      <w:pPr>
        <w:pStyle w:val="ListBullet"/>
      </w:pPr>
      <w:r>
        <w:t>Establishes goals of care with</w:t>
      </w:r>
      <w:r w:rsidR="00DE524E">
        <w:t xml:space="preserve"> patient and family. Provides health education for both the patient and family members throughout the patient’s stay.</w:t>
      </w:r>
    </w:p>
    <w:p w14:paraId="5A051497" w14:textId="77777777" w:rsidR="00DE524E" w:rsidRPr="00DE524E" w:rsidRDefault="00DE524E" w:rsidP="004D0808">
      <w:pPr>
        <w:pStyle w:val="ListBullet"/>
      </w:pPr>
      <w:r>
        <w:t xml:space="preserve">Assisting in communication between patients, families, and physicians. </w:t>
      </w:r>
    </w:p>
    <w:p w14:paraId="0FF3C48B" w14:textId="77777777" w:rsidR="004204FC" w:rsidRDefault="00810CDC" w:rsidP="00064AC9">
      <w:pPr>
        <w:pStyle w:val="Heading3"/>
      </w:pPr>
      <w:r>
        <w:rPr>
          <w:rStyle w:val="Position"/>
        </w:rPr>
        <w:t>Medical/Surgical Intensive Care Charge Nurse</w:t>
      </w:r>
      <w:r w:rsidR="00BD416D">
        <w:rPr>
          <w:rStyle w:val="Position"/>
        </w:rPr>
        <w:t xml:space="preserve"> </w:t>
      </w:r>
      <w:r w:rsidR="004204FC" w:rsidRPr="00104FF8">
        <w:rPr>
          <w:rStyle w:val="Position"/>
        </w:rPr>
        <w:t>–</w:t>
      </w:r>
      <w:r w:rsidR="00BD416D">
        <w:rPr>
          <w:rStyle w:val="Position"/>
        </w:rPr>
        <w:t xml:space="preserve"> </w:t>
      </w:r>
      <w:hyperlink r:id="rId11" w:history="1">
        <w:r w:rsidRPr="00810CDC">
          <w:rPr>
            <w:rStyle w:val="Hyperlink"/>
          </w:rPr>
          <w:t>Methodist Hospital</w:t>
        </w:r>
      </w:hyperlink>
      <w:r w:rsidR="004204FC" w:rsidRPr="00104FF8">
        <w:t xml:space="preserve">, </w:t>
      </w:r>
      <w:r>
        <w:t>San Antonio, TX</w:t>
      </w:r>
      <w:r w:rsidR="0099322E" w:rsidRPr="00104FF8">
        <w:t xml:space="preserve">▪ </w:t>
      </w:r>
      <w:r>
        <w:t>February 2017</w:t>
      </w:r>
      <w:r w:rsidR="004204FC" w:rsidRPr="00104FF8">
        <w:t xml:space="preserve">– </w:t>
      </w:r>
      <w:r w:rsidR="007E270D">
        <w:t>January 2020</w:t>
      </w:r>
    </w:p>
    <w:p w14:paraId="15C7BA40" w14:textId="77777777" w:rsidR="00E1624F" w:rsidRDefault="00E1624F" w:rsidP="004D0808">
      <w:pPr>
        <w:pStyle w:val="ListBullet"/>
      </w:pPr>
      <w:r>
        <w:t>Responsible for managing, supervising and assisting the nursing staff, as well as providing administrative support and patient care.</w:t>
      </w:r>
    </w:p>
    <w:p w14:paraId="2A40F41B" w14:textId="77777777" w:rsidR="004204FC" w:rsidRDefault="00E1624F" w:rsidP="004D0808">
      <w:pPr>
        <w:pStyle w:val="ListBullet"/>
      </w:pPr>
      <w:r>
        <w:t>Create patient assignments based on the skill level of nurses working on the unit each day.</w:t>
      </w:r>
    </w:p>
    <w:p w14:paraId="18E174E5" w14:textId="77777777" w:rsidR="00DE524E" w:rsidRPr="00DE524E" w:rsidRDefault="00DE524E" w:rsidP="004D0808">
      <w:pPr>
        <w:pStyle w:val="ListBullet"/>
      </w:pPr>
      <w:r>
        <w:t>Rounds with physician on all patients on the unit to discuss current and future treatment plans.</w:t>
      </w:r>
    </w:p>
    <w:p w14:paraId="1C4E3ACD" w14:textId="77777777" w:rsidR="00E1624F" w:rsidRDefault="00E1624F" w:rsidP="004D0808">
      <w:pPr>
        <w:pStyle w:val="ListBullet"/>
      </w:pPr>
      <w:r>
        <w:t xml:space="preserve">Conducts daily audits of patient records to verify that all treatment plans are being followed. </w:t>
      </w:r>
    </w:p>
    <w:p w14:paraId="00329A80" w14:textId="77777777" w:rsidR="00E1624F" w:rsidRDefault="00E1624F" w:rsidP="004D0808">
      <w:pPr>
        <w:pStyle w:val="ListBullet"/>
        <w:numPr>
          <w:ilvl w:val="0"/>
          <w:numId w:val="0"/>
        </w:numPr>
        <w:ind w:left="216"/>
      </w:pPr>
      <w:r>
        <w:t xml:space="preserve">Rounds on patients and families daily to ensure patients are receiving quality care, while allowing patients and families the opportunity to express concerns if necessary. </w:t>
      </w:r>
    </w:p>
    <w:p w14:paraId="305DD3AD" w14:textId="77777777" w:rsidR="007E270D" w:rsidRDefault="007E270D" w:rsidP="007E270D"/>
    <w:p w14:paraId="1A8E7003" w14:textId="0F034829" w:rsidR="007E270D" w:rsidRDefault="0F510750" w:rsidP="007E270D">
      <w:r w:rsidRPr="0F510750">
        <w:rPr>
          <w:rStyle w:val="Position"/>
        </w:rPr>
        <w:t xml:space="preserve">Supplemental Staff STARS Nurse – </w:t>
      </w:r>
      <w:hyperlink r:id="rId12" w:history="1">
        <w:r w:rsidRPr="001021BF">
          <w:rPr>
            <w:rStyle w:val="Hyperlink"/>
          </w:rPr>
          <w:t>University Hospital</w:t>
        </w:r>
      </w:hyperlink>
      <w:r>
        <w:t>, San Antonio, TX▪ January 2020 – April 2020</w:t>
      </w:r>
    </w:p>
    <w:p w14:paraId="17C014EF" w14:textId="7B207B47" w:rsidR="00910777" w:rsidRDefault="0F510750" w:rsidP="004D0808">
      <w:pPr>
        <w:pStyle w:val="ListBullet"/>
      </w:pPr>
      <w:r>
        <w:t>Float ICU RN for medical ICU, surgical/trauma ICU, and neurosurgical ICU</w:t>
      </w:r>
    </w:p>
    <w:p w14:paraId="61F198A1" w14:textId="0DB87166" w:rsidR="0F510750" w:rsidRDefault="0F510750" w:rsidP="0F510750">
      <w:pPr>
        <w:rPr>
          <w:rFonts w:ascii="Arial" w:hAnsi="Arial"/>
        </w:rPr>
      </w:pPr>
    </w:p>
    <w:p w14:paraId="7C958502" w14:textId="150ABEF4" w:rsidR="00514D43" w:rsidRDefault="6D1E9B3A" w:rsidP="00514D43">
      <w:pPr>
        <w:pStyle w:val="Heading3"/>
      </w:pPr>
      <w:r w:rsidRPr="001021BF">
        <w:rPr>
          <w:rStyle w:val="Position"/>
        </w:rPr>
        <w:t>ICU Registered Nurse, Systems Resource Team</w:t>
      </w:r>
      <w:r w:rsidRPr="6D1E9B3A">
        <w:rPr>
          <w:rFonts w:ascii="Arial" w:hAnsi="Arial" w:cs="Times New Roman"/>
          <w:b/>
        </w:rPr>
        <w:t xml:space="preserve"> – </w:t>
      </w:r>
      <w:hyperlink r:id="rId13" w:history="1">
        <w:r w:rsidR="00514D43" w:rsidRPr="00810CDC">
          <w:rPr>
            <w:rStyle w:val="Hyperlink"/>
          </w:rPr>
          <w:t>Methodist Hospital</w:t>
        </w:r>
      </w:hyperlink>
      <w:r w:rsidR="00514D43" w:rsidRPr="00104FF8">
        <w:t xml:space="preserve">, </w:t>
      </w:r>
      <w:r w:rsidR="00514D43">
        <w:t>San Antonio, TX</w:t>
      </w:r>
      <w:r w:rsidR="00514D43" w:rsidRPr="00104FF8">
        <w:t xml:space="preserve">▪ </w:t>
      </w:r>
      <w:r w:rsidR="00514D43">
        <w:t>April 2020 - Present</w:t>
      </w:r>
    </w:p>
    <w:p w14:paraId="3AA7DD35" w14:textId="76B443AF" w:rsidR="00910777" w:rsidRPr="007E270D" w:rsidRDefault="6D1E9B3A" w:rsidP="004D0808">
      <w:pPr>
        <w:pStyle w:val="ListBullet"/>
        <w:rPr>
          <w:rFonts w:eastAsiaTheme="minorEastAsia" w:cstheme="minorBidi"/>
        </w:rPr>
      </w:pPr>
      <w:r w:rsidRPr="6D1E9B3A">
        <w:t>Resource ICU RN working in MICU, MSICU, SICU, and LRICU</w:t>
      </w:r>
    </w:p>
    <w:p w14:paraId="5C057234" w14:textId="53C5C0FA" w:rsidR="6D1E9B3A" w:rsidRDefault="6D1E9B3A" w:rsidP="004D0808">
      <w:pPr>
        <w:pStyle w:val="ListBullet"/>
      </w:pPr>
      <w:r w:rsidRPr="00514D43">
        <w:t>Charge RN as needed in all units</w:t>
      </w:r>
    </w:p>
    <w:p w14:paraId="3D506C38" w14:textId="546598D2" w:rsidR="6D1E9B3A" w:rsidRDefault="001021BF" w:rsidP="004D0808">
      <w:pPr>
        <w:pStyle w:val="ListBullet"/>
      </w:pPr>
      <w:r>
        <w:t xml:space="preserve">ECMO specialist </w:t>
      </w:r>
    </w:p>
    <w:p w14:paraId="4AC8E821" w14:textId="0DE07354" w:rsidR="6D1E9B3A" w:rsidRDefault="6D1E9B3A" w:rsidP="004D0808">
      <w:pPr>
        <w:pStyle w:val="ListBullet"/>
      </w:pPr>
      <w:r w:rsidRPr="00514D43">
        <w:t>COVID ICU experience</w:t>
      </w:r>
    </w:p>
    <w:p w14:paraId="70841ED3" w14:textId="77777777" w:rsidR="001021BF" w:rsidRDefault="001021BF" w:rsidP="001021BF"/>
    <w:p w14:paraId="179F8528" w14:textId="5B625878" w:rsidR="001021BF" w:rsidRPr="001021BF" w:rsidRDefault="001021BF" w:rsidP="001021BF">
      <w:pPr>
        <w:rPr>
          <w:rFonts w:cstheme="minorHAnsi"/>
          <w:szCs w:val="20"/>
        </w:rPr>
      </w:pPr>
      <w:r>
        <w:rPr>
          <w:rStyle w:val="Position"/>
        </w:rPr>
        <w:t xml:space="preserve">Seasonal </w:t>
      </w:r>
      <w:r w:rsidRPr="001021BF">
        <w:rPr>
          <w:rStyle w:val="Position"/>
        </w:rPr>
        <w:t>ICU Registered Nurse</w:t>
      </w:r>
      <w:r>
        <w:rPr>
          <w:rStyle w:val="Position"/>
        </w:rPr>
        <w:t xml:space="preserve"> – </w:t>
      </w:r>
      <w:hyperlink r:id="rId14" w:history="1">
        <w:r w:rsidRPr="001021BF">
          <w:rPr>
            <w:rStyle w:val="Hyperlink"/>
            <w:rFonts w:cstheme="minorHAnsi"/>
            <w:szCs w:val="20"/>
          </w:rPr>
          <w:t>Texas Vista Medica</w:t>
        </w:r>
        <w:bookmarkStart w:id="0" w:name="_GoBack"/>
        <w:bookmarkEnd w:id="0"/>
        <w:r w:rsidRPr="001021BF">
          <w:rPr>
            <w:rStyle w:val="Hyperlink"/>
            <w:rFonts w:cstheme="minorHAnsi"/>
            <w:szCs w:val="20"/>
          </w:rPr>
          <w:t>l Center</w:t>
        </w:r>
      </w:hyperlink>
      <w:r>
        <w:rPr>
          <w:rStyle w:val="Position"/>
          <w:rFonts w:asciiTheme="minorHAnsi" w:hAnsiTheme="minorHAnsi" w:cstheme="minorHAnsi"/>
          <w:b w:val="0"/>
          <w:bCs w:val="0"/>
          <w:sz w:val="20"/>
          <w:szCs w:val="20"/>
        </w:rPr>
        <w:t xml:space="preserve">, San Antonio, </w:t>
      </w:r>
      <w:r>
        <w:t>TX</w:t>
      </w:r>
      <w:r w:rsidRPr="00104FF8">
        <w:t>▪</w:t>
      </w:r>
      <w:r>
        <w:t xml:space="preserve"> October 2021 - Present</w:t>
      </w:r>
      <w:r>
        <w:rPr>
          <w:rStyle w:val="Position"/>
          <w:rFonts w:asciiTheme="minorHAnsi" w:hAnsiTheme="minorHAnsi" w:cstheme="minorHAnsi"/>
          <w:b w:val="0"/>
          <w:bCs w:val="0"/>
          <w:sz w:val="20"/>
          <w:szCs w:val="20"/>
        </w:rPr>
        <w:t xml:space="preserve"> </w:t>
      </w:r>
    </w:p>
    <w:p w14:paraId="325D3F87" w14:textId="77777777" w:rsidR="001021BF" w:rsidRDefault="001021BF" w:rsidP="00DC2669">
      <w:pPr>
        <w:pStyle w:val="Heading2"/>
        <w:spacing w:before="240"/>
      </w:pPr>
    </w:p>
    <w:p w14:paraId="3E5AF3FC" w14:textId="77777777" w:rsidR="001021BF" w:rsidRDefault="001021BF" w:rsidP="00DC2669">
      <w:pPr>
        <w:pStyle w:val="Heading2"/>
        <w:spacing w:before="240"/>
      </w:pPr>
    </w:p>
    <w:p w14:paraId="656BF4FC" w14:textId="77777777" w:rsidR="00582A99" w:rsidRDefault="00582A99" w:rsidP="00DC2669">
      <w:pPr>
        <w:pStyle w:val="Heading2"/>
        <w:spacing w:before="240"/>
      </w:pPr>
      <w:r>
        <w:t>Licenses and Certifications</w:t>
      </w:r>
    </w:p>
    <w:p w14:paraId="79A255D7" w14:textId="77777777" w:rsidR="00582A99" w:rsidRDefault="00582A99" w:rsidP="00582A99">
      <w:r>
        <w:t>Registered Nurse, State of Texas, 2014-Present</w:t>
      </w:r>
    </w:p>
    <w:p w14:paraId="63C40154" w14:textId="77777777" w:rsidR="00582A99" w:rsidRDefault="00582A99" w:rsidP="00582A99">
      <w:r>
        <w:t>ACLS and BLS Certifications – Current</w:t>
      </w:r>
    </w:p>
    <w:p w14:paraId="7173E6D4" w14:textId="77777777" w:rsidR="00582A99" w:rsidRPr="00582A99" w:rsidRDefault="00582A99" w:rsidP="00582A99">
      <w:r>
        <w:t>NIHSS Certification – Current</w:t>
      </w:r>
    </w:p>
    <w:p w14:paraId="0BAB2C1E" w14:textId="77777777" w:rsidR="00514D43" w:rsidRDefault="00514D43" w:rsidP="00DC2669">
      <w:pPr>
        <w:pStyle w:val="Heading2"/>
        <w:spacing w:before="240"/>
      </w:pPr>
    </w:p>
    <w:p w14:paraId="066B41C3" w14:textId="77777777" w:rsidR="008D3751" w:rsidRDefault="008D3751" w:rsidP="00DC2669">
      <w:pPr>
        <w:pStyle w:val="Heading2"/>
        <w:spacing w:before="240"/>
      </w:pPr>
      <w:r>
        <w:t>Skill Highlights and Additional Training</w:t>
      </w:r>
    </w:p>
    <w:tbl>
      <w:tblPr>
        <w:tblStyle w:val="TableGrid"/>
        <w:tblW w:w="0" w:type="auto"/>
        <w:tblLook w:val="04A0" w:firstRow="1" w:lastRow="0" w:firstColumn="1" w:lastColumn="0" w:noHBand="0" w:noVBand="1"/>
      </w:tblPr>
      <w:tblGrid>
        <w:gridCol w:w="3000"/>
        <w:gridCol w:w="3000"/>
        <w:gridCol w:w="3000"/>
      </w:tblGrid>
      <w:tr w:rsidR="008D3751" w14:paraId="6FB49E74" w14:textId="77777777" w:rsidTr="6D1E9B3A">
        <w:tc>
          <w:tcPr>
            <w:tcW w:w="3000" w:type="dxa"/>
            <w:tcBorders>
              <w:top w:val="nil"/>
              <w:left w:val="nil"/>
              <w:bottom w:val="nil"/>
              <w:right w:val="nil"/>
            </w:tcBorders>
          </w:tcPr>
          <w:p w14:paraId="5BC69B4C" w14:textId="77777777" w:rsidR="008D3751" w:rsidRDefault="008D3751" w:rsidP="004D0808">
            <w:pPr>
              <w:pStyle w:val="ListBullet"/>
            </w:pPr>
            <w:r>
              <w:t>Ventilatory support</w:t>
            </w:r>
          </w:p>
          <w:p w14:paraId="6D409B0F" w14:textId="77777777" w:rsidR="008D3751" w:rsidRDefault="008D3751" w:rsidP="004D0808">
            <w:pPr>
              <w:pStyle w:val="ListBullet"/>
            </w:pPr>
            <w:r>
              <w:t>Procedural assistance</w:t>
            </w:r>
          </w:p>
          <w:p w14:paraId="6289703B" w14:textId="2B38972D" w:rsidR="008D3751" w:rsidRDefault="6D1E9B3A" w:rsidP="004D0808">
            <w:pPr>
              <w:pStyle w:val="ListBullet"/>
            </w:pPr>
            <w:r>
              <w:t>CRRT (Fresenius/NxStage)</w:t>
            </w:r>
          </w:p>
          <w:p w14:paraId="4DA362EC" w14:textId="77777777" w:rsidR="00582A99" w:rsidRPr="00582A99" w:rsidRDefault="00DC2669" w:rsidP="004D0808">
            <w:pPr>
              <w:pStyle w:val="ListBullet"/>
            </w:pPr>
            <w:r>
              <w:t>RotoProne</w:t>
            </w:r>
            <w:r w:rsidR="00582A99">
              <w:t xml:space="preserve"> therapy</w:t>
            </w:r>
          </w:p>
        </w:tc>
        <w:tc>
          <w:tcPr>
            <w:tcW w:w="3000" w:type="dxa"/>
            <w:tcBorders>
              <w:top w:val="nil"/>
              <w:left w:val="nil"/>
              <w:bottom w:val="nil"/>
              <w:right w:val="nil"/>
            </w:tcBorders>
          </w:tcPr>
          <w:p w14:paraId="1016C942" w14:textId="77777777" w:rsidR="008D3751" w:rsidRDefault="008D3751" w:rsidP="004D0808">
            <w:pPr>
              <w:pStyle w:val="ListBullet"/>
            </w:pPr>
            <w:r>
              <w:t>IL-2 administration</w:t>
            </w:r>
          </w:p>
          <w:p w14:paraId="5533B46E" w14:textId="77777777" w:rsidR="008D3751" w:rsidRDefault="008D3751" w:rsidP="004D0808">
            <w:pPr>
              <w:pStyle w:val="ListBullet"/>
            </w:pPr>
            <w:r>
              <w:t>Meditech documentation</w:t>
            </w:r>
          </w:p>
          <w:p w14:paraId="3B9DB66E" w14:textId="4790731F" w:rsidR="00582A99" w:rsidRPr="00514D43" w:rsidRDefault="6D1E9B3A" w:rsidP="004D0808">
            <w:pPr>
              <w:pStyle w:val="ListBullet"/>
            </w:pPr>
            <w:r>
              <w:t>Excellent time management skills</w:t>
            </w:r>
          </w:p>
        </w:tc>
        <w:tc>
          <w:tcPr>
            <w:tcW w:w="3000" w:type="dxa"/>
            <w:tcBorders>
              <w:top w:val="nil"/>
              <w:left w:val="nil"/>
              <w:bottom w:val="nil"/>
              <w:right w:val="nil"/>
            </w:tcBorders>
          </w:tcPr>
          <w:p w14:paraId="2C6C64F7" w14:textId="77777777" w:rsidR="008D3751" w:rsidRDefault="008D3751" w:rsidP="004D0808">
            <w:pPr>
              <w:pStyle w:val="ListBullet"/>
            </w:pPr>
            <w:r>
              <w:t>Strong interpersonal skills</w:t>
            </w:r>
          </w:p>
          <w:p w14:paraId="556A2AC0" w14:textId="77777777" w:rsidR="008D3751" w:rsidRDefault="008D3751" w:rsidP="004D0808">
            <w:pPr>
              <w:pStyle w:val="ListBullet"/>
            </w:pPr>
            <w:r>
              <w:t>Values teamwork</w:t>
            </w:r>
          </w:p>
          <w:p w14:paraId="0EA96FE0" w14:textId="77777777" w:rsidR="008D3751" w:rsidRDefault="00582A99" w:rsidP="004D0808">
            <w:pPr>
              <w:pStyle w:val="ListBullet"/>
            </w:pPr>
            <w:r>
              <w:t>Preceptor experience</w:t>
            </w:r>
          </w:p>
          <w:p w14:paraId="64F6EB7A" w14:textId="153591A2" w:rsidR="00514D43" w:rsidRPr="00514D43" w:rsidRDefault="00514D43" w:rsidP="004D0808">
            <w:pPr>
              <w:pStyle w:val="ListBullet"/>
            </w:pPr>
            <w:r>
              <w:t>ECMO specialist</w:t>
            </w:r>
          </w:p>
        </w:tc>
      </w:tr>
    </w:tbl>
    <w:p w14:paraId="7F2FC0FF" w14:textId="77777777" w:rsidR="004204FC" w:rsidRDefault="004204FC" w:rsidP="00DC2669">
      <w:pPr>
        <w:pStyle w:val="Heading2"/>
        <w:spacing w:before="240"/>
      </w:pPr>
      <w:r>
        <w:t>Education</w:t>
      </w:r>
    </w:p>
    <w:p w14:paraId="660BF663" w14:textId="77777777" w:rsidR="008D3751" w:rsidRDefault="004043E9">
      <w:pPr>
        <w:rPr>
          <w:rFonts w:cs="Arial"/>
        </w:rPr>
      </w:pPr>
      <w:r>
        <w:rPr>
          <w:rFonts w:cs="Arial"/>
        </w:rPr>
        <w:t xml:space="preserve">Bachelor of Science in Nursing </w:t>
      </w:r>
      <w:r w:rsidR="004204FC">
        <w:rPr>
          <w:rFonts w:cs="Arial"/>
        </w:rPr>
        <w:t>–</w:t>
      </w:r>
      <w:r w:rsidR="00ED4D79">
        <w:rPr>
          <w:rFonts w:cs="Arial"/>
        </w:rPr>
        <w:t xml:space="preserve"> </w:t>
      </w:r>
      <w:r>
        <w:rPr>
          <w:rFonts w:cs="Arial"/>
        </w:rPr>
        <w:t>University of Texas Health Science Center at San Antonio</w:t>
      </w:r>
      <w:r w:rsidR="004204FC">
        <w:rPr>
          <w:rFonts w:cs="Arial"/>
        </w:rPr>
        <w:t xml:space="preserve">, </w:t>
      </w:r>
      <w:r>
        <w:rPr>
          <w:rFonts w:cs="Arial"/>
        </w:rPr>
        <w:t>San Antonio, TX</w:t>
      </w:r>
      <w:r w:rsidR="0099322E">
        <w:rPr>
          <w:rFonts w:cs="Arial"/>
        </w:rPr>
        <w:t xml:space="preserve"> ▪ </w:t>
      </w:r>
      <w:r>
        <w:rPr>
          <w:rFonts w:cs="Arial"/>
        </w:rPr>
        <w:t>2014</w:t>
      </w:r>
      <w:r w:rsidR="008D3751">
        <w:rPr>
          <w:rFonts w:cs="Arial"/>
        </w:rPr>
        <w:t xml:space="preserve"> ▪ Summa Cum Laude</w:t>
      </w:r>
    </w:p>
    <w:p w14:paraId="73F828A0" w14:textId="77777777" w:rsidR="00ED4D79" w:rsidRDefault="004043E9" w:rsidP="00ED4D79">
      <w:pPr>
        <w:rPr>
          <w:rFonts w:cs="Arial"/>
        </w:rPr>
      </w:pPr>
      <w:r>
        <w:rPr>
          <w:rFonts w:cs="Arial"/>
        </w:rPr>
        <w:t xml:space="preserve">Bachelor of Science in Kinesiology </w:t>
      </w:r>
      <w:r w:rsidR="00ED4D79">
        <w:rPr>
          <w:rFonts w:cs="Arial"/>
        </w:rPr>
        <w:t xml:space="preserve">– </w:t>
      </w:r>
      <w:r>
        <w:rPr>
          <w:rFonts w:cs="Arial"/>
        </w:rPr>
        <w:t>Texas A&amp;M University</w:t>
      </w:r>
      <w:r w:rsidR="00ED4D79">
        <w:rPr>
          <w:rFonts w:cs="Arial"/>
        </w:rPr>
        <w:t xml:space="preserve">, </w:t>
      </w:r>
      <w:r>
        <w:rPr>
          <w:rFonts w:cs="Arial"/>
        </w:rPr>
        <w:t>College Station, TX</w:t>
      </w:r>
      <w:r w:rsidR="00ED4D79">
        <w:rPr>
          <w:rFonts w:cs="Arial"/>
        </w:rPr>
        <w:t xml:space="preserve"> ▪ </w:t>
      </w:r>
      <w:r>
        <w:rPr>
          <w:rFonts w:cs="Arial"/>
        </w:rPr>
        <w:t>2012</w:t>
      </w:r>
      <w:r w:rsidR="008D3751">
        <w:rPr>
          <w:rFonts w:cs="Arial"/>
        </w:rPr>
        <w:t xml:space="preserve"> ▪ Magna Cum Laude</w:t>
      </w:r>
    </w:p>
    <w:sectPr w:rsidR="00ED4D79" w:rsidSect="00DC2669">
      <w:footerReference w:type="default" r:id="rId15"/>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855D5" w14:textId="77777777" w:rsidR="009352F4" w:rsidRDefault="009352F4">
      <w:r>
        <w:separator/>
      </w:r>
    </w:p>
  </w:endnote>
  <w:endnote w:type="continuationSeparator" w:id="0">
    <w:p w14:paraId="18210EE2" w14:textId="77777777" w:rsidR="009352F4" w:rsidRDefault="0093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1434" w14:textId="77777777" w:rsidR="00ED4D79" w:rsidRDefault="00ED4D79">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04707" w14:textId="77777777" w:rsidR="009352F4" w:rsidRDefault="009352F4">
      <w:r>
        <w:separator/>
      </w:r>
    </w:p>
  </w:footnote>
  <w:footnote w:type="continuationSeparator" w:id="0">
    <w:p w14:paraId="196A1398" w14:textId="77777777" w:rsidR="009352F4" w:rsidRDefault="00935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A8A8A96"/>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ADB8ECCC"/>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D1DEC64E"/>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2E884BC"/>
    <w:lvl w:ilvl="0">
      <w:start w:val="1"/>
      <w:numFmt w:val="bullet"/>
      <w:lvlText w:val=""/>
      <w:lvlJc w:val="left"/>
      <w:pPr>
        <w:tabs>
          <w:tab w:val="num" w:pos="360"/>
        </w:tabs>
        <w:ind w:left="360" w:hanging="360"/>
      </w:pPr>
      <w:rPr>
        <w:rFonts w:ascii="Wingdings" w:hAnsi="Wingdings" w:hint="default"/>
        <w:sz w:val="22"/>
      </w:rPr>
    </w:lvl>
  </w:abstractNum>
  <w:abstractNum w:abstractNumId="4">
    <w:nsid w:val="248A00B8"/>
    <w:multiLevelType w:val="hybridMultilevel"/>
    <w:tmpl w:val="E7928BA0"/>
    <w:lvl w:ilvl="0" w:tplc="0E52D1F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DF6141"/>
    <w:multiLevelType w:val="hybridMultilevel"/>
    <w:tmpl w:val="B72EEC70"/>
    <w:lvl w:ilvl="0" w:tplc="31B8B0E6">
      <w:start w:val="1"/>
      <w:numFmt w:val="bullet"/>
      <w:pStyle w:val="ListBullet"/>
      <w:lvlText w:val=""/>
      <w:lvlJc w:val="left"/>
      <w:pPr>
        <w:tabs>
          <w:tab w:val="num" w:pos="216"/>
        </w:tabs>
        <w:ind w:left="216" w:hanging="216"/>
      </w:pPr>
      <w:rPr>
        <w:rFonts w:ascii="Symbol" w:hAnsi="Symbol" w:hint="default"/>
        <w:color w:val="333333"/>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6320F8"/>
    <w:multiLevelType w:val="hybridMultilevel"/>
    <w:tmpl w:val="E7928BA0"/>
    <w:lvl w:ilvl="0" w:tplc="1D12B0FA">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E43C27"/>
    <w:multiLevelType w:val="hybridMultilevel"/>
    <w:tmpl w:val="E850DD5A"/>
    <w:lvl w:ilvl="0" w:tplc="6C382EA4">
      <w:start w:val="1"/>
      <w:numFmt w:val="bullet"/>
      <w:lvlText w:val=""/>
      <w:lvlJc w:val="left"/>
      <w:pPr>
        <w:ind w:left="720" w:hanging="360"/>
      </w:pPr>
      <w:rPr>
        <w:rFonts w:ascii="Symbol" w:hAnsi="Symbol" w:hint="default"/>
      </w:rPr>
    </w:lvl>
    <w:lvl w:ilvl="1" w:tplc="D0BAF492">
      <w:start w:val="1"/>
      <w:numFmt w:val="bullet"/>
      <w:lvlText w:val="o"/>
      <w:lvlJc w:val="left"/>
      <w:pPr>
        <w:ind w:left="1440" w:hanging="360"/>
      </w:pPr>
      <w:rPr>
        <w:rFonts w:ascii="Courier New" w:hAnsi="Courier New" w:hint="default"/>
      </w:rPr>
    </w:lvl>
    <w:lvl w:ilvl="2" w:tplc="06E61B7A">
      <w:start w:val="1"/>
      <w:numFmt w:val="bullet"/>
      <w:lvlText w:val=""/>
      <w:lvlJc w:val="left"/>
      <w:pPr>
        <w:ind w:left="2160" w:hanging="360"/>
      </w:pPr>
      <w:rPr>
        <w:rFonts w:ascii="Wingdings" w:hAnsi="Wingdings" w:hint="default"/>
      </w:rPr>
    </w:lvl>
    <w:lvl w:ilvl="3" w:tplc="79927C72">
      <w:start w:val="1"/>
      <w:numFmt w:val="bullet"/>
      <w:lvlText w:val=""/>
      <w:lvlJc w:val="left"/>
      <w:pPr>
        <w:ind w:left="2880" w:hanging="360"/>
      </w:pPr>
      <w:rPr>
        <w:rFonts w:ascii="Symbol" w:hAnsi="Symbol" w:hint="default"/>
      </w:rPr>
    </w:lvl>
    <w:lvl w:ilvl="4" w:tplc="8676C2D8">
      <w:start w:val="1"/>
      <w:numFmt w:val="bullet"/>
      <w:lvlText w:val="o"/>
      <w:lvlJc w:val="left"/>
      <w:pPr>
        <w:ind w:left="3600" w:hanging="360"/>
      </w:pPr>
      <w:rPr>
        <w:rFonts w:ascii="Courier New" w:hAnsi="Courier New" w:hint="default"/>
      </w:rPr>
    </w:lvl>
    <w:lvl w:ilvl="5" w:tplc="53FEC5BC">
      <w:start w:val="1"/>
      <w:numFmt w:val="bullet"/>
      <w:lvlText w:val=""/>
      <w:lvlJc w:val="left"/>
      <w:pPr>
        <w:ind w:left="4320" w:hanging="360"/>
      </w:pPr>
      <w:rPr>
        <w:rFonts w:ascii="Wingdings" w:hAnsi="Wingdings" w:hint="default"/>
      </w:rPr>
    </w:lvl>
    <w:lvl w:ilvl="6" w:tplc="44640F62">
      <w:start w:val="1"/>
      <w:numFmt w:val="bullet"/>
      <w:lvlText w:val=""/>
      <w:lvlJc w:val="left"/>
      <w:pPr>
        <w:ind w:left="5040" w:hanging="360"/>
      </w:pPr>
      <w:rPr>
        <w:rFonts w:ascii="Symbol" w:hAnsi="Symbol" w:hint="default"/>
      </w:rPr>
    </w:lvl>
    <w:lvl w:ilvl="7" w:tplc="8C5657D6">
      <w:start w:val="1"/>
      <w:numFmt w:val="bullet"/>
      <w:lvlText w:val="o"/>
      <w:lvlJc w:val="left"/>
      <w:pPr>
        <w:ind w:left="5760" w:hanging="360"/>
      </w:pPr>
      <w:rPr>
        <w:rFonts w:ascii="Courier New" w:hAnsi="Courier New" w:hint="default"/>
      </w:rPr>
    </w:lvl>
    <w:lvl w:ilvl="8" w:tplc="030074B8">
      <w:start w:val="1"/>
      <w:numFmt w:val="bullet"/>
      <w:lvlText w:val=""/>
      <w:lvlJc w:val="left"/>
      <w:pPr>
        <w:ind w:left="6480" w:hanging="360"/>
      </w:pPr>
      <w:rPr>
        <w:rFonts w:ascii="Wingdings" w:hAnsi="Wingdings" w:hint="default"/>
      </w:rPr>
    </w:lvl>
  </w:abstractNum>
  <w:abstractNum w:abstractNumId="8">
    <w:nsid w:val="4B3B49FE"/>
    <w:multiLevelType w:val="hybridMultilevel"/>
    <w:tmpl w:val="FD92980C"/>
    <w:lvl w:ilvl="0" w:tplc="592C7D72">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EE1086"/>
    <w:multiLevelType w:val="multilevel"/>
    <w:tmpl w:val="5BE01376"/>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4DD655E"/>
    <w:multiLevelType w:val="hybridMultilevel"/>
    <w:tmpl w:val="4068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E7ED5"/>
    <w:multiLevelType w:val="multilevel"/>
    <w:tmpl w:val="2FA67B3A"/>
    <w:lvl w:ilvl="0">
      <w:start w:val="1"/>
      <w:numFmt w:val="bullet"/>
      <w:lvlText w:val=""/>
      <w:lvlJc w:val="left"/>
      <w:pPr>
        <w:tabs>
          <w:tab w:val="num" w:pos="216"/>
        </w:tabs>
        <w:ind w:left="216"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9627E27"/>
    <w:multiLevelType w:val="multilevel"/>
    <w:tmpl w:val="1A80085C"/>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8"/>
  </w:num>
  <w:num w:numId="6">
    <w:abstractNumId w:val="3"/>
  </w:num>
  <w:num w:numId="7">
    <w:abstractNumId w:val="12"/>
  </w:num>
  <w:num w:numId="8">
    <w:abstractNumId w:val="9"/>
  </w:num>
  <w:num w:numId="9">
    <w:abstractNumId w:val="11"/>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activeWritingStyle w:appName="MSWord" w:lang="en-US" w:vendorID="64" w:dllVersion="131078" w:nlCheck="1"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E9"/>
    <w:rsid w:val="00064AC9"/>
    <w:rsid w:val="00086756"/>
    <w:rsid w:val="000E0551"/>
    <w:rsid w:val="001021BF"/>
    <w:rsid w:val="00104FF8"/>
    <w:rsid w:val="00164F9F"/>
    <w:rsid w:val="00180C1C"/>
    <w:rsid w:val="001E3070"/>
    <w:rsid w:val="001F4266"/>
    <w:rsid w:val="001F6986"/>
    <w:rsid w:val="002235CA"/>
    <w:rsid w:val="002E4779"/>
    <w:rsid w:val="002F1260"/>
    <w:rsid w:val="00315723"/>
    <w:rsid w:val="003312CC"/>
    <w:rsid w:val="003B3702"/>
    <w:rsid w:val="004043E9"/>
    <w:rsid w:val="004204FC"/>
    <w:rsid w:val="00451150"/>
    <w:rsid w:val="004D0808"/>
    <w:rsid w:val="00514D43"/>
    <w:rsid w:val="00582A99"/>
    <w:rsid w:val="005F4FA8"/>
    <w:rsid w:val="00782DEB"/>
    <w:rsid w:val="007E270D"/>
    <w:rsid w:val="00810CDC"/>
    <w:rsid w:val="008D3751"/>
    <w:rsid w:val="00910777"/>
    <w:rsid w:val="009352F4"/>
    <w:rsid w:val="0099322E"/>
    <w:rsid w:val="00B86E8E"/>
    <w:rsid w:val="00BA6F28"/>
    <w:rsid w:val="00BD416D"/>
    <w:rsid w:val="00CF2E67"/>
    <w:rsid w:val="00CF7F1C"/>
    <w:rsid w:val="00D275B3"/>
    <w:rsid w:val="00D71587"/>
    <w:rsid w:val="00DC2669"/>
    <w:rsid w:val="00DD2F48"/>
    <w:rsid w:val="00DE524E"/>
    <w:rsid w:val="00E1624F"/>
    <w:rsid w:val="00E7158A"/>
    <w:rsid w:val="00E94A60"/>
    <w:rsid w:val="00E976EB"/>
    <w:rsid w:val="00EB1E29"/>
    <w:rsid w:val="00EC5E89"/>
    <w:rsid w:val="00ED4D79"/>
    <w:rsid w:val="00FD600C"/>
    <w:rsid w:val="0F510750"/>
    <w:rsid w:val="6D1E9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4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64AC9"/>
    <w:rPr>
      <w:rFonts w:asciiTheme="minorHAnsi" w:hAnsiTheme="minorHAnsi"/>
      <w:szCs w:val="24"/>
    </w:rPr>
  </w:style>
  <w:style w:type="paragraph" w:styleId="Heading1">
    <w:name w:val="heading 1"/>
    <w:basedOn w:val="Normal"/>
    <w:next w:val="Normal"/>
    <w:qFormat/>
    <w:rsid w:val="002F1260"/>
    <w:pPr>
      <w:pBdr>
        <w:bottom w:val="single" w:sz="4" w:space="4" w:color="auto"/>
      </w:pBdr>
      <w:outlineLvl w:val="0"/>
    </w:pPr>
    <w:rPr>
      <w:rFonts w:asciiTheme="majorHAnsi" w:hAnsiTheme="majorHAnsi"/>
      <w:b/>
      <w:bCs/>
      <w:kern w:val="28"/>
      <w:sz w:val="48"/>
      <w:szCs w:val="20"/>
    </w:rPr>
  </w:style>
  <w:style w:type="paragraph" w:styleId="Heading2">
    <w:name w:val="heading 2"/>
    <w:basedOn w:val="Normal"/>
    <w:next w:val="Normal"/>
    <w:link w:val="Heading2Char"/>
    <w:qFormat/>
    <w:rsid w:val="002F1260"/>
    <w:pPr>
      <w:keepNext/>
      <w:spacing w:before="360" w:after="120"/>
      <w:outlineLvl w:val="1"/>
    </w:pPr>
    <w:rPr>
      <w:rFonts w:asciiTheme="majorHAnsi" w:hAnsiTheme="majorHAnsi" w:cs="Arial"/>
      <w:b/>
      <w:bCs/>
      <w:spacing w:val="-10"/>
      <w:sz w:val="32"/>
      <w:szCs w:val="26"/>
    </w:rPr>
  </w:style>
  <w:style w:type="paragraph" w:styleId="Heading3">
    <w:name w:val="heading 3"/>
    <w:basedOn w:val="Normal"/>
    <w:next w:val="Normal"/>
    <w:link w:val="Heading3Char"/>
    <w:qFormat/>
    <w:rsid w:val="00064AC9"/>
    <w:pPr>
      <w:keepNext/>
      <w:spacing w:before="120"/>
      <w:outlineLvl w:val="2"/>
    </w:pPr>
    <w:rPr>
      <w:rFonts w:cs="Arial"/>
      <w:bCs/>
      <w:szCs w:val="20"/>
    </w:rPr>
  </w:style>
  <w:style w:type="paragraph" w:styleId="Heading4">
    <w:name w:val="heading 4"/>
    <w:basedOn w:val="Normal"/>
    <w:next w:val="Normal"/>
    <w:link w:val="Heading4Char"/>
    <w:semiHidden/>
    <w:unhideWhenUsed/>
    <w:rsid w:val="00104FF8"/>
    <w:pPr>
      <w:keepNext/>
      <w:spacing w:before="120"/>
      <w:outlineLvl w:val="3"/>
    </w:pPr>
    <w:rPr>
      <w:rFonts w:cs="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1260"/>
    <w:rPr>
      <w:rFonts w:asciiTheme="majorHAnsi" w:hAnsiTheme="majorHAnsi" w:cs="Arial"/>
      <w:b/>
      <w:bCs/>
      <w:spacing w:val="-10"/>
      <w:sz w:val="32"/>
      <w:szCs w:val="26"/>
    </w:rPr>
  </w:style>
  <w:style w:type="character" w:customStyle="1" w:styleId="Heading3Char">
    <w:name w:val="Heading 3 Char"/>
    <w:basedOn w:val="DefaultParagraphFont"/>
    <w:link w:val="Heading3"/>
    <w:rsid w:val="00064AC9"/>
    <w:rPr>
      <w:rFonts w:asciiTheme="minorHAnsi" w:hAnsiTheme="minorHAnsi" w:cs="Arial"/>
      <w:bCs/>
    </w:rPr>
  </w:style>
  <w:style w:type="character" w:customStyle="1" w:styleId="Heading4Char">
    <w:name w:val="Heading 4 Char"/>
    <w:basedOn w:val="DefaultParagraphFont"/>
    <w:link w:val="Heading4"/>
    <w:semiHidden/>
    <w:rsid w:val="00064AC9"/>
    <w:rPr>
      <w:rFonts w:asciiTheme="minorHAnsi" w:hAnsiTheme="minorHAnsi" w:cs="Arial"/>
      <w:iCs/>
      <w:szCs w:val="24"/>
    </w:rPr>
  </w:style>
  <w:style w:type="character" w:styleId="Hyperlink">
    <w:name w:val="Hyperlink"/>
    <w:basedOn w:val="DefaultParagraphFont"/>
    <w:qFormat/>
    <w:rsid w:val="00B86E8E"/>
    <w:rPr>
      <w:color w:val="0000FF"/>
      <w:u w:val="single"/>
    </w:rPr>
  </w:style>
  <w:style w:type="paragraph" w:styleId="ListBullet">
    <w:name w:val="List Bullet"/>
    <w:basedOn w:val="Normal"/>
    <w:next w:val="Normal"/>
    <w:autoRedefine/>
    <w:qFormat/>
    <w:rsid w:val="004D0808"/>
    <w:pPr>
      <w:numPr>
        <w:numId w:val="4"/>
      </w:numPr>
      <w:spacing w:before="60"/>
    </w:pPr>
  </w:style>
  <w:style w:type="character" w:customStyle="1" w:styleId="Position">
    <w:name w:val="Position"/>
    <w:basedOn w:val="DefaultParagraphFont"/>
    <w:qFormat/>
    <w:rsid w:val="002F1260"/>
    <w:rPr>
      <w:rFonts w:asciiTheme="majorHAnsi" w:hAnsiTheme="majorHAnsi"/>
      <w:b/>
      <w:bCs/>
      <w:sz w:val="22"/>
    </w:rPr>
  </w:style>
  <w:style w:type="paragraph" w:customStyle="1" w:styleId="ContactInfo">
    <w:name w:val="Contact Info"/>
    <w:basedOn w:val="Normal"/>
    <w:qFormat/>
    <w:rsid w:val="002F1260"/>
    <w:pPr>
      <w:spacing w:after="200"/>
      <w:jc w:val="right"/>
    </w:pPr>
    <w:rPr>
      <w:spacing w:val="30"/>
      <w:sz w:val="16"/>
    </w:rPr>
  </w:style>
  <w:style w:type="character" w:styleId="PlaceholderText">
    <w:name w:val="Placeholder Text"/>
    <w:basedOn w:val="DefaultParagraphFont"/>
    <w:uiPriority w:val="99"/>
    <w:semiHidden/>
    <w:rsid w:val="00064AC9"/>
    <w:rPr>
      <w:color w:val="808080"/>
    </w:rPr>
  </w:style>
  <w:style w:type="paragraph" w:styleId="BalloonText">
    <w:name w:val="Balloon Text"/>
    <w:basedOn w:val="Normal"/>
    <w:link w:val="BalloonTextChar"/>
    <w:semiHidden/>
    <w:unhideWhenUsed/>
    <w:rsid w:val="00064AC9"/>
    <w:rPr>
      <w:rFonts w:ascii="Tahoma" w:hAnsi="Tahoma" w:cs="Tahoma"/>
      <w:sz w:val="16"/>
      <w:szCs w:val="16"/>
    </w:rPr>
  </w:style>
  <w:style w:type="character" w:customStyle="1" w:styleId="BalloonTextChar">
    <w:name w:val="Balloon Text Char"/>
    <w:basedOn w:val="DefaultParagraphFont"/>
    <w:link w:val="BalloonText"/>
    <w:semiHidden/>
    <w:rsid w:val="00064AC9"/>
    <w:rPr>
      <w:rFonts w:ascii="Tahoma" w:hAnsi="Tahoma" w:cs="Tahoma"/>
      <w:sz w:val="16"/>
      <w:szCs w:val="16"/>
    </w:rPr>
  </w:style>
  <w:style w:type="character" w:styleId="FollowedHyperlink">
    <w:name w:val="FollowedHyperlink"/>
    <w:basedOn w:val="DefaultParagraphFont"/>
    <w:semiHidden/>
    <w:unhideWhenUsed/>
    <w:rsid w:val="00810CDC"/>
    <w:rPr>
      <w:color w:val="800080" w:themeColor="followedHyperlink"/>
      <w:u w:val="single"/>
    </w:rPr>
  </w:style>
  <w:style w:type="table" w:styleId="TableGrid">
    <w:name w:val="Table Grid"/>
    <w:basedOn w:val="TableNormal"/>
    <w:rsid w:val="008D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0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64AC9"/>
    <w:rPr>
      <w:rFonts w:asciiTheme="minorHAnsi" w:hAnsiTheme="minorHAnsi"/>
      <w:szCs w:val="24"/>
    </w:rPr>
  </w:style>
  <w:style w:type="paragraph" w:styleId="Heading1">
    <w:name w:val="heading 1"/>
    <w:basedOn w:val="Normal"/>
    <w:next w:val="Normal"/>
    <w:qFormat/>
    <w:rsid w:val="002F1260"/>
    <w:pPr>
      <w:pBdr>
        <w:bottom w:val="single" w:sz="4" w:space="4" w:color="auto"/>
      </w:pBdr>
      <w:outlineLvl w:val="0"/>
    </w:pPr>
    <w:rPr>
      <w:rFonts w:asciiTheme="majorHAnsi" w:hAnsiTheme="majorHAnsi"/>
      <w:b/>
      <w:bCs/>
      <w:kern w:val="28"/>
      <w:sz w:val="48"/>
      <w:szCs w:val="20"/>
    </w:rPr>
  </w:style>
  <w:style w:type="paragraph" w:styleId="Heading2">
    <w:name w:val="heading 2"/>
    <w:basedOn w:val="Normal"/>
    <w:next w:val="Normal"/>
    <w:link w:val="Heading2Char"/>
    <w:qFormat/>
    <w:rsid w:val="002F1260"/>
    <w:pPr>
      <w:keepNext/>
      <w:spacing w:before="360" w:after="120"/>
      <w:outlineLvl w:val="1"/>
    </w:pPr>
    <w:rPr>
      <w:rFonts w:asciiTheme="majorHAnsi" w:hAnsiTheme="majorHAnsi" w:cs="Arial"/>
      <w:b/>
      <w:bCs/>
      <w:spacing w:val="-10"/>
      <w:sz w:val="32"/>
      <w:szCs w:val="26"/>
    </w:rPr>
  </w:style>
  <w:style w:type="paragraph" w:styleId="Heading3">
    <w:name w:val="heading 3"/>
    <w:basedOn w:val="Normal"/>
    <w:next w:val="Normal"/>
    <w:link w:val="Heading3Char"/>
    <w:qFormat/>
    <w:rsid w:val="00064AC9"/>
    <w:pPr>
      <w:keepNext/>
      <w:spacing w:before="120"/>
      <w:outlineLvl w:val="2"/>
    </w:pPr>
    <w:rPr>
      <w:rFonts w:cs="Arial"/>
      <w:bCs/>
      <w:szCs w:val="20"/>
    </w:rPr>
  </w:style>
  <w:style w:type="paragraph" w:styleId="Heading4">
    <w:name w:val="heading 4"/>
    <w:basedOn w:val="Normal"/>
    <w:next w:val="Normal"/>
    <w:link w:val="Heading4Char"/>
    <w:semiHidden/>
    <w:unhideWhenUsed/>
    <w:rsid w:val="00104FF8"/>
    <w:pPr>
      <w:keepNext/>
      <w:spacing w:before="120"/>
      <w:outlineLvl w:val="3"/>
    </w:pPr>
    <w:rPr>
      <w:rFonts w:cs="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1260"/>
    <w:rPr>
      <w:rFonts w:asciiTheme="majorHAnsi" w:hAnsiTheme="majorHAnsi" w:cs="Arial"/>
      <w:b/>
      <w:bCs/>
      <w:spacing w:val="-10"/>
      <w:sz w:val="32"/>
      <w:szCs w:val="26"/>
    </w:rPr>
  </w:style>
  <w:style w:type="character" w:customStyle="1" w:styleId="Heading3Char">
    <w:name w:val="Heading 3 Char"/>
    <w:basedOn w:val="DefaultParagraphFont"/>
    <w:link w:val="Heading3"/>
    <w:rsid w:val="00064AC9"/>
    <w:rPr>
      <w:rFonts w:asciiTheme="minorHAnsi" w:hAnsiTheme="minorHAnsi" w:cs="Arial"/>
      <w:bCs/>
    </w:rPr>
  </w:style>
  <w:style w:type="character" w:customStyle="1" w:styleId="Heading4Char">
    <w:name w:val="Heading 4 Char"/>
    <w:basedOn w:val="DefaultParagraphFont"/>
    <w:link w:val="Heading4"/>
    <w:semiHidden/>
    <w:rsid w:val="00064AC9"/>
    <w:rPr>
      <w:rFonts w:asciiTheme="minorHAnsi" w:hAnsiTheme="minorHAnsi" w:cs="Arial"/>
      <w:iCs/>
      <w:szCs w:val="24"/>
    </w:rPr>
  </w:style>
  <w:style w:type="character" w:styleId="Hyperlink">
    <w:name w:val="Hyperlink"/>
    <w:basedOn w:val="DefaultParagraphFont"/>
    <w:qFormat/>
    <w:rsid w:val="00B86E8E"/>
    <w:rPr>
      <w:color w:val="0000FF"/>
      <w:u w:val="single"/>
    </w:rPr>
  </w:style>
  <w:style w:type="paragraph" w:styleId="ListBullet">
    <w:name w:val="List Bullet"/>
    <w:basedOn w:val="Normal"/>
    <w:next w:val="Normal"/>
    <w:autoRedefine/>
    <w:qFormat/>
    <w:rsid w:val="004D0808"/>
    <w:pPr>
      <w:numPr>
        <w:numId w:val="4"/>
      </w:numPr>
      <w:spacing w:before="60"/>
    </w:pPr>
  </w:style>
  <w:style w:type="character" w:customStyle="1" w:styleId="Position">
    <w:name w:val="Position"/>
    <w:basedOn w:val="DefaultParagraphFont"/>
    <w:qFormat/>
    <w:rsid w:val="002F1260"/>
    <w:rPr>
      <w:rFonts w:asciiTheme="majorHAnsi" w:hAnsiTheme="majorHAnsi"/>
      <w:b/>
      <w:bCs/>
      <w:sz w:val="22"/>
    </w:rPr>
  </w:style>
  <w:style w:type="paragraph" w:customStyle="1" w:styleId="ContactInfo">
    <w:name w:val="Contact Info"/>
    <w:basedOn w:val="Normal"/>
    <w:qFormat/>
    <w:rsid w:val="002F1260"/>
    <w:pPr>
      <w:spacing w:after="200"/>
      <w:jc w:val="right"/>
    </w:pPr>
    <w:rPr>
      <w:spacing w:val="30"/>
      <w:sz w:val="16"/>
    </w:rPr>
  </w:style>
  <w:style w:type="character" w:styleId="PlaceholderText">
    <w:name w:val="Placeholder Text"/>
    <w:basedOn w:val="DefaultParagraphFont"/>
    <w:uiPriority w:val="99"/>
    <w:semiHidden/>
    <w:rsid w:val="00064AC9"/>
    <w:rPr>
      <w:color w:val="808080"/>
    </w:rPr>
  </w:style>
  <w:style w:type="paragraph" w:styleId="BalloonText">
    <w:name w:val="Balloon Text"/>
    <w:basedOn w:val="Normal"/>
    <w:link w:val="BalloonTextChar"/>
    <w:semiHidden/>
    <w:unhideWhenUsed/>
    <w:rsid w:val="00064AC9"/>
    <w:rPr>
      <w:rFonts w:ascii="Tahoma" w:hAnsi="Tahoma" w:cs="Tahoma"/>
      <w:sz w:val="16"/>
      <w:szCs w:val="16"/>
    </w:rPr>
  </w:style>
  <w:style w:type="character" w:customStyle="1" w:styleId="BalloonTextChar">
    <w:name w:val="Balloon Text Char"/>
    <w:basedOn w:val="DefaultParagraphFont"/>
    <w:link w:val="BalloonText"/>
    <w:semiHidden/>
    <w:rsid w:val="00064AC9"/>
    <w:rPr>
      <w:rFonts w:ascii="Tahoma" w:hAnsi="Tahoma" w:cs="Tahoma"/>
      <w:sz w:val="16"/>
      <w:szCs w:val="16"/>
    </w:rPr>
  </w:style>
  <w:style w:type="character" w:styleId="FollowedHyperlink">
    <w:name w:val="FollowedHyperlink"/>
    <w:basedOn w:val="DefaultParagraphFont"/>
    <w:semiHidden/>
    <w:unhideWhenUsed/>
    <w:rsid w:val="00810CDC"/>
    <w:rPr>
      <w:color w:val="800080" w:themeColor="followedHyperlink"/>
      <w:u w:val="single"/>
    </w:rPr>
  </w:style>
  <w:style w:type="table" w:styleId="TableGrid">
    <w:name w:val="Table Grid"/>
    <w:basedOn w:val="TableNormal"/>
    <w:rsid w:val="008D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health.secure.ehc.com/locations/methodisthospit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usan\Documents\universityhealthsyste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health.secure.ehc.com/locations/methodisthospit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ahealth.secure.ehc.com/locations/methodisthospital/" TargetMode="External"/><Relationship Id="rId4" Type="http://schemas.microsoft.com/office/2007/relationships/stylesWithEffects" Target="stylesWithEffects.xml"/><Relationship Id="rId9" Type="http://schemas.openxmlformats.org/officeDocument/2006/relationships/hyperlink" Target="mailto:kaylappatterson@gmail.com" TargetMode="External"/><Relationship Id="rId14" Type="http://schemas.openxmlformats.org/officeDocument/2006/relationships/hyperlink" Target="file:///C:\Users\Susan\Documents\texasvistamedicalcent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MS_Resume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Garamon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793D9AF-C011-43CE-8A90-A4F30DA2D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MS_ResumeIn</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Transfer within company resume</vt:lpstr>
    </vt:vector>
  </TitlesOfParts>
  <Company>Microsoft</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within company resume</dc:title>
  <dc:creator>Susan</dc:creator>
  <cp:lastModifiedBy>Susan</cp:lastModifiedBy>
  <cp:revision>2</cp:revision>
  <cp:lastPrinted>2017-09-14T17:38:00Z</cp:lastPrinted>
  <dcterms:created xsi:type="dcterms:W3CDTF">2022-02-15T22:15:00Z</dcterms:created>
  <dcterms:modified xsi:type="dcterms:W3CDTF">2022-02-15T22:15:00Z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TC063683191033</vt:lpwstr>
  </property>
</Properties>
</file>