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9EE70" w14:textId="77777777" w:rsidR="00BE18FC" w:rsidRDefault="004C75E8">
      <w:pPr>
        <w:spacing w:before="38"/>
        <w:ind w:left="3824" w:right="3844"/>
        <w:jc w:val="center"/>
        <w:rPr>
          <w:sz w:val="28"/>
          <w:szCs w:val="28"/>
        </w:rPr>
      </w:pPr>
      <w:r>
        <w:rPr>
          <w:color w:val="1A1A1A"/>
          <w:sz w:val="28"/>
          <w:szCs w:val="28"/>
        </w:rPr>
        <w:t>Trecia Argosino</w:t>
      </w:r>
    </w:p>
    <w:p w14:paraId="652D29E8" w14:textId="475FCC94" w:rsidR="00BE18FC" w:rsidRDefault="00811ACF">
      <w:pPr>
        <w:spacing w:before="7"/>
        <w:ind w:left="2975" w:right="2996"/>
        <w:jc w:val="center"/>
      </w:pPr>
      <w:r>
        <w:rPr>
          <w:color w:val="1A1A1A"/>
        </w:rPr>
        <w:t>6810 Thomas Pkwy, Rockford, IL 61114</w:t>
      </w:r>
    </w:p>
    <w:p w14:paraId="10ADA6CA" w14:textId="77777777" w:rsidR="00BE18FC" w:rsidRDefault="004C75E8">
      <w:pPr>
        <w:spacing w:before="10"/>
        <w:ind w:left="3183" w:right="3199"/>
        <w:jc w:val="center"/>
      </w:pPr>
      <w:r>
        <w:rPr>
          <w:color w:val="1A1A1A"/>
        </w:rPr>
        <w:t xml:space="preserve">815.997.3815 </w:t>
      </w:r>
      <w:r>
        <w:rPr>
          <w:color w:val="000000"/>
        </w:rPr>
        <w:t xml:space="preserve">|| </w:t>
      </w:r>
      <w:r>
        <w:rPr>
          <w:color w:val="1A1A1A"/>
        </w:rPr>
        <w:t>t.argosino@gmail.com</w:t>
      </w:r>
    </w:p>
    <w:p w14:paraId="70E4505F" w14:textId="77777777" w:rsidR="00BE18FC" w:rsidRDefault="00BE18FC">
      <w:pPr>
        <w:spacing w:before="10" w:line="280" w:lineRule="exact"/>
        <w:rPr>
          <w:sz w:val="28"/>
          <w:szCs w:val="28"/>
        </w:rPr>
      </w:pPr>
    </w:p>
    <w:p w14:paraId="01EC472C" w14:textId="77777777" w:rsidR="00BE18FC" w:rsidRDefault="004C75E8">
      <w:pPr>
        <w:spacing w:line="250" w:lineRule="auto"/>
        <w:ind w:left="100" w:right="140"/>
      </w:pPr>
      <w:r>
        <w:rPr>
          <w:color w:val="1A1A1A"/>
        </w:rPr>
        <w:t>OBJECTIVE  |  As a BSN-graduate, my objective is to gain</w:t>
      </w:r>
      <w:r w:rsidR="00165D32">
        <w:rPr>
          <w:color w:val="1A1A1A"/>
        </w:rPr>
        <w:t xml:space="preserve"> additional experience that refl</w:t>
      </w:r>
      <w:r>
        <w:rPr>
          <w:color w:val="1A1A1A"/>
        </w:rPr>
        <w:t>ects the nursing education and training I’ve acquired and to provide the highest level of patient care.</w:t>
      </w:r>
    </w:p>
    <w:p w14:paraId="607323CC" w14:textId="77777777" w:rsidR="00BE18FC" w:rsidRDefault="00BE18FC">
      <w:pPr>
        <w:spacing w:line="240" w:lineRule="exact"/>
        <w:rPr>
          <w:sz w:val="24"/>
          <w:szCs w:val="24"/>
        </w:rPr>
      </w:pPr>
    </w:p>
    <w:p w14:paraId="3C312786" w14:textId="77777777" w:rsidR="00BE18FC" w:rsidRDefault="004C75E8">
      <w:pPr>
        <w:ind w:left="100"/>
      </w:pPr>
      <w:r>
        <w:rPr>
          <w:color w:val="1A1A1A"/>
        </w:rPr>
        <w:t>SKILLS &amp; ABILITIES  |</w:t>
      </w:r>
    </w:p>
    <w:p w14:paraId="44C60510" w14:textId="77777777" w:rsidR="00BE18FC" w:rsidRDefault="00BE18FC">
      <w:pPr>
        <w:spacing w:before="15" w:line="200" w:lineRule="exact"/>
        <w:sectPr w:rsidR="00BE18FC">
          <w:type w:val="continuous"/>
          <w:pgSz w:w="12240" w:h="15840"/>
          <w:pgMar w:top="780" w:right="1340" w:bottom="280" w:left="1340" w:header="720" w:footer="720" w:gutter="0"/>
          <w:cols w:space="720"/>
        </w:sectPr>
      </w:pPr>
    </w:p>
    <w:p w14:paraId="7BBD184A" w14:textId="44A94225" w:rsidR="00BE18FC" w:rsidRDefault="004C75E8" w:rsidP="004A2CEC">
      <w:pPr>
        <w:pStyle w:val="ListParagraph"/>
        <w:numPr>
          <w:ilvl w:val="0"/>
          <w:numId w:val="19"/>
        </w:numPr>
        <w:spacing w:before="34"/>
      </w:pPr>
      <w:r w:rsidRPr="004A2CEC">
        <w:rPr>
          <w:color w:val="1A1A1A"/>
        </w:rPr>
        <w:t>Strong clinical judgment</w:t>
      </w:r>
    </w:p>
    <w:p w14:paraId="2059DB27" w14:textId="2F4F2D5B" w:rsidR="00BE18FC" w:rsidRDefault="004C75E8" w:rsidP="004A2CEC">
      <w:pPr>
        <w:pStyle w:val="ListParagraph"/>
        <w:numPr>
          <w:ilvl w:val="0"/>
          <w:numId w:val="19"/>
        </w:numPr>
        <w:spacing w:before="9"/>
      </w:pPr>
      <w:r w:rsidRPr="004A2CEC">
        <w:rPr>
          <w:color w:val="1A1A1A"/>
        </w:rPr>
        <w:t>Thorough physical assessment</w:t>
      </w:r>
    </w:p>
    <w:p w14:paraId="32391BD8" w14:textId="5907F122" w:rsidR="00BE18FC" w:rsidRDefault="004C75E8" w:rsidP="004A2CEC">
      <w:pPr>
        <w:pStyle w:val="ListParagraph"/>
        <w:numPr>
          <w:ilvl w:val="0"/>
          <w:numId w:val="19"/>
        </w:numPr>
        <w:spacing w:before="9"/>
      </w:pPr>
      <w:r w:rsidRPr="004A2CEC">
        <w:rPr>
          <w:color w:val="1A1A1A"/>
        </w:rPr>
        <w:t>Electronic medical record</w:t>
      </w:r>
    </w:p>
    <w:p w14:paraId="53EDFB8B" w14:textId="69322B7A" w:rsidR="00BE18FC" w:rsidRDefault="00165D32">
      <w:pPr>
        <w:spacing w:before="10"/>
        <w:ind w:left="1900"/>
      </w:pPr>
      <w:r>
        <w:rPr>
          <w:color w:val="1A1A1A"/>
        </w:rPr>
        <w:t>EPIC</w:t>
      </w:r>
      <w:r w:rsidR="00784CCA">
        <w:rPr>
          <w:color w:val="1A1A1A"/>
        </w:rPr>
        <w:t xml:space="preserve">, </w:t>
      </w:r>
      <w:r>
        <w:rPr>
          <w:color w:val="1A1A1A"/>
        </w:rPr>
        <w:t>Meditech</w:t>
      </w:r>
      <w:r w:rsidR="00784CCA">
        <w:rPr>
          <w:color w:val="1A1A1A"/>
        </w:rPr>
        <w:t>, and Cerner</w:t>
      </w:r>
      <w:r>
        <w:rPr>
          <w:color w:val="1A1A1A"/>
        </w:rPr>
        <w:t xml:space="preserve"> proficient</w:t>
      </w:r>
    </w:p>
    <w:p w14:paraId="6BD7E7AC" w14:textId="45DAC346" w:rsidR="00BE18FC" w:rsidRDefault="004C75E8" w:rsidP="004A2CEC">
      <w:pPr>
        <w:pStyle w:val="ListParagraph"/>
        <w:numPr>
          <w:ilvl w:val="0"/>
          <w:numId w:val="21"/>
        </w:numPr>
        <w:spacing w:before="9"/>
        <w:ind w:right="-54"/>
      </w:pPr>
      <w:r w:rsidRPr="004A2CEC">
        <w:rPr>
          <w:color w:val="1A1A1A"/>
        </w:rPr>
        <w:t>Interpretation of laboratory values</w:t>
      </w:r>
    </w:p>
    <w:p w14:paraId="54DFAC11" w14:textId="3F7AAF60" w:rsidR="00BE18FC" w:rsidRPr="000B40F7" w:rsidRDefault="004C75E8" w:rsidP="004A2CEC">
      <w:pPr>
        <w:pStyle w:val="ListParagraph"/>
        <w:numPr>
          <w:ilvl w:val="0"/>
          <w:numId w:val="21"/>
        </w:numPr>
        <w:spacing w:before="9"/>
      </w:pPr>
      <w:r w:rsidRPr="004A2CEC">
        <w:rPr>
          <w:color w:val="1A1A1A"/>
        </w:rPr>
        <w:t>Patient and family advocate</w:t>
      </w:r>
    </w:p>
    <w:p w14:paraId="60A6C752" w14:textId="6B52B8E2" w:rsidR="000B40F7" w:rsidRDefault="000B40F7" w:rsidP="004A2CEC">
      <w:pPr>
        <w:pStyle w:val="ListParagraph"/>
        <w:numPr>
          <w:ilvl w:val="0"/>
          <w:numId w:val="21"/>
        </w:numPr>
        <w:spacing w:before="9"/>
      </w:pPr>
      <w:r>
        <w:rPr>
          <w:color w:val="1A1A1A"/>
        </w:rPr>
        <w:t>Care for orthopedic patients</w:t>
      </w:r>
    </w:p>
    <w:p w14:paraId="23D8E850" w14:textId="08163B2D" w:rsidR="00BE18FC" w:rsidRDefault="004C75E8" w:rsidP="004A2CEC">
      <w:pPr>
        <w:pStyle w:val="ListParagraph"/>
        <w:numPr>
          <w:ilvl w:val="0"/>
          <w:numId w:val="17"/>
        </w:numPr>
        <w:spacing w:before="34"/>
      </w:pPr>
      <w:r>
        <w:br w:type="column"/>
      </w:r>
      <w:r w:rsidRPr="004A2CEC">
        <w:rPr>
          <w:color w:val="1A1A1A"/>
        </w:rPr>
        <w:t>Administering intravenous therapies</w:t>
      </w:r>
    </w:p>
    <w:p w14:paraId="5354FA43" w14:textId="58AD3D92" w:rsidR="00BE18FC" w:rsidRDefault="004C75E8" w:rsidP="004A2CEC">
      <w:pPr>
        <w:pStyle w:val="ListParagraph"/>
        <w:numPr>
          <w:ilvl w:val="0"/>
          <w:numId w:val="17"/>
        </w:numPr>
        <w:spacing w:before="9"/>
      </w:pPr>
      <w:r w:rsidRPr="004A2CEC">
        <w:rPr>
          <w:color w:val="1A1A1A"/>
        </w:rPr>
        <w:t>Palliative &amp; end-of-life care experience</w:t>
      </w:r>
    </w:p>
    <w:p w14:paraId="7E11B4D4" w14:textId="1E43950B" w:rsidR="00BE18FC" w:rsidRDefault="004C75E8" w:rsidP="004A2CEC">
      <w:pPr>
        <w:pStyle w:val="ListParagraph"/>
        <w:numPr>
          <w:ilvl w:val="0"/>
          <w:numId w:val="17"/>
        </w:numPr>
        <w:spacing w:before="9"/>
      </w:pPr>
      <w:r w:rsidRPr="004A2CEC">
        <w:rPr>
          <w:color w:val="1A1A1A"/>
        </w:rPr>
        <w:t>Che</w:t>
      </w:r>
      <w:r w:rsidR="00165D32" w:rsidRPr="004A2CEC">
        <w:rPr>
          <w:color w:val="1A1A1A"/>
        </w:rPr>
        <w:t>motherapy &amp; Biotherapy experience</w:t>
      </w:r>
    </w:p>
    <w:p w14:paraId="085316B7" w14:textId="07B0DB4B" w:rsidR="00BE18FC" w:rsidRDefault="004C75E8" w:rsidP="004A2CEC">
      <w:pPr>
        <w:pStyle w:val="ListParagraph"/>
        <w:numPr>
          <w:ilvl w:val="0"/>
          <w:numId w:val="17"/>
        </w:numPr>
        <w:spacing w:before="9"/>
      </w:pPr>
      <w:r w:rsidRPr="004A2CEC">
        <w:rPr>
          <w:color w:val="1A1A1A"/>
        </w:rPr>
        <w:t>Care for medical and surgical patients</w:t>
      </w:r>
    </w:p>
    <w:p w14:paraId="4807BB0E" w14:textId="04BBA97F" w:rsidR="00BE18FC" w:rsidRPr="001B7259" w:rsidRDefault="004C75E8" w:rsidP="004A2CEC">
      <w:pPr>
        <w:pStyle w:val="ListParagraph"/>
        <w:numPr>
          <w:ilvl w:val="0"/>
          <w:numId w:val="17"/>
        </w:numPr>
        <w:spacing w:before="9"/>
      </w:pPr>
      <w:r w:rsidRPr="004A2CEC">
        <w:rPr>
          <w:color w:val="1A1A1A"/>
        </w:rPr>
        <w:t xml:space="preserve">Professional </w:t>
      </w:r>
      <w:r w:rsidR="0040371A" w:rsidRPr="004A2CEC">
        <w:rPr>
          <w:color w:val="1A1A1A"/>
        </w:rPr>
        <w:t>b</w:t>
      </w:r>
      <w:r w:rsidRPr="004A2CEC">
        <w:rPr>
          <w:color w:val="1A1A1A"/>
        </w:rPr>
        <w:t>edside manner</w:t>
      </w:r>
    </w:p>
    <w:p w14:paraId="2E620F61" w14:textId="5A37E89B" w:rsidR="001B7259" w:rsidRPr="000B40F7" w:rsidRDefault="001B7259" w:rsidP="004A2CEC">
      <w:pPr>
        <w:pStyle w:val="ListParagraph"/>
        <w:numPr>
          <w:ilvl w:val="0"/>
          <w:numId w:val="17"/>
        </w:numPr>
        <w:spacing w:before="9"/>
      </w:pPr>
      <w:r>
        <w:rPr>
          <w:color w:val="1A1A1A"/>
        </w:rPr>
        <w:t>Care for Trauma/Burn/Stroke ICU patients</w:t>
      </w:r>
    </w:p>
    <w:p w14:paraId="5D5FCE50" w14:textId="77777777" w:rsidR="000B40F7" w:rsidRDefault="000B40F7" w:rsidP="000B40F7">
      <w:pPr>
        <w:spacing w:before="9"/>
      </w:pPr>
    </w:p>
    <w:p w14:paraId="769B1AF5" w14:textId="310D115C" w:rsidR="000B40F7" w:rsidRDefault="000B40F7" w:rsidP="000B40F7">
      <w:pPr>
        <w:spacing w:before="9"/>
        <w:sectPr w:rsidR="000B40F7">
          <w:type w:val="continuous"/>
          <w:pgSz w:w="12240" w:h="15840"/>
          <w:pgMar w:top="780" w:right="1340" w:bottom="280" w:left="1340" w:header="720" w:footer="720" w:gutter="0"/>
          <w:cols w:num="2" w:space="720" w:equalWidth="0">
            <w:col w:w="4631" w:space="1049"/>
            <w:col w:w="3880"/>
          </w:cols>
        </w:sectPr>
      </w:pPr>
    </w:p>
    <w:p w14:paraId="376616DA" w14:textId="77777777" w:rsidR="00BE18FC" w:rsidRDefault="00BE18FC">
      <w:pPr>
        <w:spacing w:before="16" w:line="200" w:lineRule="exact"/>
      </w:pPr>
    </w:p>
    <w:p w14:paraId="1A918062" w14:textId="60E96D9B" w:rsidR="00B43CB9" w:rsidRPr="00A7223E" w:rsidRDefault="004C75E8" w:rsidP="00B43CB9">
      <w:pPr>
        <w:spacing w:before="34"/>
        <w:rPr>
          <w:color w:val="1A1A1A"/>
        </w:rPr>
      </w:pPr>
      <w:r>
        <w:rPr>
          <w:color w:val="1A1A1A"/>
        </w:rPr>
        <w:t>EXPERIENCE  |</w:t>
      </w:r>
      <w:r w:rsidR="00AD5065">
        <w:rPr>
          <w:color w:val="1A1A1A"/>
        </w:rPr>
        <w:t xml:space="preserve">  </w:t>
      </w:r>
      <w:r w:rsidR="00EA75F0">
        <w:rPr>
          <w:color w:val="1A1A1A"/>
        </w:rPr>
        <w:t xml:space="preserve">  </w:t>
      </w:r>
      <w:r w:rsidR="00B43CB9">
        <w:rPr>
          <w:color w:val="1A1A1A"/>
        </w:rPr>
        <w:t>REGISTERED NURSE OSF Saint Anthony Medical Center – Neuro/Trauma/Burn ICU</w:t>
      </w:r>
    </w:p>
    <w:p w14:paraId="5AF6DD62" w14:textId="54E6872B" w:rsidR="00B43CB9" w:rsidRDefault="00B43CB9" w:rsidP="00B43CB9">
      <w:pPr>
        <w:spacing w:before="10"/>
        <w:ind w:left="1590"/>
        <w:rPr>
          <w:color w:val="1A1A1A"/>
        </w:rPr>
      </w:pPr>
      <w:r>
        <w:rPr>
          <w:color w:val="1A1A1A"/>
        </w:rPr>
        <w:t xml:space="preserve">July 2020 – Present </w:t>
      </w:r>
    </w:p>
    <w:p w14:paraId="787EE178" w14:textId="2532DC09" w:rsidR="00B43CB9" w:rsidRDefault="00B43CB9" w:rsidP="00362CFA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Provides patient care in a busy 17-bed ICU unit serving trauma/burn/stroke and medical/surgical ICU patients</w:t>
      </w:r>
      <w:r w:rsidR="00324B55">
        <w:rPr>
          <w:color w:val="1A1A1A"/>
        </w:rPr>
        <w:t>.</w:t>
      </w:r>
    </w:p>
    <w:p w14:paraId="12819C78" w14:textId="6B43DF19" w:rsidR="00227D6F" w:rsidRDefault="00227D6F" w:rsidP="00362CFA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Give compassionate care to critical</w:t>
      </w:r>
      <w:r w:rsidR="00324B55">
        <w:rPr>
          <w:color w:val="1A1A1A"/>
        </w:rPr>
        <w:t xml:space="preserve"> patients suffering from debilitating and/or life-threatening injuries.</w:t>
      </w:r>
    </w:p>
    <w:p w14:paraId="0216DD73" w14:textId="5E386F1A" w:rsidR="00B43CB9" w:rsidRDefault="00324B55" w:rsidP="00362CFA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Observe behavior and symptoms and report changes to on-call physicians</w:t>
      </w:r>
      <w:r w:rsidR="004F4B4C">
        <w:rPr>
          <w:color w:val="1A1A1A"/>
        </w:rPr>
        <w:t>.</w:t>
      </w:r>
    </w:p>
    <w:p w14:paraId="13B68B2C" w14:textId="7BCD43B4" w:rsidR="00227D6F" w:rsidRDefault="00227D6F" w:rsidP="00362CFA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Assists physicians in emergent situations</w:t>
      </w:r>
      <w:r w:rsidR="004F4B4C">
        <w:rPr>
          <w:color w:val="1A1A1A"/>
        </w:rPr>
        <w:t>.</w:t>
      </w:r>
    </w:p>
    <w:p w14:paraId="46599905" w14:textId="765025F6" w:rsidR="004F4B4C" w:rsidRDefault="004F4B4C" w:rsidP="006C17CD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 w:rsidRPr="004F4B4C">
        <w:rPr>
          <w:color w:val="1A1A1A"/>
        </w:rPr>
        <w:t>Educate families about patient conditions and provide support as needed</w:t>
      </w:r>
      <w:r>
        <w:rPr>
          <w:color w:val="1A1A1A"/>
        </w:rPr>
        <w:t>.</w:t>
      </w:r>
    </w:p>
    <w:p w14:paraId="165AE019" w14:textId="42B57EBF" w:rsidR="00227D6F" w:rsidRPr="004F4B4C" w:rsidRDefault="00227D6F" w:rsidP="00227D6F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 w:rsidRPr="004F4B4C">
        <w:rPr>
          <w:color w:val="1A1A1A"/>
        </w:rPr>
        <w:t>Assists with conflict resolution in tense situations</w:t>
      </w:r>
      <w:r w:rsidR="004F4B4C">
        <w:rPr>
          <w:color w:val="1A1A1A"/>
        </w:rPr>
        <w:t>.</w:t>
      </w:r>
    </w:p>
    <w:p w14:paraId="29C82B46" w14:textId="77777777" w:rsidR="00227D6F" w:rsidRPr="00227D6F" w:rsidRDefault="00227D6F" w:rsidP="00227D6F">
      <w:pPr>
        <w:spacing w:before="34"/>
        <w:rPr>
          <w:color w:val="1A1A1A"/>
        </w:rPr>
      </w:pPr>
    </w:p>
    <w:p w14:paraId="0616D371" w14:textId="336A92E1" w:rsidR="00362CFA" w:rsidRPr="00A7223E" w:rsidRDefault="00B43CB9" w:rsidP="00B43CB9">
      <w:pPr>
        <w:spacing w:before="34"/>
        <w:ind w:left="870" w:firstLine="570"/>
        <w:rPr>
          <w:color w:val="1A1A1A"/>
        </w:rPr>
      </w:pPr>
      <w:r>
        <w:rPr>
          <w:color w:val="1A1A1A"/>
        </w:rPr>
        <w:t xml:space="preserve">  </w:t>
      </w:r>
      <w:r w:rsidR="00362CFA">
        <w:rPr>
          <w:color w:val="1A1A1A"/>
        </w:rPr>
        <w:t>REGISTERED NURSE OSF Saint Anthony Medical Center</w:t>
      </w:r>
      <w:r w:rsidR="001B11F3">
        <w:rPr>
          <w:color w:val="1A1A1A"/>
        </w:rPr>
        <w:t xml:space="preserve"> – Orthopedics Acute</w:t>
      </w:r>
    </w:p>
    <w:p w14:paraId="0F2432F1" w14:textId="4F146159" w:rsidR="008B6C06" w:rsidRDefault="00362CFA" w:rsidP="008B6C06">
      <w:pPr>
        <w:spacing w:before="10"/>
        <w:ind w:left="1590"/>
        <w:rPr>
          <w:color w:val="1A1A1A"/>
        </w:rPr>
      </w:pPr>
      <w:r>
        <w:rPr>
          <w:color w:val="1A1A1A"/>
        </w:rPr>
        <w:t xml:space="preserve">April 2020 – </w:t>
      </w:r>
      <w:r w:rsidR="001B11F3">
        <w:rPr>
          <w:color w:val="1A1A1A"/>
        </w:rPr>
        <w:t>July 2020</w:t>
      </w:r>
    </w:p>
    <w:p w14:paraId="541B28D0" w14:textId="60487D90" w:rsidR="00362CFA" w:rsidRDefault="001B11F3" w:rsidP="001B11F3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Experience listed under previous position held</w:t>
      </w:r>
    </w:p>
    <w:p w14:paraId="5805E383" w14:textId="77777777" w:rsidR="001B11F3" w:rsidRPr="001B11F3" w:rsidRDefault="001B11F3" w:rsidP="001B11F3">
      <w:pPr>
        <w:pStyle w:val="ListParagraph"/>
        <w:spacing w:before="34"/>
        <w:ind w:left="1440"/>
        <w:rPr>
          <w:color w:val="1A1A1A"/>
        </w:rPr>
      </w:pPr>
    </w:p>
    <w:p w14:paraId="4154CCAF" w14:textId="69F389C4" w:rsidR="00EA75F0" w:rsidRDefault="00362CFA" w:rsidP="00362CFA">
      <w:pPr>
        <w:spacing w:before="34"/>
        <w:ind w:left="720" w:firstLine="720"/>
        <w:rPr>
          <w:color w:val="1A1A1A"/>
        </w:rPr>
      </w:pPr>
      <w:r>
        <w:rPr>
          <w:color w:val="1A1A1A"/>
        </w:rPr>
        <w:t xml:space="preserve">  </w:t>
      </w:r>
      <w:r w:rsidR="00EA75F0">
        <w:rPr>
          <w:color w:val="1A1A1A"/>
        </w:rPr>
        <w:t>REGISTERED NURSE (Travel nurse with American Traveler</w:t>
      </w:r>
      <w:r w:rsidR="008B276B">
        <w:rPr>
          <w:color w:val="1A1A1A"/>
        </w:rPr>
        <w:t xml:space="preserve"> travel agency</w:t>
      </w:r>
      <w:r w:rsidR="00EA75F0">
        <w:rPr>
          <w:color w:val="1A1A1A"/>
        </w:rPr>
        <w:t xml:space="preserve">) </w:t>
      </w:r>
    </w:p>
    <w:p w14:paraId="23BCBC3B" w14:textId="69510474" w:rsidR="00EA75F0" w:rsidRDefault="00EA75F0" w:rsidP="00A7223E">
      <w:pPr>
        <w:spacing w:before="34"/>
        <w:ind w:left="100"/>
        <w:rPr>
          <w:color w:val="1A1A1A"/>
        </w:rPr>
      </w:pPr>
      <w:r>
        <w:rPr>
          <w:color w:val="1A1A1A"/>
        </w:rPr>
        <w:tab/>
      </w:r>
      <w:r>
        <w:rPr>
          <w:color w:val="1A1A1A"/>
        </w:rPr>
        <w:tab/>
      </w:r>
      <w:r w:rsidR="00362CFA">
        <w:rPr>
          <w:color w:val="1A1A1A"/>
        </w:rPr>
        <w:t xml:space="preserve">  </w:t>
      </w:r>
      <w:r>
        <w:rPr>
          <w:color w:val="1A1A1A"/>
        </w:rPr>
        <w:t>OSF Saint Anthony Medical Center – Orthopedics Acute</w:t>
      </w:r>
    </w:p>
    <w:p w14:paraId="10D740B7" w14:textId="3050A374" w:rsidR="00EA75F0" w:rsidRDefault="00EA75F0" w:rsidP="00A7223E">
      <w:pPr>
        <w:spacing w:before="34"/>
        <w:ind w:left="100"/>
        <w:rPr>
          <w:color w:val="1A1A1A"/>
        </w:rPr>
      </w:pPr>
      <w:r>
        <w:rPr>
          <w:color w:val="1A1A1A"/>
        </w:rPr>
        <w:tab/>
      </w:r>
      <w:r>
        <w:rPr>
          <w:color w:val="1A1A1A"/>
        </w:rPr>
        <w:tab/>
        <w:t xml:space="preserve">December 2019 – </w:t>
      </w:r>
      <w:r w:rsidR="00362CFA">
        <w:rPr>
          <w:color w:val="1A1A1A"/>
        </w:rPr>
        <w:t>March 2020</w:t>
      </w:r>
    </w:p>
    <w:p w14:paraId="4EBF4EB0" w14:textId="0215802D" w:rsidR="008B276B" w:rsidRDefault="00EA75F0" w:rsidP="008B276B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Provide</w:t>
      </w:r>
      <w:r w:rsidR="001B11F3">
        <w:rPr>
          <w:color w:val="1A1A1A"/>
        </w:rPr>
        <w:t>d</w:t>
      </w:r>
      <w:r>
        <w:rPr>
          <w:color w:val="1A1A1A"/>
        </w:rPr>
        <w:t xml:space="preserve"> direct patient care on an acute orthopedic medical/surgical unit</w:t>
      </w:r>
    </w:p>
    <w:p w14:paraId="2257FC12" w14:textId="59BB8E14" w:rsidR="008B276B" w:rsidRDefault="008B276B" w:rsidP="008B276B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Monitor</w:t>
      </w:r>
      <w:r w:rsidR="001B11F3">
        <w:rPr>
          <w:color w:val="1A1A1A"/>
        </w:rPr>
        <w:t>ed</w:t>
      </w:r>
      <w:r>
        <w:rPr>
          <w:color w:val="1A1A1A"/>
        </w:rPr>
        <w:t xml:space="preserve"> and contro</w:t>
      </w:r>
      <w:r w:rsidR="001B11F3">
        <w:rPr>
          <w:color w:val="1A1A1A"/>
        </w:rPr>
        <w:t>l</w:t>
      </w:r>
      <w:r>
        <w:rPr>
          <w:color w:val="1A1A1A"/>
        </w:rPr>
        <w:t>l</w:t>
      </w:r>
      <w:r w:rsidR="001B11F3">
        <w:rPr>
          <w:color w:val="1A1A1A"/>
        </w:rPr>
        <w:t>ed</w:t>
      </w:r>
      <w:r>
        <w:rPr>
          <w:color w:val="1A1A1A"/>
        </w:rPr>
        <w:t xml:space="preserve"> patient pain levels for adherence to prescribed therapies</w:t>
      </w:r>
    </w:p>
    <w:p w14:paraId="00880510" w14:textId="7518F6A8" w:rsidR="008B276B" w:rsidRDefault="008B276B" w:rsidP="008B276B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Document</w:t>
      </w:r>
      <w:r w:rsidR="001B11F3">
        <w:rPr>
          <w:color w:val="1A1A1A"/>
        </w:rPr>
        <w:t>ed</w:t>
      </w:r>
      <w:r>
        <w:rPr>
          <w:color w:val="1A1A1A"/>
        </w:rPr>
        <w:t xml:space="preserve"> on patient performance and evaluates activity progress </w:t>
      </w:r>
    </w:p>
    <w:p w14:paraId="7F0F2E7A" w14:textId="77777777" w:rsidR="008B276B" w:rsidRDefault="008B276B" w:rsidP="00EA75F0">
      <w:pPr>
        <w:spacing w:before="34"/>
        <w:ind w:left="1540"/>
        <w:rPr>
          <w:color w:val="1A1A1A"/>
        </w:rPr>
      </w:pPr>
    </w:p>
    <w:p w14:paraId="2C8EEB3A" w14:textId="599C116C" w:rsidR="00A7223E" w:rsidRDefault="00362CFA" w:rsidP="00EA75F0">
      <w:pPr>
        <w:spacing w:before="34"/>
        <w:ind w:left="1540"/>
        <w:rPr>
          <w:color w:val="1A1A1A"/>
        </w:rPr>
      </w:pPr>
      <w:r>
        <w:rPr>
          <w:color w:val="1A1A1A"/>
        </w:rPr>
        <w:t xml:space="preserve"> </w:t>
      </w:r>
      <w:r w:rsidR="00AD5065">
        <w:rPr>
          <w:color w:val="1A1A1A"/>
        </w:rPr>
        <w:t xml:space="preserve">REGISTERED NURSE Baptist Health of South Florida </w:t>
      </w:r>
    </w:p>
    <w:p w14:paraId="038708BB" w14:textId="0EB67445" w:rsidR="00AD5065" w:rsidRDefault="00362CFA" w:rsidP="00A7223E">
      <w:pPr>
        <w:spacing w:before="34"/>
        <w:ind w:left="820" w:firstLine="620"/>
        <w:rPr>
          <w:color w:val="1A1A1A"/>
        </w:rPr>
      </w:pPr>
      <w:r>
        <w:rPr>
          <w:color w:val="1A1A1A"/>
        </w:rPr>
        <w:t xml:space="preserve"> </w:t>
      </w:r>
      <w:r w:rsidR="00A7223E">
        <w:rPr>
          <w:color w:val="1A1A1A"/>
        </w:rPr>
        <w:t xml:space="preserve"> </w:t>
      </w:r>
      <w:r w:rsidR="00AD5065">
        <w:rPr>
          <w:color w:val="1A1A1A"/>
        </w:rPr>
        <w:t>(Baptist Hospital in Miami)</w:t>
      </w:r>
    </w:p>
    <w:p w14:paraId="201EAEB6" w14:textId="7668A184" w:rsidR="0040371A" w:rsidRDefault="00AD5065" w:rsidP="00BE4196">
      <w:pPr>
        <w:tabs>
          <w:tab w:val="left" w:pos="720"/>
          <w:tab w:val="left" w:pos="1440"/>
          <w:tab w:val="left" w:pos="2160"/>
          <w:tab w:val="left" w:pos="2880"/>
          <w:tab w:val="left" w:pos="5916"/>
        </w:tabs>
        <w:spacing w:before="34"/>
        <w:ind w:left="100"/>
        <w:rPr>
          <w:color w:val="1A1A1A"/>
        </w:rPr>
      </w:pPr>
      <w:r>
        <w:rPr>
          <w:color w:val="1A1A1A"/>
        </w:rPr>
        <w:tab/>
      </w:r>
      <w:r>
        <w:rPr>
          <w:color w:val="1A1A1A"/>
        </w:rPr>
        <w:tab/>
        <w:t xml:space="preserve">  July 2018 – June 201</w:t>
      </w:r>
      <w:r w:rsidR="0040371A">
        <w:rPr>
          <w:color w:val="1A1A1A"/>
        </w:rPr>
        <w:t>9</w:t>
      </w:r>
      <w:r w:rsidR="00BE4196">
        <w:rPr>
          <w:color w:val="1A1A1A"/>
        </w:rPr>
        <w:tab/>
        <w:t xml:space="preserve"> </w:t>
      </w:r>
    </w:p>
    <w:p w14:paraId="1D174FF3" w14:textId="27DAFCF2" w:rsidR="0040371A" w:rsidRDefault="00BE4196" w:rsidP="0040371A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Provided direct patient care on a women’s medical/surgical/telemetry unit</w:t>
      </w:r>
      <w:r w:rsidR="00AE3580">
        <w:rPr>
          <w:color w:val="1A1A1A"/>
        </w:rPr>
        <w:t>.</w:t>
      </w:r>
    </w:p>
    <w:p w14:paraId="676321FC" w14:textId="7730D7FD" w:rsidR="00BE4196" w:rsidRDefault="00BE4196" w:rsidP="0040371A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Experienced caring for patients and working alongside staff with different ethnic backgrounds</w:t>
      </w:r>
      <w:r w:rsidR="00AE3580">
        <w:rPr>
          <w:color w:val="1A1A1A"/>
        </w:rPr>
        <w:t>.</w:t>
      </w:r>
    </w:p>
    <w:p w14:paraId="3073D68A" w14:textId="4620E653" w:rsidR="00BE4196" w:rsidRDefault="00BE4196" w:rsidP="0040371A">
      <w:pPr>
        <w:pStyle w:val="ListParagraph"/>
        <w:numPr>
          <w:ilvl w:val="0"/>
          <w:numId w:val="12"/>
        </w:numPr>
        <w:spacing w:before="34"/>
        <w:rPr>
          <w:color w:val="1A1A1A"/>
        </w:rPr>
      </w:pPr>
      <w:r>
        <w:rPr>
          <w:color w:val="1A1A1A"/>
        </w:rPr>
        <w:t>Developed proficiency in Cerner EMR</w:t>
      </w:r>
      <w:r w:rsidR="00AE3580">
        <w:rPr>
          <w:color w:val="1A1A1A"/>
        </w:rPr>
        <w:t>.</w:t>
      </w:r>
    </w:p>
    <w:p w14:paraId="1BCD3006" w14:textId="77777777" w:rsidR="00090AD0" w:rsidRPr="00F94904" w:rsidRDefault="00090AD0" w:rsidP="00090AD0">
      <w:pPr>
        <w:pStyle w:val="ListParagraph"/>
        <w:numPr>
          <w:ilvl w:val="0"/>
          <w:numId w:val="12"/>
        </w:numPr>
        <w:spacing w:before="34"/>
        <w:rPr>
          <w:rFonts w:eastAsia="Arial"/>
          <w:color w:val="1A1A1A"/>
        </w:rPr>
      </w:pPr>
      <w:r w:rsidRPr="00F94904">
        <w:rPr>
          <w:rFonts w:eastAsia="Arial"/>
          <w:color w:val="1A1A1A"/>
        </w:rPr>
        <w:t xml:space="preserve">Experience listed under OSF Saint Anthony Medical Center with exception to caring for the </w:t>
      </w:r>
    </w:p>
    <w:p w14:paraId="3922B787" w14:textId="1726A975" w:rsidR="0040371A" w:rsidRPr="00090AD0" w:rsidRDefault="00090AD0" w:rsidP="00090AD0">
      <w:pPr>
        <w:pStyle w:val="ListParagraph"/>
        <w:spacing w:before="34"/>
        <w:ind w:left="1440"/>
        <w:rPr>
          <w:rFonts w:eastAsia="Arial"/>
          <w:color w:val="1A1A1A"/>
        </w:rPr>
      </w:pPr>
      <w:r w:rsidRPr="00F94904">
        <w:rPr>
          <w:rFonts w:eastAsia="Arial"/>
          <w:color w:val="1A1A1A"/>
        </w:rPr>
        <w:t>oncology patient population</w:t>
      </w:r>
      <w:r w:rsidR="00AE3580">
        <w:rPr>
          <w:rFonts w:eastAsia="Arial"/>
          <w:color w:val="1A1A1A"/>
        </w:rPr>
        <w:t>.</w:t>
      </w:r>
    </w:p>
    <w:p w14:paraId="1C9DEBEB" w14:textId="77777777" w:rsidR="008B276B" w:rsidRDefault="008B276B" w:rsidP="00AD5065">
      <w:pPr>
        <w:spacing w:before="34"/>
        <w:ind w:left="820" w:firstLine="620"/>
        <w:rPr>
          <w:color w:val="1A1A1A"/>
        </w:rPr>
      </w:pPr>
    </w:p>
    <w:p w14:paraId="4AB32C44" w14:textId="2CEF6481" w:rsidR="00A7223E" w:rsidRDefault="004C75E8" w:rsidP="00AD5065">
      <w:pPr>
        <w:spacing w:before="34"/>
        <w:ind w:left="1540"/>
        <w:rPr>
          <w:color w:val="1A1A1A"/>
        </w:rPr>
      </w:pPr>
      <w:r>
        <w:rPr>
          <w:color w:val="1A1A1A"/>
        </w:rPr>
        <w:t xml:space="preserve"> </w:t>
      </w:r>
      <w:r w:rsidR="00165D32">
        <w:rPr>
          <w:color w:val="1A1A1A"/>
        </w:rPr>
        <w:t xml:space="preserve">REGISTERED </w:t>
      </w:r>
      <w:r w:rsidR="000A1A16">
        <w:rPr>
          <w:color w:val="1A1A1A"/>
        </w:rPr>
        <w:t xml:space="preserve">NURSE </w:t>
      </w:r>
      <w:r w:rsidR="00022FA6">
        <w:rPr>
          <w:color w:val="1A1A1A"/>
        </w:rPr>
        <w:t>(Travel nurse</w:t>
      </w:r>
      <w:r w:rsidR="00A7223E">
        <w:rPr>
          <w:color w:val="1A1A1A"/>
        </w:rPr>
        <w:t xml:space="preserve"> with NursesRx </w:t>
      </w:r>
      <w:r w:rsidR="008B276B">
        <w:rPr>
          <w:color w:val="1A1A1A"/>
        </w:rPr>
        <w:t>t</w:t>
      </w:r>
      <w:r w:rsidR="00A7223E">
        <w:rPr>
          <w:color w:val="1A1A1A"/>
        </w:rPr>
        <w:t xml:space="preserve">ravel </w:t>
      </w:r>
      <w:r w:rsidR="008B276B">
        <w:rPr>
          <w:color w:val="1A1A1A"/>
        </w:rPr>
        <w:t>a</w:t>
      </w:r>
      <w:r w:rsidR="00A7223E">
        <w:rPr>
          <w:color w:val="1A1A1A"/>
        </w:rPr>
        <w:t>gency</w:t>
      </w:r>
      <w:r w:rsidR="00022FA6">
        <w:rPr>
          <w:color w:val="1A1A1A"/>
        </w:rPr>
        <w:t>)</w:t>
      </w:r>
      <w:r w:rsidR="00165D32">
        <w:rPr>
          <w:color w:val="1A1A1A"/>
        </w:rPr>
        <w:t xml:space="preserve"> </w:t>
      </w:r>
    </w:p>
    <w:p w14:paraId="628767C2" w14:textId="08973C42" w:rsidR="00165D32" w:rsidRDefault="00362CFA" w:rsidP="00AD5065">
      <w:pPr>
        <w:spacing w:before="34"/>
        <w:ind w:left="1540"/>
        <w:rPr>
          <w:color w:val="1A1A1A"/>
        </w:rPr>
      </w:pPr>
      <w:r>
        <w:rPr>
          <w:color w:val="1A1A1A"/>
        </w:rPr>
        <w:t xml:space="preserve"> </w:t>
      </w:r>
      <w:r w:rsidR="00165D32">
        <w:rPr>
          <w:color w:val="1A1A1A"/>
        </w:rPr>
        <w:t>Aventura Hospital</w:t>
      </w:r>
      <w:r w:rsidR="00A7223E">
        <w:rPr>
          <w:color w:val="1A1A1A"/>
        </w:rPr>
        <w:t xml:space="preserve"> and</w:t>
      </w:r>
      <w:r w:rsidR="00165D32">
        <w:rPr>
          <w:color w:val="1A1A1A"/>
        </w:rPr>
        <w:t xml:space="preserve"> Medical Center</w:t>
      </w:r>
    </w:p>
    <w:p w14:paraId="7FA47103" w14:textId="74E8E002" w:rsidR="00165D32" w:rsidRDefault="00165D32" w:rsidP="00165D32">
      <w:pPr>
        <w:spacing w:before="34"/>
        <w:ind w:left="100"/>
        <w:rPr>
          <w:color w:val="1A1A1A"/>
        </w:rPr>
      </w:pPr>
      <w:r>
        <w:rPr>
          <w:color w:val="1A1A1A"/>
        </w:rPr>
        <w:tab/>
      </w:r>
      <w:r>
        <w:rPr>
          <w:color w:val="1A1A1A"/>
        </w:rPr>
        <w:tab/>
        <w:t xml:space="preserve">   January 2018- May 2018</w:t>
      </w:r>
    </w:p>
    <w:p w14:paraId="24E6A285" w14:textId="7C48216D" w:rsidR="00BE4196" w:rsidRPr="00BE4196" w:rsidRDefault="00BE4196" w:rsidP="00BE4196">
      <w:pPr>
        <w:pStyle w:val="ListParagraph"/>
        <w:numPr>
          <w:ilvl w:val="0"/>
          <w:numId w:val="13"/>
        </w:numPr>
        <w:spacing w:before="34"/>
        <w:rPr>
          <w:color w:val="1A1A1A"/>
        </w:rPr>
      </w:pPr>
      <w:r>
        <w:rPr>
          <w:rFonts w:eastAsia="Arial"/>
          <w:color w:val="1A1A1A"/>
        </w:rPr>
        <w:t>Developed proficiency in Meditech EMR</w:t>
      </w:r>
    </w:p>
    <w:p w14:paraId="3289D167" w14:textId="78E0912D" w:rsidR="00BE4196" w:rsidRPr="00BE4196" w:rsidRDefault="00BE4196" w:rsidP="00BE4196">
      <w:pPr>
        <w:pStyle w:val="ListParagraph"/>
        <w:numPr>
          <w:ilvl w:val="0"/>
          <w:numId w:val="13"/>
        </w:numPr>
        <w:spacing w:before="34"/>
        <w:rPr>
          <w:color w:val="1A1A1A"/>
        </w:rPr>
      </w:pPr>
      <w:r>
        <w:rPr>
          <w:rFonts w:eastAsia="Arial"/>
          <w:color w:val="1A1A1A"/>
        </w:rPr>
        <w:t>Provided direct patient care on a medical/surgical/telemetry unit</w:t>
      </w:r>
    </w:p>
    <w:p w14:paraId="5A2E59B7" w14:textId="724B098B" w:rsidR="00BE4196" w:rsidRPr="00BE4196" w:rsidRDefault="00BE4196" w:rsidP="00BE4196">
      <w:pPr>
        <w:pStyle w:val="ListParagraph"/>
        <w:numPr>
          <w:ilvl w:val="0"/>
          <w:numId w:val="13"/>
        </w:numPr>
        <w:spacing w:before="34"/>
        <w:rPr>
          <w:color w:val="1A1A1A"/>
        </w:rPr>
      </w:pPr>
      <w:r>
        <w:rPr>
          <w:rFonts w:eastAsia="Arial"/>
          <w:color w:val="1A1A1A"/>
        </w:rPr>
        <w:t>Adapted to the unit’s routine and hospital’s policies and protocols as a travel nurse</w:t>
      </w:r>
    </w:p>
    <w:p w14:paraId="05BEA462" w14:textId="77777777" w:rsidR="00F94904" w:rsidRPr="00F94904" w:rsidRDefault="00F94904" w:rsidP="00F94904">
      <w:pPr>
        <w:pStyle w:val="ListParagraph"/>
        <w:numPr>
          <w:ilvl w:val="0"/>
          <w:numId w:val="13"/>
        </w:numPr>
        <w:spacing w:before="34"/>
        <w:rPr>
          <w:rFonts w:eastAsia="Arial"/>
          <w:color w:val="1A1A1A"/>
        </w:rPr>
      </w:pPr>
      <w:r w:rsidRPr="00F94904">
        <w:rPr>
          <w:rFonts w:eastAsia="Arial"/>
          <w:color w:val="1A1A1A"/>
        </w:rPr>
        <w:t xml:space="preserve">Experience listed under OSF Saint Anthony Medical Center with exception to caring for the </w:t>
      </w:r>
    </w:p>
    <w:p w14:paraId="7DB4FCD8" w14:textId="50CA7301" w:rsidR="00F94904" w:rsidRPr="00F94904" w:rsidRDefault="00F94904" w:rsidP="00F94904">
      <w:pPr>
        <w:pStyle w:val="ListParagraph"/>
        <w:spacing w:before="34"/>
        <w:ind w:left="1440"/>
        <w:rPr>
          <w:rFonts w:eastAsia="Arial"/>
          <w:color w:val="1A1A1A"/>
        </w:rPr>
      </w:pPr>
      <w:r w:rsidRPr="00F94904">
        <w:rPr>
          <w:rFonts w:eastAsia="Arial"/>
          <w:color w:val="1A1A1A"/>
        </w:rPr>
        <w:t>oncology patient population</w:t>
      </w:r>
    </w:p>
    <w:p w14:paraId="0254ABA8" w14:textId="77777777" w:rsidR="00022FA6" w:rsidRPr="00022FA6" w:rsidRDefault="00022FA6" w:rsidP="00090AD0">
      <w:pPr>
        <w:spacing w:before="34"/>
        <w:rPr>
          <w:rFonts w:eastAsia="Arial"/>
          <w:color w:val="1A1A1A"/>
        </w:rPr>
      </w:pPr>
    </w:p>
    <w:p w14:paraId="054A0954" w14:textId="26D3F056" w:rsidR="00BE18FC" w:rsidRPr="00A7223E" w:rsidRDefault="004C75E8" w:rsidP="00A7223E">
      <w:pPr>
        <w:spacing w:before="34"/>
        <w:ind w:left="970" w:firstLine="620"/>
        <w:rPr>
          <w:color w:val="1A1A1A"/>
        </w:rPr>
      </w:pPr>
      <w:r>
        <w:rPr>
          <w:color w:val="1A1A1A"/>
        </w:rPr>
        <w:t>REGISTERED NURSE OSF Saint Anthony Medical Center</w:t>
      </w:r>
    </w:p>
    <w:p w14:paraId="04547EF7" w14:textId="3D9AAF6F" w:rsidR="00BE18FC" w:rsidRDefault="00165D32">
      <w:pPr>
        <w:spacing w:before="10"/>
        <w:ind w:left="1590"/>
        <w:rPr>
          <w:color w:val="1A1A1A"/>
        </w:rPr>
      </w:pPr>
      <w:r>
        <w:rPr>
          <w:color w:val="1A1A1A"/>
        </w:rPr>
        <w:t xml:space="preserve">July 2013 – </w:t>
      </w:r>
      <w:r w:rsidR="008B276B">
        <w:rPr>
          <w:color w:val="1A1A1A"/>
        </w:rPr>
        <w:t>January</w:t>
      </w:r>
      <w:r>
        <w:rPr>
          <w:color w:val="1A1A1A"/>
        </w:rPr>
        <w:t xml:space="preserve"> 2018</w:t>
      </w:r>
    </w:p>
    <w:p w14:paraId="0ECB9186" w14:textId="413FA34D" w:rsidR="00F94904" w:rsidRPr="00F94904" w:rsidRDefault="00F94904" w:rsidP="00F94904">
      <w:pPr>
        <w:pStyle w:val="ListParagraph"/>
        <w:numPr>
          <w:ilvl w:val="0"/>
          <w:numId w:val="15"/>
        </w:numPr>
        <w:spacing w:before="10"/>
        <w:rPr>
          <w:color w:val="1A1A1A"/>
        </w:rPr>
      </w:pPr>
      <w:r>
        <w:rPr>
          <w:rFonts w:eastAsia="Arial"/>
          <w:color w:val="1A1A1A"/>
        </w:rPr>
        <w:t>Developed proficiency in EPIC EMR</w:t>
      </w:r>
      <w:r w:rsidR="00AE3580">
        <w:rPr>
          <w:rFonts w:eastAsia="Arial"/>
          <w:color w:val="1A1A1A"/>
        </w:rPr>
        <w:t>.</w:t>
      </w:r>
    </w:p>
    <w:p w14:paraId="38976A9E" w14:textId="5E8AEC4D" w:rsidR="00BE18FC" w:rsidRPr="00F94904" w:rsidRDefault="00F94904" w:rsidP="00F94904">
      <w:pPr>
        <w:pStyle w:val="ListParagraph"/>
        <w:numPr>
          <w:ilvl w:val="0"/>
          <w:numId w:val="15"/>
        </w:numPr>
        <w:spacing w:before="10"/>
        <w:rPr>
          <w:color w:val="1A1A1A"/>
        </w:rPr>
      </w:pPr>
      <w:r>
        <w:rPr>
          <w:color w:val="1A1A1A"/>
        </w:rPr>
        <w:t xml:space="preserve">Provided direct patient care on a medical/surgical, acute oncology unit. Adeptly handling all </w:t>
      </w:r>
      <w:r>
        <w:rPr>
          <w:color w:val="000000"/>
        </w:rPr>
        <w:t>aspects of patient care for oncology patients including medication administration, physical assessments, wound care, and chemotherapy and blood transfusion monitoring.</w:t>
      </w:r>
    </w:p>
    <w:p w14:paraId="3E0196A5" w14:textId="77777777" w:rsidR="00F94904" w:rsidRDefault="00F94904" w:rsidP="00F94904">
      <w:pPr>
        <w:pStyle w:val="ListParagraph"/>
        <w:numPr>
          <w:ilvl w:val="0"/>
          <w:numId w:val="15"/>
        </w:numPr>
        <w:spacing w:line="220" w:lineRule="exact"/>
      </w:pPr>
      <w:r w:rsidRPr="00F94904">
        <w:rPr>
          <w:color w:val="1A1A1A"/>
        </w:rPr>
        <w:t>Developed patient care plans including assessments, interventions, goals, evaluations, and nursing</w:t>
      </w:r>
    </w:p>
    <w:p w14:paraId="5DFD0976" w14:textId="77777777" w:rsidR="00F94904" w:rsidRDefault="00F94904" w:rsidP="00FF6447">
      <w:pPr>
        <w:pStyle w:val="ListParagraph"/>
        <w:spacing w:before="10"/>
        <w:ind w:left="1440"/>
      </w:pPr>
      <w:r w:rsidRPr="00F94904">
        <w:rPr>
          <w:color w:val="1A1A1A"/>
        </w:rPr>
        <w:t>diagnoses.</w:t>
      </w:r>
    </w:p>
    <w:p w14:paraId="129823B6" w14:textId="05C6EA9D" w:rsidR="00F94904" w:rsidRDefault="00F94904" w:rsidP="00F94904">
      <w:pPr>
        <w:pStyle w:val="ListParagraph"/>
        <w:numPr>
          <w:ilvl w:val="0"/>
          <w:numId w:val="15"/>
        </w:numPr>
        <w:spacing w:before="10"/>
        <w:rPr>
          <w:color w:val="1A1A1A"/>
        </w:rPr>
      </w:pPr>
      <w:r>
        <w:rPr>
          <w:color w:val="1A1A1A"/>
        </w:rPr>
        <w:t>Ensured effective communication between patients and all members of the interdisciplinary team including physicians, pharmacists, physical &amp; occupational therapists, dieti</w:t>
      </w:r>
      <w:r w:rsidR="00A6368F">
        <w:rPr>
          <w:color w:val="1A1A1A"/>
        </w:rPr>
        <w:t>t</w:t>
      </w:r>
      <w:r>
        <w:rPr>
          <w:color w:val="1A1A1A"/>
        </w:rPr>
        <w:t>ians, and other medical departments.</w:t>
      </w:r>
    </w:p>
    <w:p w14:paraId="2BEB0218" w14:textId="77777777" w:rsidR="00F94904" w:rsidRDefault="00F94904" w:rsidP="00F94904">
      <w:pPr>
        <w:pStyle w:val="ListParagraph"/>
        <w:numPr>
          <w:ilvl w:val="0"/>
          <w:numId w:val="15"/>
        </w:numPr>
        <w:spacing w:line="220" w:lineRule="exact"/>
      </w:pPr>
      <w:r w:rsidRPr="00F94904">
        <w:rPr>
          <w:color w:val="1A1A1A"/>
        </w:rPr>
        <w:t>Engaged with physicians to develop the most effective plan of care in a teaching hospital setting.</w:t>
      </w:r>
    </w:p>
    <w:p w14:paraId="3F45C2D5" w14:textId="3997B4BA" w:rsidR="00F94904" w:rsidRPr="00F94904" w:rsidRDefault="00F94904" w:rsidP="00F94904">
      <w:pPr>
        <w:pStyle w:val="ListParagraph"/>
        <w:numPr>
          <w:ilvl w:val="0"/>
          <w:numId w:val="15"/>
        </w:numPr>
        <w:spacing w:before="10"/>
        <w:rPr>
          <w:color w:val="1A1A1A"/>
        </w:rPr>
      </w:pPr>
      <w:r>
        <w:rPr>
          <w:color w:val="1A1A1A"/>
        </w:rPr>
        <w:t xml:space="preserve">Counseled </w:t>
      </w:r>
      <w:r>
        <w:rPr>
          <w:color w:val="000000"/>
        </w:rPr>
        <w:t>patients and families regarding end-of-life care, ensuring patient comfort.</w:t>
      </w:r>
    </w:p>
    <w:p w14:paraId="0BFD0955" w14:textId="06BFE050" w:rsidR="00F94904" w:rsidRPr="00F94904" w:rsidRDefault="00F94904" w:rsidP="00F94904">
      <w:pPr>
        <w:pStyle w:val="ListParagraph"/>
        <w:numPr>
          <w:ilvl w:val="0"/>
          <w:numId w:val="15"/>
        </w:numPr>
        <w:spacing w:before="10"/>
        <w:rPr>
          <w:color w:val="1A1A1A"/>
        </w:rPr>
      </w:pPr>
      <w:r>
        <w:rPr>
          <w:color w:val="1A1A1A"/>
        </w:rPr>
        <w:t>Held Chemotherapy &amp; Biotherapy certification; experienced handling and administering chemotherapy.</w:t>
      </w:r>
    </w:p>
    <w:p w14:paraId="2A88EF5B" w14:textId="77777777" w:rsidR="00BE18FC" w:rsidRDefault="00BE18FC">
      <w:pPr>
        <w:spacing w:line="240" w:lineRule="exact"/>
        <w:rPr>
          <w:sz w:val="24"/>
          <w:szCs w:val="24"/>
        </w:rPr>
      </w:pPr>
    </w:p>
    <w:p w14:paraId="62533898" w14:textId="77777777" w:rsidR="00BE18FC" w:rsidRDefault="004C75E8">
      <w:pPr>
        <w:ind w:left="1540"/>
      </w:pPr>
      <w:r>
        <w:t>REGISTERED NURSE East Bank Center</w:t>
      </w:r>
    </w:p>
    <w:p w14:paraId="2DAF0473" w14:textId="19440E1C" w:rsidR="00BE18FC" w:rsidRDefault="004C75E8">
      <w:pPr>
        <w:spacing w:before="10"/>
        <w:ind w:left="1540"/>
      </w:pPr>
      <w:r>
        <w:t>September 2011 – June 2013</w:t>
      </w:r>
    </w:p>
    <w:p w14:paraId="7B54F988" w14:textId="1BFE54DA" w:rsidR="00F94904" w:rsidRDefault="00F94904" w:rsidP="00F94904">
      <w:pPr>
        <w:pStyle w:val="ListParagraph"/>
        <w:numPr>
          <w:ilvl w:val="0"/>
          <w:numId w:val="16"/>
        </w:numPr>
        <w:spacing w:before="10"/>
      </w:pPr>
      <w:r>
        <w:t>Built fundamental nursing skills at a skilled nursing/rehab facility.</w:t>
      </w:r>
    </w:p>
    <w:p w14:paraId="79160C07" w14:textId="43635F07" w:rsidR="00BE18FC" w:rsidRDefault="00F94904" w:rsidP="00F94904">
      <w:pPr>
        <w:pStyle w:val="ListParagraph"/>
        <w:numPr>
          <w:ilvl w:val="0"/>
          <w:numId w:val="16"/>
        </w:numPr>
        <w:spacing w:before="10"/>
      </w:pPr>
      <w:r>
        <w:t>Developed foundational skills of care plans including physical and focused assessments to determine the best interventions for patient conditions to provide optimal outcomes.</w:t>
      </w:r>
    </w:p>
    <w:p w14:paraId="5DD86FB6" w14:textId="77777777" w:rsidR="00BE18FC" w:rsidRDefault="00BE18FC">
      <w:pPr>
        <w:spacing w:line="240" w:lineRule="exact"/>
        <w:rPr>
          <w:sz w:val="24"/>
          <w:szCs w:val="24"/>
        </w:rPr>
      </w:pPr>
    </w:p>
    <w:p w14:paraId="53428D08" w14:textId="5FDDD4C2" w:rsidR="00BE18FC" w:rsidRDefault="004C75E8">
      <w:pPr>
        <w:spacing w:line="250" w:lineRule="auto"/>
        <w:ind w:left="1540" w:right="3093" w:hanging="1440"/>
        <w:rPr>
          <w:color w:val="1A1A1A"/>
        </w:rPr>
      </w:pPr>
      <w:r>
        <w:rPr>
          <w:color w:val="1A1A1A"/>
        </w:rPr>
        <w:t xml:space="preserve">EDUCATION  |  CHAMBERLAIN COLLEGE OF NURSING, </w:t>
      </w:r>
      <w:r w:rsidR="00AD5065">
        <w:rPr>
          <w:color w:val="1A1A1A"/>
        </w:rPr>
        <w:t xml:space="preserve">Downers </w:t>
      </w:r>
      <w:r w:rsidR="00EA75F0">
        <w:rPr>
          <w:color w:val="1A1A1A"/>
        </w:rPr>
        <w:t xml:space="preserve"> </w:t>
      </w:r>
      <w:r w:rsidR="00AD5065">
        <w:rPr>
          <w:color w:val="1A1A1A"/>
        </w:rPr>
        <w:t>Grove</w:t>
      </w:r>
      <w:r>
        <w:rPr>
          <w:color w:val="1A1A1A"/>
        </w:rPr>
        <w:t>, IL Bachelor of Science in Nursing, 2016</w:t>
      </w:r>
    </w:p>
    <w:p w14:paraId="17F4E8F3" w14:textId="77777777" w:rsidR="00BE18FC" w:rsidRDefault="00BE18FC">
      <w:pPr>
        <w:spacing w:before="10" w:line="240" w:lineRule="exact"/>
        <w:rPr>
          <w:sz w:val="24"/>
          <w:szCs w:val="24"/>
        </w:rPr>
      </w:pPr>
    </w:p>
    <w:p w14:paraId="29998021" w14:textId="66431D9A" w:rsidR="00BE18FC" w:rsidRDefault="004C75E8">
      <w:pPr>
        <w:spacing w:line="250" w:lineRule="auto"/>
        <w:ind w:left="1540" w:right="4346"/>
      </w:pPr>
      <w:r>
        <w:t>ROCK VALLEY COLLEGE, Rockford, IL Associates Degree in Nursing, 2011</w:t>
      </w:r>
    </w:p>
    <w:p w14:paraId="28774837" w14:textId="77777777" w:rsidR="007A7C3B" w:rsidRDefault="007A7C3B" w:rsidP="00EA75F0">
      <w:pPr>
        <w:rPr>
          <w:rFonts w:ascii="Arial" w:eastAsia="Arial" w:hAnsi="Arial" w:cs="Arial"/>
        </w:rPr>
      </w:pPr>
    </w:p>
    <w:p w14:paraId="074A54D3" w14:textId="0FC346FA" w:rsidR="004D7E4A" w:rsidRDefault="004C75E8" w:rsidP="004D7E4A">
      <w:pPr>
        <w:ind w:left="100"/>
      </w:pPr>
      <w:r>
        <w:t>CERTIFICATION  |   MEDICAL-SURGICAL NURSING CERTIFICATION</w:t>
      </w:r>
    </w:p>
    <w:p w14:paraId="20FCA55D" w14:textId="6D7F0F7B" w:rsidR="000917F1" w:rsidRDefault="000917F1" w:rsidP="000917F1">
      <w:pPr>
        <w:pStyle w:val="ListParagraph"/>
        <w:numPr>
          <w:ilvl w:val="0"/>
          <w:numId w:val="27"/>
        </w:numPr>
      </w:pPr>
      <w:r>
        <w:t>Valid until October 20</w:t>
      </w:r>
      <w:r w:rsidR="00AB1AD2">
        <w:t>24</w:t>
      </w:r>
    </w:p>
    <w:p w14:paraId="4C6BFCB4" w14:textId="77875323" w:rsidR="002B043A" w:rsidRDefault="004D7E4A" w:rsidP="00201BFE">
      <w:pPr>
        <w:pStyle w:val="ListParagraph"/>
        <w:numPr>
          <w:ilvl w:val="0"/>
          <w:numId w:val="27"/>
        </w:numPr>
      </w:pPr>
      <w:r>
        <w:t>ID: 46902615</w:t>
      </w:r>
    </w:p>
    <w:p w14:paraId="44EBFF42" w14:textId="77777777" w:rsidR="000917F1" w:rsidRDefault="000917F1">
      <w:pPr>
        <w:spacing w:before="10"/>
        <w:ind w:left="1900"/>
        <w:rPr>
          <w:rFonts w:ascii="Arial" w:eastAsia="Arial" w:hAnsi="Arial" w:cs="Arial"/>
        </w:rPr>
      </w:pPr>
    </w:p>
    <w:p w14:paraId="6384CC7C" w14:textId="2CAC54FA" w:rsidR="00BE18FC" w:rsidRDefault="004C75E8">
      <w:pPr>
        <w:spacing w:before="10"/>
        <w:ind w:left="1900"/>
      </w:pPr>
      <w:r>
        <w:t xml:space="preserve">AMERICAN HEART ASSOCIATION BLS </w:t>
      </w:r>
      <w:r w:rsidR="006904CB">
        <w:t>PROVIDER</w:t>
      </w:r>
    </w:p>
    <w:p w14:paraId="468C5AA4" w14:textId="1C09C256" w:rsidR="000917F1" w:rsidRDefault="000917F1" w:rsidP="00EA75F0">
      <w:pPr>
        <w:pStyle w:val="ListParagraph"/>
        <w:numPr>
          <w:ilvl w:val="0"/>
          <w:numId w:val="27"/>
        </w:numPr>
        <w:spacing w:before="10"/>
      </w:pPr>
      <w:r>
        <w:t xml:space="preserve">Valid until </w:t>
      </w:r>
      <w:r w:rsidR="00656D60">
        <w:t>March</w:t>
      </w:r>
      <w:r>
        <w:t xml:space="preserve"> 202</w:t>
      </w:r>
      <w:r w:rsidR="00656D60">
        <w:t>1</w:t>
      </w:r>
    </w:p>
    <w:p w14:paraId="3D712433" w14:textId="5A1E525F" w:rsidR="00B226F1" w:rsidRDefault="00B226F1" w:rsidP="00B226F1">
      <w:pPr>
        <w:spacing w:before="10"/>
      </w:pPr>
    </w:p>
    <w:p w14:paraId="729E1877" w14:textId="00709C0E" w:rsidR="00B226F1" w:rsidRDefault="00B226F1" w:rsidP="00B226F1">
      <w:pPr>
        <w:spacing w:before="10"/>
        <w:ind w:left="1440"/>
      </w:pPr>
      <w:r>
        <w:t xml:space="preserve">         NIH STROKE SCALE CERTIFICATION – APEX INNOVATIONS</w:t>
      </w:r>
    </w:p>
    <w:p w14:paraId="361D6F76" w14:textId="2A9EA641" w:rsidR="00B226F1" w:rsidRDefault="00B226F1" w:rsidP="00B226F1">
      <w:pPr>
        <w:pStyle w:val="ListParagraph"/>
        <w:numPr>
          <w:ilvl w:val="0"/>
          <w:numId w:val="27"/>
        </w:numPr>
        <w:spacing w:before="10"/>
      </w:pPr>
      <w:r>
        <w:t xml:space="preserve">Valid until </w:t>
      </w:r>
      <w:r>
        <w:t>December</w:t>
      </w:r>
      <w:r>
        <w:t xml:space="preserve"> 2021</w:t>
      </w:r>
    </w:p>
    <w:p w14:paraId="76E60D6D" w14:textId="77777777" w:rsidR="00B226F1" w:rsidRDefault="00B226F1" w:rsidP="00B226F1">
      <w:pPr>
        <w:spacing w:before="10"/>
        <w:ind w:left="1440"/>
      </w:pPr>
    </w:p>
    <w:p w14:paraId="7789103B" w14:textId="65EBB107" w:rsidR="00B226F1" w:rsidRPr="00504E55" w:rsidRDefault="00B226F1" w:rsidP="00B226F1">
      <w:pPr>
        <w:spacing w:before="10"/>
        <w:ind w:left="1440"/>
      </w:pPr>
    </w:p>
    <w:p w14:paraId="435F3970" w14:textId="13F7D129" w:rsidR="00504E55" w:rsidRDefault="00504E55" w:rsidP="00504E55">
      <w:pPr>
        <w:spacing w:before="9"/>
      </w:pPr>
      <w:r>
        <w:t xml:space="preserve">  </w:t>
      </w:r>
    </w:p>
    <w:p w14:paraId="251FBEDA" w14:textId="55260591" w:rsidR="00504E55" w:rsidRDefault="00504E55" w:rsidP="00504E55">
      <w:pPr>
        <w:spacing w:before="9"/>
      </w:pPr>
      <w:r>
        <w:t xml:space="preserve">  LICENSE  |   REGISTERED NURSE</w:t>
      </w:r>
    </w:p>
    <w:p w14:paraId="2EB07EFE" w14:textId="7B6588BA" w:rsidR="00504E55" w:rsidRPr="00504E55" w:rsidRDefault="00504E55" w:rsidP="00504E55">
      <w:pPr>
        <w:pStyle w:val="ListParagraph"/>
        <w:numPr>
          <w:ilvl w:val="0"/>
          <w:numId w:val="27"/>
        </w:numPr>
        <w:spacing w:before="9"/>
      </w:pPr>
      <w:r>
        <w:t xml:space="preserve">ILLINOIS license number </w:t>
      </w:r>
      <w:r w:rsidRPr="00504E55">
        <w:rPr>
          <w:color w:val="000000"/>
          <w:shd w:val="clear" w:color="auto" w:fill="FFFFFF"/>
        </w:rPr>
        <w:t>041395079</w:t>
      </w:r>
    </w:p>
    <w:p w14:paraId="013B3E1C" w14:textId="0ABF8B7F" w:rsidR="00504E55" w:rsidRDefault="00504E55" w:rsidP="00504E55">
      <w:pPr>
        <w:spacing w:before="9"/>
        <w:ind w:left="1080"/>
      </w:pPr>
    </w:p>
    <w:p w14:paraId="71573F55" w14:textId="57A607C6" w:rsidR="00504E55" w:rsidRDefault="00504E55" w:rsidP="00504E55">
      <w:pPr>
        <w:spacing w:before="9"/>
        <w:ind w:left="1080"/>
      </w:pPr>
      <w:r>
        <w:t xml:space="preserve">   MULTISTATE REGISTERED NURSE</w:t>
      </w:r>
    </w:p>
    <w:p w14:paraId="1785133E" w14:textId="4BA6A755" w:rsidR="00504E55" w:rsidRDefault="00504E55" w:rsidP="00504E55">
      <w:pPr>
        <w:pStyle w:val="ListParagraph"/>
        <w:numPr>
          <w:ilvl w:val="0"/>
          <w:numId w:val="27"/>
        </w:numPr>
        <w:spacing w:before="9"/>
      </w:pPr>
      <w:r>
        <w:t>Through FLORIDA license number RN9471898</w:t>
      </w:r>
    </w:p>
    <w:p w14:paraId="7CF62473" w14:textId="2B0BED88" w:rsidR="006904CB" w:rsidRPr="006904CB" w:rsidRDefault="006904CB" w:rsidP="000917F1">
      <w:pPr>
        <w:spacing w:before="9"/>
      </w:pPr>
    </w:p>
    <w:p w14:paraId="09E1383C" w14:textId="77777777" w:rsidR="00BE18FC" w:rsidRDefault="004C75E8">
      <w:pPr>
        <w:spacing w:before="10"/>
        <w:ind w:left="100"/>
      </w:pPr>
      <w:r>
        <w:t>REFERENCES AVAILABLE UPON REQUEST</w:t>
      </w:r>
    </w:p>
    <w:sectPr w:rsidR="00BE18FC">
      <w:type w:val="continuous"/>
      <w:pgSz w:w="12240" w:h="15840"/>
      <w:pgMar w:top="7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6B47"/>
    <w:multiLevelType w:val="hybridMultilevel"/>
    <w:tmpl w:val="A0F67F48"/>
    <w:lvl w:ilvl="0" w:tplc="0409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1" w15:restartNumberingAfterBreak="0">
    <w:nsid w:val="0CF71E64"/>
    <w:multiLevelType w:val="hybridMultilevel"/>
    <w:tmpl w:val="55864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56B6E"/>
    <w:multiLevelType w:val="hybridMultilevel"/>
    <w:tmpl w:val="F1329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D31D3"/>
    <w:multiLevelType w:val="hybridMultilevel"/>
    <w:tmpl w:val="5BCAE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C2C7F"/>
    <w:multiLevelType w:val="hybridMultilevel"/>
    <w:tmpl w:val="97C8449E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5" w15:restartNumberingAfterBreak="0">
    <w:nsid w:val="1EDE5251"/>
    <w:multiLevelType w:val="hybridMultilevel"/>
    <w:tmpl w:val="7E70F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B6239"/>
    <w:multiLevelType w:val="hybridMultilevel"/>
    <w:tmpl w:val="F9A240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624425"/>
    <w:multiLevelType w:val="hybridMultilevel"/>
    <w:tmpl w:val="FB801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A4F38"/>
    <w:multiLevelType w:val="hybridMultilevel"/>
    <w:tmpl w:val="CC766B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0D0E98"/>
    <w:multiLevelType w:val="hybridMultilevel"/>
    <w:tmpl w:val="3D48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F4049"/>
    <w:multiLevelType w:val="hybridMultilevel"/>
    <w:tmpl w:val="D85263A8"/>
    <w:lvl w:ilvl="0" w:tplc="0409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11" w15:restartNumberingAfterBreak="0">
    <w:nsid w:val="329A6C0A"/>
    <w:multiLevelType w:val="hybridMultilevel"/>
    <w:tmpl w:val="30F0C78C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 w15:restartNumberingAfterBreak="0">
    <w:nsid w:val="33CF41A8"/>
    <w:multiLevelType w:val="hybridMultilevel"/>
    <w:tmpl w:val="35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1A11"/>
    <w:multiLevelType w:val="hybridMultilevel"/>
    <w:tmpl w:val="41746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D1636"/>
    <w:multiLevelType w:val="multilevel"/>
    <w:tmpl w:val="8D28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203225D"/>
    <w:multiLevelType w:val="multilevel"/>
    <w:tmpl w:val="0B18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B044B"/>
    <w:multiLevelType w:val="hybridMultilevel"/>
    <w:tmpl w:val="E74A9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EB5A84"/>
    <w:multiLevelType w:val="hybridMultilevel"/>
    <w:tmpl w:val="85DCB0B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62931FB"/>
    <w:multiLevelType w:val="hybridMultilevel"/>
    <w:tmpl w:val="4664B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977A30"/>
    <w:multiLevelType w:val="hybridMultilevel"/>
    <w:tmpl w:val="CDB068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847140"/>
    <w:multiLevelType w:val="hybridMultilevel"/>
    <w:tmpl w:val="C450B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4F1AC0"/>
    <w:multiLevelType w:val="hybridMultilevel"/>
    <w:tmpl w:val="F496C34C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5D194C03"/>
    <w:multiLevelType w:val="hybridMultilevel"/>
    <w:tmpl w:val="A47EE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C15E59"/>
    <w:multiLevelType w:val="hybridMultilevel"/>
    <w:tmpl w:val="67E40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695839"/>
    <w:multiLevelType w:val="hybridMultilevel"/>
    <w:tmpl w:val="A6EC1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890FA1"/>
    <w:multiLevelType w:val="hybridMultilevel"/>
    <w:tmpl w:val="8B8A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80581"/>
    <w:multiLevelType w:val="hybridMultilevel"/>
    <w:tmpl w:val="883A99C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7" w15:restartNumberingAfterBreak="0">
    <w:nsid w:val="73067645"/>
    <w:multiLevelType w:val="hybridMultilevel"/>
    <w:tmpl w:val="CE7E3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26"/>
  </w:num>
  <w:num w:numId="8">
    <w:abstractNumId w:val="4"/>
  </w:num>
  <w:num w:numId="9">
    <w:abstractNumId w:val="8"/>
  </w:num>
  <w:num w:numId="10">
    <w:abstractNumId w:val="1"/>
  </w:num>
  <w:num w:numId="11">
    <w:abstractNumId w:val="21"/>
  </w:num>
  <w:num w:numId="12">
    <w:abstractNumId w:val="3"/>
  </w:num>
  <w:num w:numId="13">
    <w:abstractNumId w:val="24"/>
  </w:num>
  <w:num w:numId="14">
    <w:abstractNumId w:val="11"/>
  </w:num>
  <w:num w:numId="15">
    <w:abstractNumId w:val="9"/>
  </w:num>
  <w:num w:numId="16">
    <w:abstractNumId w:val="16"/>
  </w:num>
  <w:num w:numId="17">
    <w:abstractNumId w:val="12"/>
  </w:num>
  <w:num w:numId="18">
    <w:abstractNumId w:val="0"/>
  </w:num>
  <w:num w:numId="19">
    <w:abstractNumId w:val="13"/>
  </w:num>
  <w:num w:numId="20">
    <w:abstractNumId w:val="6"/>
  </w:num>
  <w:num w:numId="21">
    <w:abstractNumId w:val="2"/>
  </w:num>
  <w:num w:numId="22">
    <w:abstractNumId w:val="10"/>
  </w:num>
  <w:num w:numId="23">
    <w:abstractNumId w:val="25"/>
  </w:num>
  <w:num w:numId="24">
    <w:abstractNumId w:val="19"/>
  </w:num>
  <w:num w:numId="25">
    <w:abstractNumId w:val="18"/>
  </w:num>
  <w:num w:numId="26">
    <w:abstractNumId w:val="20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FC"/>
    <w:rsid w:val="00022FA6"/>
    <w:rsid w:val="00090AD0"/>
    <w:rsid w:val="000917F1"/>
    <w:rsid w:val="000A1A16"/>
    <w:rsid w:val="000B40F7"/>
    <w:rsid w:val="00165D32"/>
    <w:rsid w:val="001B11F3"/>
    <w:rsid w:val="001B7259"/>
    <w:rsid w:val="00201BFE"/>
    <w:rsid w:val="00227D6F"/>
    <w:rsid w:val="002B043A"/>
    <w:rsid w:val="00324B55"/>
    <w:rsid w:val="00362CFA"/>
    <w:rsid w:val="0040371A"/>
    <w:rsid w:val="004A2CEC"/>
    <w:rsid w:val="004C75E8"/>
    <w:rsid w:val="004D7E4A"/>
    <w:rsid w:val="004F4B4C"/>
    <w:rsid w:val="00504E55"/>
    <w:rsid w:val="00656D60"/>
    <w:rsid w:val="006904CB"/>
    <w:rsid w:val="00784CCA"/>
    <w:rsid w:val="007A7C3B"/>
    <w:rsid w:val="00801453"/>
    <w:rsid w:val="00811ACF"/>
    <w:rsid w:val="0089020B"/>
    <w:rsid w:val="008B276B"/>
    <w:rsid w:val="008B6C06"/>
    <w:rsid w:val="008E4BA1"/>
    <w:rsid w:val="00954A14"/>
    <w:rsid w:val="009F6A19"/>
    <w:rsid w:val="00A6368F"/>
    <w:rsid w:val="00A67C64"/>
    <w:rsid w:val="00A7223E"/>
    <w:rsid w:val="00A90002"/>
    <w:rsid w:val="00AB1AD2"/>
    <w:rsid w:val="00AD5065"/>
    <w:rsid w:val="00AE3580"/>
    <w:rsid w:val="00B226F1"/>
    <w:rsid w:val="00B43CB9"/>
    <w:rsid w:val="00BE18FC"/>
    <w:rsid w:val="00BE4196"/>
    <w:rsid w:val="00C5507C"/>
    <w:rsid w:val="00EA75F0"/>
    <w:rsid w:val="00EF2B2C"/>
    <w:rsid w:val="00F94904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E0C6"/>
  <w15:docId w15:val="{F2719CBD-C6FC-4CD2-B432-1C2D64B9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0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Trish</cp:lastModifiedBy>
  <cp:revision>26</cp:revision>
  <dcterms:created xsi:type="dcterms:W3CDTF">2019-09-12T03:59:00Z</dcterms:created>
  <dcterms:modified xsi:type="dcterms:W3CDTF">2021-01-18T05:12:00Z</dcterms:modified>
</cp:coreProperties>
</file>