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6954" w:rsidR="00244538" w:rsidP="00926954" w:rsidRDefault="00244538" w14:paraId="13A65892" w14:textId="7FBBF59C">
      <w:pPr>
        <w:pStyle w:val="Title"/>
        <w:jc w:val="left"/>
        <w:rPr>
          <w:u w:val="single"/>
        </w:rPr>
      </w:pPr>
      <w:r w:rsidRPr="5F3709AF" w:rsidR="5F3709AF">
        <w:rPr>
          <w:u w:val="single"/>
        </w:rPr>
        <w:t>Bailey Lozier</w:t>
      </w:r>
    </w:p>
    <w:p w:rsidR="5F3709AF" w:rsidP="5F3709AF" w:rsidRDefault="5F3709AF" w14:paraId="30D80635" w14:textId="49466D3D">
      <w:pPr>
        <w:pStyle w:val="ContactInfo"/>
        <w:bidi w:val="0"/>
        <w:spacing w:before="0" w:beforeAutospacing="off" w:after="0" w:afterAutospacing="off" w:line="259" w:lineRule="auto"/>
        <w:ind w:left="0" w:right="0"/>
        <w:jc w:val="left"/>
        <w:rPr>
          <w:b w:val="1"/>
          <w:bCs w:val="1"/>
        </w:rPr>
      </w:pPr>
      <w:r w:rsidRPr="5F3709AF" w:rsidR="5F3709AF">
        <w:rPr>
          <w:b w:val="1"/>
          <w:bCs w:val="1"/>
        </w:rPr>
        <w:t>226 Mariposa Circle – Anderson, SC 29621</w:t>
      </w:r>
    </w:p>
    <w:p w:rsidR="00244538" w:rsidP="708B2208" w:rsidRDefault="00244538" w14:paraId="6BFDF180" w14:textId="30E761AF">
      <w:pPr>
        <w:pStyle w:val="ContactInfo"/>
        <w:jc w:val="left"/>
        <w:rPr>
          <w:b w:val="1"/>
          <w:bCs w:val="1"/>
        </w:rPr>
      </w:pPr>
      <w:hyperlink r:id="R49b631cdeb9e4d3a">
        <w:r w:rsidRPr="708B2208" w:rsidR="708B2208">
          <w:rPr>
            <w:rStyle w:val="Hyperlink"/>
            <w:b w:val="1"/>
            <w:bCs w:val="1"/>
          </w:rPr>
          <w:t>Bailey.lozier@outlook.com</w:t>
        </w:r>
      </w:hyperlink>
      <w:r w:rsidRPr="708B2208" w:rsidR="708B2208">
        <w:rPr>
          <w:b w:val="1"/>
          <w:bCs w:val="1"/>
        </w:rPr>
        <w:t xml:space="preserve"> </w:t>
      </w:r>
      <w:r w:rsidRPr="708B2208" w:rsidR="708B2208">
        <w:rPr>
          <w:rFonts w:cs="Calibri" w:cstheme="minorAscii"/>
          <w:b w:val="1"/>
          <w:bCs w:val="1"/>
        </w:rPr>
        <w:t>∙</w:t>
      </w:r>
      <w:r w:rsidRPr="708B2208" w:rsidR="708B2208">
        <w:rPr>
          <w:b w:val="1"/>
          <w:bCs w:val="1"/>
        </w:rPr>
        <w:t xml:space="preserve"> (864) 367-2613</w:t>
      </w:r>
    </w:p>
    <w:p w:rsidRPr="00CF1A49" w:rsidR="004E01EB" w:rsidP="004E01EB" w:rsidRDefault="00F07455" w14:paraId="0F949408" w14:textId="769A3B5C">
      <w:pPr>
        <w:pStyle w:val="Heading1"/>
      </w:pPr>
      <w:sdt>
        <w:sdtPr>
          <w:id w:val="1246070588"/>
          <w:alias w:val="Experience:"/>
          <w15:appearance w15:val="hidden"/>
          <w:tag w:val="Experience:"/>
          <w:temporary/>
          <w:showingPlcHdr/>
          <w:placeholder>
            <w:docPart w:val="126599C71F1C48F59D90CE5558613D5F"/>
          </w:placeholder>
        </w:sdtPr>
        <w:sdtContent>
          <w:r w:rsidR="5F3709AF">
            <w:rPr/>
            <w:t>Experience</w:t>
          </w:r>
        </w:sdtContent>
      </w:sdt>
    </w:p>
    <w:p w:rsidR="708B2208" w:rsidP="708B2208" w:rsidRDefault="708B2208" w14:paraId="5D6CBC3D" w14:textId="71E19EC5">
      <w:pPr>
        <w:pStyle w:val="Normal"/>
      </w:pPr>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xperience layout table"/>
      </w:tblPr>
      <w:tblGrid>
        <w:gridCol w:w="9290"/>
      </w:tblGrid>
      <w:tr w:rsidRPr="00CF1A49" w:rsidR="001D0BF1" w:rsidTr="2242DB1F" w14:paraId="186B2E14" w14:textId="77777777">
        <w:tc>
          <w:tcPr>
            <w:tcW w:w="9355" w:type="dxa"/>
            <w:tcMar/>
          </w:tcPr>
          <w:p w:rsidRPr="00C34918" w:rsidR="00F76FC4" w:rsidP="708B2208" w:rsidRDefault="00C34918" w14:paraId="42C1E770" w14:textId="2A3FE7B3">
            <w:pPr>
              <w:pStyle w:val="Heading3"/>
              <w:outlineLvl w:val="2"/>
            </w:pPr>
            <w:r w:rsidR="2242DB1F">
              <w:rPr/>
              <w:t>July 2021 – November 2021</w:t>
            </w:r>
          </w:p>
          <w:p w:rsidRPr="00C34918" w:rsidR="00F76FC4" w:rsidP="708B2208" w:rsidRDefault="00C34918" w14:paraId="29BF880D" w14:textId="0144E40E">
            <w:pPr>
              <w:pStyle w:val="Heading2"/>
              <w:outlineLvl w:val="1"/>
              <w:rPr>
                <w:rStyle w:val="SubtleReference"/>
              </w:rPr>
            </w:pPr>
            <w:r w:rsidR="708B2208">
              <w:rPr/>
              <w:t xml:space="preserve">RN, </w:t>
            </w:r>
            <w:r w:rsidRPr="708B2208" w:rsidR="708B2208">
              <w:rPr>
                <w:rStyle w:val="SubtleReference"/>
              </w:rPr>
              <w:t>Northeast Georgia Medical Center</w:t>
            </w:r>
          </w:p>
          <w:p w:rsidRPr="00C34918" w:rsidR="00F76FC4" w:rsidP="00C34918" w:rsidRDefault="00C34918" w14:paraId="3708F684" w14:textId="4F0239CF">
            <w:r w:rsidR="708B2208">
              <w:rPr/>
              <w:t>Work as a travel nurse floating between a STICU, MICU and Covid ICU giving compassionate care to critical patients suffering from injuries, multiple surgeries, and/or debilitating conditions. Assess patient conditions and administer medications. Observe behavior/symptoms and report changes to physicians. Educate families and patients on conditions and provide support. Managed life support equipment and IV administration of fluids and medications. Monitored telemetry, assisted physicians with procedures and run CRRT.</w:t>
            </w:r>
          </w:p>
          <w:p w:rsidRPr="00C34918" w:rsidR="00F76FC4" w:rsidP="708B2208" w:rsidRDefault="00C34918" w14:paraId="78F66D71" w14:textId="72B5817B">
            <w:pPr>
              <w:pStyle w:val="Heading2"/>
              <w:outlineLvl w:val="1"/>
            </w:pPr>
          </w:p>
          <w:p w:rsidRPr="00C34918" w:rsidR="00F76FC4" w:rsidP="708B2208" w:rsidRDefault="00C34918" w14:paraId="6D2BF488" w14:textId="03FF7BF1">
            <w:pPr>
              <w:pStyle w:val="Heading3"/>
              <w:outlineLvl w:val="2"/>
            </w:pPr>
            <w:r w:rsidR="708B2208">
              <w:rPr/>
              <w:t xml:space="preserve">April 2021 – </w:t>
            </w:r>
            <w:r w:rsidR="708B2208">
              <w:rPr/>
              <w:t>July</w:t>
            </w:r>
            <w:r w:rsidR="708B2208">
              <w:rPr/>
              <w:t xml:space="preserve"> 2021</w:t>
            </w:r>
          </w:p>
          <w:p w:rsidRPr="00C34918" w:rsidR="00F76FC4" w:rsidP="708B2208" w:rsidRDefault="00C34918" w14:paraId="199D6B79" w14:textId="1685CFAE">
            <w:pPr>
              <w:pStyle w:val="Heading2"/>
              <w:outlineLvl w:val="1"/>
            </w:pPr>
            <w:r w:rsidR="708B2208">
              <w:rPr/>
              <w:t xml:space="preserve">RN, </w:t>
            </w:r>
            <w:r w:rsidRPr="708B2208" w:rsidR="708B2208">
              <w:rPr>
                <w:rStyle w:val="SubtleReference"/>
              </w:rPr>
              <w:t xml:space="preserve">Duke Regional Hospital </w:t>
            </w:r>
          </w:p>
          <w:p w:rsidRPr="00C34918" w:rsidR="00F76FC4" w:rsidP="00C34918" w:rsidRDefault="00C34918" w14:paraId="18C91DBC" w14:textId="1828DA2E">
            <w:r w:rsidR="708B2208">
              <w:rPr/>
              <w:t xml:space="preserve">Worked as a travel nurse in a non-specialized ICU giving compassionate care to critical patients suffering from injuries, multiple surgeries, and/or debilitating conditions. Assess patient conditions and administer medications. Observe behavior/symptoms and report changes to physicians. Educate families and patients on conditions and provide support. Manage life support equipment and IV administration of fluids and medications. Monitor telemetry, respond to codes, assist physicians with procedures and ran CRRT. </w:t>
            </w:r>
          </w:p>
          <w:p w:rsidR="00C34918" w:rsidP="001D0BF1" w:rsidRDefault="00C34918" w14:paraId="5B9089DF" w14:textId="77777777">
            <w:pPr>
              <w:pStyle w:val="Heading3"/>
              <w:contextualSpacing w:val="0"/>
              <w:outlineLvl w:val="2"/>
            </w:pPr>
          </w:p>
          <w:p w:rsidRPr="00CF1A49" w:rsidR="001D0BF1" w:rsidP="001D0BF1" w:rsidRDefault="00F76FC4" w14:paraId="51FFA3F0" w14:textId="26F825A6">
            <w:pPr>
              <w:pStyle w:val="Heading3"/>
              <w:contextualSpacing w:val="0"/>
              <w:outlineLvl w:val="2"/>
            </w:pPr>
            <w:r>
              <w:t>January 2021</w:t>
            </w:r>
            <w:r w:rsidRPr="00CF1A49" w:rsidR="001D0BF1">
              <w:t xml:space="preserve"> – </w:t>
            </w:r>
            <w:r>
              <w:t>April 2021</w:t>
            </w:r>
          </w:p>
          <w:p w:rsidRPr="00CF1A49" w:rsidR="001D0BF1" w:rsidP="001D0BF1" w:rsidRDefault="00F76FC4" w14:paraId="57410E65" w14:textId="5F291AFC">
            <w:pPr>
              <w:pStyle w:val="Heading2"/>
              <w:contextualSpacing w:val="0"/>
              <w:outlineLvl w:val="1"/>
            </w:pPr>
            <w:r w:rsidR="77B4666A">
              <w:rPr/>
              <w:t xml:space="preserve">RN, </w:t>
            </w:r>
            <w:r w:rsidRPr="77B4666A" w:rsidR="77B4666A">
              <w:rPr>
                <w:rStyle w:val="SubtleReference"/>
              </w:rPr>
              <w:t xml:space="preserve">Carolina Health Care Blue Ridge </w:t>
            </w:r>
          </w:p>
          <w:p w:rsidRPr="00CF1A49" w:rsidR="001E3120" w:rsidP="00F07455" w:rsidRDefault="00C34918" w14:paraId="75D21B38" w14:textId="7FCD53E2">
            <w:pPr>
              <w:contextualSpacing w:val="0"/>
            </w:pPr>
            <w:r w:rsidR="77B4666A">
              <w:rPr/>
              <w:t>Worked as a travel nurse in a MICU and Covid ICU giving compassionate care to critical patients suffering from injuries, multiple surgeries, and/or debilitating conditions. Assess patient conditions and administer medications. Observe behavior/symptoms and report changes to physicians. Educate families and patients on conditions and provide support. Managed life support equipment and IV administration of fluids and medications. Provided basic patient care such as grooming and changed bedding. Monitored telemetry and assisted physicians with procedures.</w:t>
            </w:r>
          </w:p>
        </w:tc>
      </w:tr>
      <w:tr w:rsidRPr="00CF1A49" w:rsidR="00F61DF9" w:rsidTr="2242DB1F" w14:paraId="2BD1EE77" w14:textId="77777777">
        <w:tc>
          <w:tcPr>
            <w:tcW w:w="9355" w:type="dxa"/>
            <w:tcMar>
              <w:top w:w="216" w:type="dxa"/>
            </w:tcMar>
          </w:tcPr>
          <w:p w:rsidRPr="00CF1A49" w:rsidR="00F61DF9" w:rsidP="00F61DF9" w:rsidRDefault="00F76FC4" w14:paraId="62D37D1F" w14:textId="4C9C1E49">
            <w:pPr>
              <w:pStyle w:val="Heading3"/>
              <w:contextualSpacing w:val="0"/>
              <w:outlineLvl w:val="2"/>
            </w:pPr>
            <w:r>
              <w:t>August 2019</w:t>
            </w:r>
            <w:r w:rsidRPr="00CF1A49" w:rsidR="00F61DF9">
              <w:t xml:space="preserve"> – </w:t>
            </w:r>
            <w:r>
              <w:t>December 2020</w:t>
            </w:r>
          </w:p>
          <w:p w:rsidRPr="00CF1A49" w:rsidR="00F61DF9" w:rsidP="00F61DF9" w:rsidRDefault="00F76FC4" w14:paraId="6673EF84" w14:textId="10FB0E17">
            <w:pPr>
              <w:pStyle w:val="Heading2"/>
              <w:contextualSpacing w:val="0"/>
              <w:outlineLvl w:val="1"/>
            </w:pPr>
            <w:r>
              <w:t>RN</w:t>
            </w:r>
            <w:r w:rsidRPr="00CF1A49" w:rsidR="00F61DF9">
              <w:t xml:space="preserve">, </w:t>
            </w:r>
            <w:r>
              <w:rPr>
                <w:rStyle w:val="SubtleReference"/>
              </w:rPr>
              <w:t>Spartanburg Regional Hospital System</w:t>
            </w:r>
          </w:p>
          <w:p w:rsidR="00F07455" w:rsidP="00F07455" w:rsidRDefault="00633168" w14:paraId="08B89251" w14:textId="7651D210">
            <w:r w:rsidR="2242DB1F">
              <w:rPr/>
              <w:t>Worked as a staff nurse in a Neuro/Trauma/Surgical ICU giving compassionate care to critical patients suffering from injuries, multiple surgeries, and/or debilitating conditions. Assess patient conditions and administer medications. Observe behavior/symptoms and report changes physicians. Educate families and patients on conditions and provide support. Managed life support equipment and IV administration of fluids and medications. Provided basic patient care such as grooming and changed bedding. Monitored telemetry and responded to code blues/code strokes. Assisted physicians with procedures and ran CRRT. Preceptor to students and new nurses and started charge nurse duties.</w:t>
            </w:r>
            <w:bookmarkStart w:name="_GoBack" w:id="0"/>
            <w:bookmarkEnd w:id="0"/>
          </w:p>
        </w:tc>
      </w:tr>
    </w:tbl>
    <w:sdt>
      <w:sdtPr>
        <w:alias w:val="Education:"/>
        <w:tag w:val="Education:"/>
        <w:id w:val="-1908763273"/>
        <w:placeholder>
          <w:docPart w:val="FD10017CC2EE4994A2A166469A029839"/>
        </w:placeholder>
        <w:temporary/>
        <w:showingPlcHdr/>
        <w15:appearance w15:val="hidden"/>
      </w:sdtPr>
      <w:sdtEndPr/>
      <w:sdtContent>
        <w:p w:rsidRPr="00CF1A49" w:rsidR="00DA59AA" w:rsidP="0097790C" w:rsidRDefault="00DA59AA" w14:paraId="2FB6182F" w14:textId="77777777">
          <w:pPr>
            <w:pStyle w:val="Heading1"/>
          </w:pPr>
          <w:r w:rsidRPr="00CF1A49">
            <w:t>Education</w:t>
          </w:r>
        </w:p>
      </w:sdtContent>
    </w:sdt>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ducation layout table"/>
      </w:tblPr>
      <w:tblGrid>
        <w:gridCol w:w="9290"/>
      </w:tblGrid>
      <w:tr w:rsidRPr="00CF1A49" w:rsidR="001D0BF1" w:rsidTr="77B4666A" w14:paraId="4424FCCC" w14:textId="77777777">
        <w:tc>
          <w:tcPr>
            <w:tcW w:w="9355" w:type="dxa"/>
            <w:tcMar/>
          </w:tcPr>
          <w:p w:rsidRPr="00CF1A49" w:rsidR="00F76FC4" w:rsidP="00F76FC4" w:rsidRDefault="00F76FC4" w14:paraId="2420533B" w14:textId="03715AF8">
            <w:pPr>
              <w:pStyle w:val="Heading3"/>
              <w:contextualSpacing w:val="0"/>
              <w:outlineLvl w:val="2"/>
            </w:pPr>
            <w:r>
              <w:t>MAy</w:t>
            </w:r>
            <w:r w:rsidRPr="00CF1A49">
              <w:t xml:space="preserve"> </w:t>
            </w:r>
            <w:r>
              <w:t>2021</w:t>
            </w:r>
          </w:p>
          <w:p w:rsidRPr="00B90BCB" w:rsidR="00B90BCB" w:rsidP="00F76FC4" w:rsidRDefault="00F76FC4" w14:paraId="5BADFDF8" w14:textId="5539D4F4">
            <w:pPr>
              <w:pStyle w:val="Heading2"/>
              <w:contextualSpacing w:val="0"/>
              <w:outlineLvl w:val="1"/>
              <w:rPr>
                <w:b w:val="0"/>
                <w:smallCaps/>
                <w:color w:val="595959" w:themeColor="text1" w:themeTint="A6"/>
              </w:rPr>
            </w:pPr>
            <w:r>
              <w:t>BSN</w:t>
            </w:r>
            <w:r w:rsidRPr="00CF1A49">
              <w:t xml:space="preserve">, </w:t>
            </w:r>
            <w:r>
              <w:rPr>
                <w:rStyle w:val="SubtleReference"/>
              </w:rPr>
              <w:t>USC Aiken</w:t>
            </w:r>
          </w:p>
          <w:p w:rsidR="00F76FC4" w:rsidP="00B90BCB" w:rsidRDefault="00F07455" w14:paraId="15E1FA2B" w14:textId="55AA15CB">
            <w:pPr>
              <w:pStyle w:val="NoSpacing"/>
            </w:pPr>
            <w:r w:rsidR="77B4666A">
              <w:rPr/>
              <w:t xml:space="preserve">Graduated with a 3.7 GPA, on the Dean’s list most semesters, and nominated to be a part of the Society for Collegiate Leadership &amp; Achievement. This was a fast-paced, online program in which I also supplemented with several undergraduate courses. </w:t>
            </w:r>
          </w:p>
          <w:p w:rsidR="00B90BCB" w:rsidP="001D0BF1" w:rsidRDefault="00B90BCB" w14:paraId="1111FE30" w14:textId="77777777">
            <w:pPr>
              <w:pStyle w:val="Heading3"/>
              <w:contextualSpacing w:val="0"/>
              <w:outlineLvl w:val="2"/>
            </w:pPr>
          </w:p>
          <w:p w:rsidRPr="00CF1A49" w:rsidR="001D0BF1" w:rsidP="001D0BF1" w:rsidRDefault="00F76FC4" w14:paraId="77CA8B74" w14:textId="4B2D1DA6">
            <w:pPr>
              <w:pStyle w:val="Heading3"/>
              <w:contextualSpacing w:val="0"/>
              <w:outlineLvl w:val="2"/>
            </w:pPr>
            <w:r>
              <w:t>July</w:t>
            </w:r>
            <w:r w:rsidRPr="00CF1A49" w:rsidR="001D0BF1">
              <w:t xml:space="preserve"> </w:t>
            </w:r>
            <w:r>
              <w:t>2019</w:t>
            </w:r>
          </w:p>
          <w:p w:rsidRPr="00CF1A49" w:rsidR="001D0BF1" w:rsidP="001D0BF1" w:rsidRDefault="00F76FC4" w14:paraId="3054CCD0" w14:textId="7B3A3C22">
            <w:pPr>
              <w:pStyle w:val="Heading2"/>
              <w:contextualSpacing w:val="0"/>
              <w:outlineLvl w:val="1"/>
            </w:pPr>
            <w:r>
              <w:t>ADN</w:t>
            </w:r>
            <w:r w:rsidRPr="00CF1A49" w:rsidR="001D0BF1">
              <w:t xml:space="preserve">, </w:t>
            </w:r>
            <w:r>
              <w:rPr>
                <w:rStyle w:val="SubtleReference"/>
              </w:rPr>
              <w:t>Greenville Technical College</w:t>
            </w:r>
          </w:p>
          <w:p w:rsidRPr="00CF1A49" w:rsidR="007538DC" w:rsidP="00F71900" w:rsidRDefault="00B90BCB" w14:paraId="40422227" w14:textId="1E720E56">
            <w:pPr>
              <w:contextualSpacing w:val="0"/>
            </w:pPr>
            <w:r>
              <w:t xml:space="preserve">Classroom and clinical coursework on nursing care for adults and children. Graduated with </w:t>
            </w:r>
            <w:r w:rsidR="00BE23AA">
              <w:t>3.9 GPA and on the Dean’s list every semester. I was awarded several clinical excellence awards throughout the program.</w:t>
            </w:r>
          </w:p>
        </w:tc>
      </w:tr>
      <w:tr w:rsidRPr="00CF1A49" w:rsidR="00F61DF9" w:rsidTr="77B4666A" w14:paraId="1A1D226D" w14:textId="77777777">
        <w:tc>
          <w:tcPr>
            <w:tcW w:w="9355" w:type="dxa"/>
            <w:tcMar>
              <w:top w:w="216" w:type="dxa"/>
            </w:tcMar>
          </w:tcPr>
          <w:p w:rsidRPr="00CF1A49" w:rsidR="00F61DF9" w:rsidP="00F61DF9" w:rsidRDefault="00F76FC4" w14:paraId="5A02F4A6" w14:textId="48FB227A">
            <w:pPr>
              <w:pStyle w:val="Heading3"/>
              <w:contextualSpacing w:val="0"/>
              <w:outlineLvl w:val="2"/>
            </w:pPr>
            <w:r>
              <w:t>May</w:t>
            </w:r>
            <w:r w:rsidRPr="00CF1A49" w:rsidR="00F61DF9">
              <w:t xml:space="preserve"> </w:t>
            </w:r>
            <w:r>
              <w:t>2017</w:t>
            </w:r>
          </w:p>
          <w:p w:rsidRPr="00CF1A49" w:rsidR="00F61DF9" w:rsidP="00F61DF9" w:rsidRDefault="00F76FC4" w14:paraId="3E707CA4" w14:textId="09572435">
            <w:pPr>
              <w:pStyle w:val="Heading2"/>
              <w:contextualSpacing w:val="0"/>
              <w:outlineLvl w:val="1"/>
            </w:pPr>
            <w:r>
              <w:t>Undergraduate Studies</w:t>
            </w:r>
            <w:r w:rsidRPr="00CF1A49" w:rsidR="00F61DF9">
              <w:t xml:space="preserve">, </w:t>
            </w:r>
            <w:r>
              <w:rPr>
                <w:rStyle w:val="SubtleReference"/>
              </w:rPr>
              <w:t>Lander University</w:t>
            </w:r>
          </w:p>
          <w:p w:rsidR="00F61DF9" w:rsidP="00F71900" w:rsidRDefault="00BE23AA" w14:paraId="7C6A6E79" w14:textId="22719E25">
            <w:r>
              <w:lastRenderedPageBreak/>
              <w:t>Finished most of my undergraduate studies in anticipation for nursing school, while maintaining a 3.9 GP and on the Dean’s list every semester.</w:t>
            </w:r>
          </w:p>
        </w:tc>
      </w:tr>
    </w:tbl>
    <w:sdt>
      <w:sdtPr>
        <w:alias w:val="Skills:"/>
        <w:tag w:val="Skills:"/>
        <w:id w:val="-1392877668"/>
        <w:placeholder>
          <w:docPart w:val="7734D7623F92410DB5AC5E817E44EEEF"/>
        </w:placeholder>
        <w:temporary/>
        <w:showingPlcHdr/>
        <w15:appearance w15:val="hidden"/>
      </w:sdtPr>
      <w:sdtEndPr/>
      <w:sdtContent>
        <w:p w:rsidRPr="00CF1A49" w:rsidR="00486277" w:rsidP="00486277" w:rsidRDefault="00486277" w14:paraId="6ABE7CD9" w14:textId="777777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Pr="006E1507" w:rsidR="003A0632" w:rsidTr="00CF1A49" w14:paraId="49AB5A62" w14:textId="77777777">
        <w:tc>
          <w:tcPr>
            <w:tcW w:w="4675" w:type="dxa"/>
          </w:tcPr>
          <w:p w:rsidRPr="006E1507" w:rsidR="001E3120" w:rsidP="006E1507" w:rsidRDefault="005109B6" w14:paraId="28C87516" w14:textId="269F998C">
            <w:pPr>
              <w:pStyle w:val="ListBullet"/>
              <w:contextualSpacing w:val="0"/>
            </w:pPr>
            <w:r>
              <w:t>Strong work ethic</w:t>
            </w:r>
          </w:p>
          <w:p w:rsidR="001F4E6D" w:rsidP="006E1507" w:rsidRDefault="005109B6" w14:paraId="7D5CE408" w14:textId="178BA6E4">
            <w:pPr>
              <w:pStyle w:val="ListBullet"/>
              <w:contextualSpacing w:val="0"/>
            </w:pPr>
            <w:r>
              <w:t>Strong critical thinking</w:t>
            </w:r>
          </w:p>
          <w:p w:rsidRPr="006E1507" w:rsidR="005109B6" w:rsidP="006E1507" w:rsidRDefault="005109B6" w14:paraId="2D40A82E" w14:textId="233A2B16">
            <w:pPr>
              <w:pStyle w:val="ListBullet"/>
              <w:contextualSpacing w:val="0"/>
            </w:pPr>
            <w:r>
              <w:t xml:space="preserve">Adaptability </w:t>
            </w:r>
          </w:p>
        </w:tc>
        <w:tc>
          <w:tcPr>
            <w:tcW w:w="4675" w:type="dxa"/>
            <w:tcMar>
              <w:left w:w="360" w:type="dxa"/>
            </w:tcMar>
          </w:tcPr>
          <w:p w:rsidRPr="006E1507" w:rsidR="003A0632" w:rsidP="006E1507" w:rsidRDefault="005109B6" w14:paraId="2480C8BA" w14:textId="00462A2E">
            <w:pPr>
              <w:pStyle w:val="ListBullet"/>
              <w:contextualSpacing w:val="0"/>
            </w:pPr>
            <w:r>
              <w:t xml:space="preserve">Strong communication </w:t>
            </w:r>
          </w:p>
          <w:p w:rsidRPr="006E1507" w:rsidR="001E3120" w:rsidP="006E1507" w:rsidRDefault="005109B6" w14:paraId="7BA13D24" w14:textId="41BE5B1B">
            <w:pPr>
              <w:pStyle w:val="ListBullet"/>
              <w:contextualSpacing w:val="0"/>
            </w:pPr>
            <w:r>
              <w:t>Team player</w:t>
            </w:r>
          </w:p>
          <w:p w:rsidRPr="006E1507" w:rsidR="001E3120" w:rsidP="006E1507" w:rsidRDefault="005109B6" w14:paraId="73B38968" w14:textId="3083411F">
            <w:pPr>
              <w:pStyle w:val="ListBullet"/>
              <w:contextualSpacing w:val="0"/>
            </w:pPr>
            <w:r>
              <w:t xml:space="preserve">Handling pressure  </w:t>
            </w:r>
          </w:p>
        </w:tc>
      </w:tr>
    </w:tbl>
    <w:p w:rsidRPr="006E1507" w:rsidR="00B51D1B" w:rsidP="005109B6" w:rsidRDefault="00B51D1B" w14:paraId="0B5E997B" w14:textId="39A74F00">
      <w:pPr>
        <w:pStyle w:val="Heading1"/>
      </w:pPr>
    </w:p>
    <w:sectPr w:rsidRPr="006E1507" w:rsidR="00B51D1B" w:rsidSect="005A1B10">
      <w:footerReference w:type="default" r:id="rId8"/>
      <w:headerReference w:type="first" r:id="rId9"/>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C4" w:rsidP="0068194B" w:rsidRDefault="00F76FC4" w14:paraId="0C51D9E5" w14:textId="77777777">
      <w:r>
        <w:separator/>
      </w:r>
    </w:p>
    <w:p w:rsidR="00F76FC4" w:rsidRDefault="00F76FC4" w14:paraId="3B20DF70" w14:textId="77777777"/>
    <w:p w:rsidR="00F76FC4" w:rsidRDefault="00F76FC4" w14:paraId="77289CD5" w14:textId="77777777"/>
  </w:endnote>
  <w:endnote w:type="continuationSeparator" w:id="0">
    <w:p w:rsidR="00F76FC4" w:rsidP="0068194B" w:rsidRDefault="00F76FC4" w14:paraId="11C433B5" w14:textId="77777777">
      <w:r>
        <w:continuationSeparator/>
      </w:r>
    </w:p>
    <w:p w:rsidR="00F76FC4" w:rsidRDefault="00F76FC4" w14:paraId="2F005789" w14:textId="77777777"/>
    <w:p w:rsidR="00F76FC4" w:rsidRDefault="00F76FC4" w14:paraId="3B2ADF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14:paraId="3392CF74" w14:textId="45433082">
        <w:pPr>
          <w:pStyle w:val="Footer"/>
        </w:pPr>
        <w:r>
          <w:fldChar w:fldCharType="begin"/>
        </w:r>
        <w:r>
          <w:instrText xml:space="preserve"> PAGE   \* MERGEFORMAT </w:instrText>
        </w:r>
        <w:r>
          <w:fldChar w:fldCharType="separate"/>
        </w:r>
        <w:r w:rsidR="00F0745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C4" w:rsidP="0068194B" w:rsidRDefault="00F76FC4" w14:paraId="4732CACA" w14:textId="77777777">
      <w:r>
        <w:separator/>
      </w:r>
    </w:p>
    <w:p w:rsidR="00F76FC4" w:rsidRDefault="00F76FC4" w14:paraId="029A8FB0" w14:textId="77777777"/>
    <w:p w:rsidR="00F76FC4" w:rsidRDefault="00F76FC4" w14:paraId="7E87006A" w14:textId="77777777"/>
  </w:footnote>
  <w:footnote w:type="continuationSeparator" w:id="0">
    <w:p w:rsidR="00F76FC4" w:rsidP="0068194B" w:rsidRDefault="00F76FC4" w14:paraId="42A9D7ED" w14:textId="77777777">
      <w:r>
        <w:continuationSeparator/>
      </w:r>
    </w:p>
    <w:p w:rsidR="00F76FC4" w:rsidRDefault="00F76FC4" w14:paraId="08CD739F" w14:textId="77777777"/>
    <w:p w:rsidR="00F76FC4" w:rsidRDefault="00F76FC4" w14:paraId="4CD94A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4E01EB" w:rsidR="00236D54" w:rsidP="005A1B10" w:rsidRDefault="00F476C4" w14:paraId="43AB68FE" w14:textId="77777777">
    <w:pPr>
      <w:pStyle w:val="Header"/>
    </w:pPr>
    <w:r w:rsidRPr="004E01EB">
      <w:rPr>
        <w:noProof/>
      </w:rPr>
      <mc:AlternateContent>
        <mc:Choice Requires="wps">
          <w:drawing>
            <wp:anchor distT="0" distB="0" distL="114300" distR="114300" simplePos="0" relativeHeight="251659264" behindDoc="1" locked="0" layoutInCell="1" allowOverlap="1" wp14:anchorId="5FD7FACE" wp14:editId="7BBDAA5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C193C9E">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1DCC9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894A5F98"/>
    <w:lvl w:ilvl="0">
      <w:start w:val="1"/>
      <w:numFmt w:val="bullet"/>
      <w:pStyle w:val="List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C4"/>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85752"/>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4538"/>
    <w:rsid w:val="0024720C"/>
    <w:rsid w:val="002617AE"/>
    <w:rsid w:val="002638D0"/>
    <w:rsid w:val="002647D3"/>
    <w:rsid w:val="00275EAE"/>
    <w:rsid w:val="00294998"/>
    <w:rsid w:val="00297F18"/>
    <w:rsid w:val="002A1945"/>
    <w:rsid w:val="002B2958"/>
    <w:rsid w:val="002B3FC8"/>
    <w:rsid w:val="002C7A21"/>
    <w:rsid w:val="002D23C5"/>
    <w:rsid w:val="002D6137"/>
    <w:rsid w:val="002E7E61"/>
    <w:rsid w:val="002F05E5"/>
    <w:rsid w:val="002F254D"/>
    <w:rsid w:val="002F30E4"/>
    <w:rsid w:val="00307140"/>
    <w:rsid w:val="00316DFF"/>
    <w:rsid w:val="00325B57"/>
    <w:rsid w:val="00336056"/>
    <w:rsid w:val="00351790"/>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09B6"/>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3168"/>
    <w:rsid w:val="006618E9"/>
    <w:rsid w:val="0068194B"/>
    <w:rsid w:val="00692703"/>
    <w:rsid w:val="006A1962"/>
    <w:rsid w:val="006B5D48"/>
    <w:rsid w:val="006B7D7B"/>
    <w:rsid w:val="006C1A5E"/>
    <w:rsid w:val="006E1507"/>
    <w:rsid w:val="00712D8B"/>
    <w:rsid w:val="00715B9E"/>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9131F"/>
    <w:rsid w:val="008A6538"/>
    <w:rsid w:val="008C7056"/>
    <w:rsid w:val="008F3B14"/>
    <w:rsid w:val="00901899"/>
    <w:rsid w:val="0090344B"/>
    <w:rsid w:val="00905715"/>
    <w:rsid w:val="0091321E"/>
    <w:rsid w:val="00913946"/>
    <w:rsid w:val="00926954"/>
    <w:rsid w:val="0092726B"/>
    <w:rsid w:val="00930CA7"/>
    <w:rsid w:val="009361BA"/>
    <w:rsid w:val="00944F78"/>
    <w:rsid w:val="009510E7"/>
    <w:rsid w:val="00952C89"/>
    <w:rsid w:val="009571D8"/>
    <w:rsid w:val="009650EA"/>
    <w:rsid w:val="0097790C"/>
    <w:rsid w:val="0098506E"/>
    <w:rsid w:val="00991135"/>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90BCB"/>
    <w:rsid w:val="00BA1546"/>
    <w:rsid w:val="00BB4E51"/>
    <w:rsid w:val="00BD431F"/>
    <w:rsid w:val="00BE23AA"/>
    <w:rsid w:val="00BE423E"/>
    <w:rsid w:val="00BF61AC"/>
    <w:rsid w:val="00C34918"/>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07455"/>
    <w:rsid w:val="00F130DD"/>
    <w:rsid w:val="00F24884"/>
    <w:rsid w:val="00F476C4"/>
    <w:rsid w:val="00F61DF9"/>
    <w:rsid w:val="00F71900"/>
    <w:rsid w:val="00F76FC4"/>
    <w:rsid w:val="00F81960"/>
    <w:rsid w:val="00F8769D"/>
    <w:rsid w:val="00F9350C"/>
    <w:rsid w:val="00F94EB5"/>
    <w:rsid w:val="00F9624D"/>
    <w:rsid w:val="00FB31C1"/>
    <w:rsid w:val="00FB58F2"/>
    <w:rsid w:val="00FC6AEA"/>
    <w:rsid w:val="00FD3D13"/>
    <w:rsid w:val="00FE55A2"/>
    <w:rsid w:val="2242DB1F"/>
    <w:rsid w:val="562B01A0"/>
    <w:rsid w:val="5F3709AF"/>
    <w:rsid w:val="708B2208"/>
    <w:rsid w:val="77B4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85459"/>
  <w15:chartTrackingRefBased/>
  <w15:docId w15:val="{3921DCE1-3D0B-4106-A93D-6E854E42A0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link w:val="NoSpacingChar"/>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 w:type="character" w:styleId="NoSpacingChar" w:customStyle="1">
    <w:name w:val="No Spacing Char"/>
    <w:basedOn w:val="DefaultParagraphFont"/>
    <w:link w:val="NoSpacing"/>
    <w:uiPriority w:val="1"/>
    <w:rsid w:val="00F7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mailto:Bailey.lozier@outlook.com" TargetMode="External" Id="R49b631cdeb9e4d3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le\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6599C71F1C48F59D90CE5558613D5F"/>
        <w:category>
          <w:name w:val="General"/>
          <w:gallery w:val="placeholder"/>
        </w:category>
        <w:types>
          <w:type w:val="bbPlcHdr"/>
        </w:types>
        <w:behaviors>
          <w:behavior w:val="content"/>
        </w:behaviors>
        <w:guid w:val="{9B99E5FC-8591-43E4-8CD3-1CAEEEDA4E99}"/>
      </w:docPartPr>
      <w:docPartBody>
        <w:p w:rsidR="00B32EE4" w:rsidRDefault="00E00F7E">
          <w:pPr>
            <w:pStyle w:val="126599C71F1C48F59D90CE5558613D5F"/>
          </w:pPr>
          <w:r w:rsidRPr="00CF1A49">
            <w:t>Experience</w:t>
          </w:r>
        </w:p>
      </w:docPartBody>
    </w:docPart>
    <w:docPart>
      <w:docPartPr>
        <w:name w:val="FD10017CC2EE4994A2A166469A029839"/>
        <w:category>
          <w:name w:val="General"/>
          <w:gallery w:val="placeholder"/>
        </w:category>
        <w:types>
          <w:type w:val="bbPlcHdr"/>
        </w:types>
        <w:behaviors>
          <w:behavior w:val="content"/>
        </w:behaviors>
        <w:guid w:val="{740A067D-CAD0-4876-BFC3-E8A3497CD66A}"/>
      </w:docPartPr>
      <w:docPartBody>
        <w:p w:rsidR="00B32EE4" w:rsidRDefault="00E00F7E">
          <w:pPr>
            <w:pStyle w:val="FD10017CC2EE4994A2A166469A029839"/>
          </w:pPr>
          <w:r w:rsidRPr="00CF1A49">
            <w:t>Education</w:t>
          </w:r>
        </w:p>
      </w:docPartBody>
    </w:docPart>
    <w:docPart>
      <w:docPartPr>
        <w:name w:val="7734D7623F92410DB5AC5E817E44EEEF"/>
        <w:category>
          <w:name w:val="General"/>
          <w:gallery w:val="placeholder"/>
        </w:category>
        <w:types>
          <w:type w:val="bbPlcHdr"/>
        </w:types>
        <w:behaviors>
          <w:behavior w:val="content"/>
        </w:behaviors>
        <w:guid w:val="{1F0E06A6-4E58-4256-832E-95FBD3382806}"/>
      </w:docPartPr>
      <w:docPartBody>
        <w:p w:rsidR="00B32EE4" w:rsidRDefault="00E00F7E">
          <w:pPr>
            <w:pStyle w:val="7734D7623F92410DB5AC5E817E44EEEF"/>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7E"/>
    <w:rsid w:val="00B32EE4"/>
    <w:rsid w:val="00E0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2DAD8621034F3D82B02EBAC88154ED">
    <w:name w:val="C42DAD8621034F3D82B02EBAC88154ED"/>
  </w:style>
  <w:style w:type="character" w:styleId="IntenseEmphasis">
    <w:name w:val="Intense Emphasis"/>
    <w:basedOn w:val="DefaultParagraphFont"/>
    <w:uiPriority w:val="2"/>
    <w:rPr>
      <w:b/>
      <w:iCs/>
      <w:color w:val="262626" w:themeColor="text1" w:themeTint="D9"/>
    </w:rPr>
  </w:style>
  <w:style w:type="paragraph" w:customStyle="1" w:styleId="38DF05F783714159ACE195B8DCE46423">
    <w:name w:val="38DF05F783714159ACE195B8DCE46423"/>
  </w:style>
  <w:style w:type="paragraph" w:customStyle="1" w:styleId="8CD64D48B41D4EED82404E7E86A69C62">
    <w:name w:val="8CD64D48B41D4EED82404E7E86A69C62"/>
  </w:style>
  <w:style w:type="paragraph" w:customStyle="1" w:styleId="E53B3DD4A8494D13BDC254FFCAFEB0FB">
    <w:name w:val="E53B3DD4A8494D13BDC254FFCAFEB0FB"/>
  </w:style>
  <w:style w:type="paragraph" w:customStyle="1" w:styleId="8BA4DF3832084FD684C7B87000C79772">
    <w:name w:val="8BA4DF3832084FD684C7B87000C79772"/>
  </w:style>
  <w:style w:type="paragraph" w:customStyle="1" w:styleId="B0A1C30563094552A1D4856B3BEB83B1">
    <w:name w:val="B0A1C30563094552A1D4856B3BEB83B1"/>
  </w:style>
  <w:style w:type="paragraph" w:customStyle="1" w:styleId="EBB28C85CCD445149E01075A74E3F1B1">
    <w:name w:val="EBB28C85CCD445149E01075A74E3F1B1"/>
  </w:style>
  <w:style w:type="paragraph" w:customStyle="1" w:styleId="A70A033BE2244143B8A6121D73E3A411">
    <w:name w:val="A70A033BE2244143B8A6121D73E3A411"/>
  </w:style>
  <w:style w:type="paragraph" w:customStyle="1" w:styleId="1E078FB84D984CB0AA230EA038BE793B">
    <w:name w:val="1E078FB84D984CB0AA230EA038BE793B"/>
  </w:style>
  <w:style w:type="paragraph" w:customStyle="1" w:styleId="137C9B15547A4531A36C074B42B66F66">
    <w:name w:val="137C9B15547A4531A36C074B42B66F66"/>
  </w:style>
  <w:style w:type="paragraph" w:customStyle="1" w:styleId="19715CE8FF9A4C15899EE5654C2C11D0">
    <w:name w:val="19715CE8FF9A4C15899EE5654C2C11D0"/>
  </w:style>
  <w:style w:type="paragraph" w:customStyle="1" w:styleId="126599C71F1C48F59D90CE5558613D5F">
    <w:name w:val="126599C71F1C48F59D90CE5558613D5F"/>
  </w:style>
  <w:style w:type="paragraph" w:customStyle="1" w:styleId="932186E0CE4C4973954E5BD8E699B18C">
    <w:name w:val="932186E0CE4C4973954E5BD8E699B18C"/>
  </w:style>
  <w:style w:type="paragraph" w:customStyle="1" w:styleId="0F713C0F1CC4439E97043B676BD3E204">
    <w:name w:val="0F713C0F1CC4439E97043B676BD3E204"/>
  </w:style>
  <w:style w:type="paragraph" w:customStyle="1" w:styleId="93FCABB515A6475094EF782DD303022D">
    <w:name w:val="93FCABB515A6475094EF782DD303022D"/>
  </w:style>
  <w:style w:type="character" w:styleId="SubtleReference">
    <w:name w:val="Subtle Reference"/>
    <w:basedOn w:val="DefaultParagraphFont"/>
    <w:uiPriority w:val="10"/>
    <w:qFormat/>
    <w:rsid w:val="00E00F7E"/>
    <w:rPr>
      <w:b/>
      <w:caps w:val="0"/>
      <w:smallCaps/>
      <w:color w:val="595959" w:themeColor="text1" w:themeTint="A6"/>
    </w:rPr>
  </w:style>
  <w:style w:type="paragraph" w:customStyle="1" w:styleId="7DFDD623DE114D6DBA6CCF1885F3AF6B">
    <w:name w:val="7DFDD623DE114D6DBA6CCF1885F3AF6B"/>
  </w:style>
  <w:style w:type="paragraph" w:customStyle="1" w:styleId="95E4C41255E343C8ACBAF709D62B1B7A">
    <w:name w:val="95E4C41255E343C8ACBAF709D62B1B7A"/>
  </w:style>
  <w:style w:type="paragraph" w:customStyle="1" w:styleId="37F1D82B7326475AAEE32CE7F03B356C">
    <w:name w:val="37F1D82B7326475AAEE32CE7F03B356C"/>
  </w:style>
  <w:style w:type="paragraph" w:customStyle="1" w:styleId="DDBD907108DE49F5AB7A48B7E32799E7">
    <w:name w:val="DDBD907108DE49F5AB7A48B7E32799E7"/>
  </w:style>
  <w:style w:type="paragraph" w:customStyle="1" w:styleId="9688076C55CC4539A6C95CF041CF1991">
    <w:name w:val="9688076C55CC4539A6C95CF041CF1991"/>
  </w:style>
  <w:style w:type="paragraph" w:customStyle="1" w:styleId="701F9E46CE8C452C98152C5EDAFA6D5E">
    <w:name w:val="701F9E46CE8C452C98152C5EDAFA6D5E"/>
  </w:style>
  <w:style w:type="paragraph" w:customStyle="1" w:styleId="C6E020FAB1F9402CB6C5812FB3FE264E">
    <w:name w:val="C6E020FAB1F9402CB6C5812FB3FE264E"/>
  </w:style>
  <w:style w:type="paragraph" w:customStyle="1" w:styleId="FD10017CC2EE4994A2A166469A029839">
    <w:name w:val="FD10017CC2EE4994A2A166469A029839"/>
  </w:style>
  <w:style w:type="paragraph" w:customStyle="1" w:styleId="93383E1319574C769B36EBCED23BCE7F">
    <w:name w:val="93383E1319574C769B36EBCED23BCE7F"/>
  </w:style>
  <w:style w:type="paragraph" w:customStyle="1" w:styleId="0898AD1E40CB461D9544859EDAFC303B">
    <w:name w:val="0898AD1E40CB461D9544859EDAFC303B"/>
  </w:style>
  <w:style w:type="paragraph" w:customStyle="1" w:styleId="3565C990C39F48088648CD24C8C2DE4D">
    <w:name w:val="3565C990C39F48088648CD24C8C2DE4D"/>
  </w:style>
  <w:style w:type="paragraph" w:customStyle="1" w:styleId="F0B1505CE7DD448086FBB76D85257EF6">
    <w:name w:val="F0B1505CE7DD448086FBB76D85257EF6"/>
  </w:style>
  <w:style w:type="paragraph" w:customStyle="1" w:styleId="2AE2AE0E7C5B40CD80B8F9A8F75E0DBF">
    <w:name w:val="2AE2AE0E7C5B40CD80B8F9A8F75E0DBF"/>
  </w:style>
  <w:style w:type="paragraph" w:customStyle="1" w:styleId="D2B0CF28AA9740819EC4CF357EE21B86">
    <w:name w:val="D2B0CF28AA9740819EC4CF357EE21B86"/>
  </w:style>
  <w:style w:type="paragraph" w:customStyle="1" w:styleId="DF844583B62A4E12B7061D887C8AEAAE">
    <w:name w:val="DF844583B62A4E12B7061D887C8AEAAE"/>
  </w:style>
  <w:style w:type="paragraph" w:customStyle="1" w:styleId="5C69D83B5AD045229C8C9ABAC3D6F849">
    <w:name w:val="5C69D83B5AD045229C8C9ABAC3D6F849"/>
  </w:style>
  <w:style w:type="paragraph" w:customStyle="1" w:styleId="72AF999789544A9298A788930CBFD3BA">
    <w:name w:val="72AF999789544A9298A788930CBFD3BA"/>
  </w:style>
  <w:style w:type="paragraph" w:customStyle="1" w:styleId="F35E00E2F450482DA57C42B23E5C879D">
    <w:name w:val="F35E00E2F450482DA57C42B23E5C879D"/>
  </w:style>
  <w:style w:type="paragraph" w:customStyle="1" w:styleId="7734D7623F92410DB5AC5E817E44EEEF">
    <w:name w:val="7734D7623F92410DB5AC5E817E44EEEF"/>
  </w:style>
  <w:style w:type="paragraph" w:customStyle="1" w:styleId="1152A5FB09394A0BBB4038BA8C3A9624">
    <w:name w:val="1152A5FB09394A0BBB4038BA8C3A9624"/>
  </w:style>
  <w:style w:type="paragraph" w:customStyle="1" w:styleId="CA0BB6E10B4C4C638F948EA0957D4469">
    <w:name w:val="CA0BB6E10B4C4C638F948EA0957D4469"/>
  </w:style>
  <w:style w:type="paragraph" w:customStyle="1" w:styleId="B62D21949F704429B8B92CD8E9A2B4FC">
    <w:name w:val="B62D21949F704429B8B92CD8E9A2B4FC"/>
  </w:style>
  <w:style w:type="paragraph" w:customStyle="1" w:styleId="4756243F0BD04AF8A86E36A6C172953E">
    <w:name w:val="4756243F0BD04AF8A86E36A6C172953E"/>
  </w:style>
  <w:style w:type="paragraph" w:customStyle="1" w:styleId="FE9FDD6B15B3420C99CC91C81C4A1D29">
    <w:name w:val="FE9FDD6B15B3420C99CC91C81C4A1D29"/>
  </w:style>
  <w:style w:type="paragraph" w:customStyle="1" w:styleId="125FC3F32B5E417CB637F1BA8729B260">
    <w:name w:val="125FC3F32B5E417CB637F1BA8729B260"/>
  </w:style>
  <w:style w:type="paragraph" w:customStyle="1" w:styleId="B9416FA61CAF44EA9C21717AD4A00569">
    <w:name w:val="B9416FA61CAF44EA9C21717AD4A00569"/>
  </w:style>
  <w:style w:type="paragraph" w:customStyle="1" w:styleId="E483F1C2D4DD48F9B2501393855BE563">
    <w:name w:val="E483F1C2D4DD48F9B2501393855BE563"/>
    <w:rsid w:val="00E00F7E"/>
  </w:style>
  <w:style w:type="paragraph" w:customStyle="1" w:styleId="02EF0E47AB2541A893A0847FF8F6D3D6">
    <w:name w:val="02EF0E47AB2541A893A0847FF8F6D3D6"/>
    <w:rsid w:val="00E00F7E"/>
  </w:style>
  <w:style w:type="paragraph" w:customStyle="1" w:styleId="4326D44F7D6448B3B3668F01668ACD23">
    <w:name w:val="4326D44F7D6448B3B3668F01668ACD23"/>
    <w:rsid w:val="00E00F7E"/>
  </w:style>
  <w:style w:type="paragraph" w:customStyle="1" w:styleId="C034E3C5C85B4408A4E5B36BBB77A624">
    <w:name w:val="C034E3C5C85B4408A4E5B36BBB77A624"/>
    <w:rsid w:val="00E00F7E"/>
  </w:style>
  <w:style w:type="paragraph" w:customStyle="1" w:styleId="12063955CE1548FB9851E8B19E978401">
    <w:name w:val="12063955CE1548FB9851E8B19E978401"/>
    <w:rsid w:val="00E00F7E"/>
  </w:style>
  <w:style w:type="paragraph" w:customStyle="1" w:styleId="C3369C27F5F5407DA76556245D2EE953">
    <w:name w:val="C3369C27F5F5407DA76556245D2EE953"/>
    <w:rsid w:val="00E00F7E"/>
  </w:style>
  <w:style w:type="paragraph" w:customStyle="1" w:styleId="2CA3D1736B6D41178DC7CC8BB6207E92">
    <w:name w:val="2CA3D1736B6D41178DC7CC8BB6207E92"/>
    <w:rsid w:val="00B32EE4"/>
  </w:style>
  <w:style w:type="paragraph" w:customStyle="1" w:styleId="A4D4149076C144B487874F08AA527E20">
    <w:name w:val="A4D4149076C144B487874F08AA527E20"/>
    <w:rsid w:val="00B32EE4"/>
  </w:style>
  <w:style w:type="paragraph" w:customStyle="1" w:styleId="F2B88DDF94DC4E5FBF654F9727844CEF">
    <w:name w:val="F2B88DDF94DC4E5FBF654F9727844CEF"/>
    <w:rsid w:val="00B32EE4"/>
  </w:style>
  <w:style w:type="paragraph" w:customStyle="1" w:styleId="931B1F3B78F14E43AB16DC07A7FD412C">
    <w:name w:val="931B1F3B78F14E43AB16DC07A7FD412C"/>
    <w:rsid w:val="00B32EE4"/>
  </w:style>
  <w:style w:type="paragraph" w:customStyle="1" w:styleId="A3212DE49F8F461DB039787126070CFA">
    <w:name w:val="A3212DE49F8F461DB039787126070CFA"/>
    <w:rsid w:val="00B32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Modern chronological resume.dotx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Bailey Lozier</dc:creator>
  <keywords/>
  <dc:description/>
  <lastModifiedBy>Bailey Lozier</lastModifiedBy>
  <revision>6</revision>
  <dcterms:created xsi:type="dcterms:W3CDTF">2021-07-24T15:13:53.3581930Z</dcterms:created>
  <dcterms:modified xsi:type="dcterms:W3CDTF">2021-11-26T18:43:24.5764766Z</dcterms:modified>
  <category/>
</coreProperties>
</file>