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93A92">
        <w:trPr>
          <w:divId w:val="1491369129"/>
          <w:tblCellSpacing w:w="7" w:type="dxa"/>
        </w:trPr>
        <w:tc>
          <w:tcPr>
            <w:tcW w:w="0" w:type="auto"/>
            <w:vAlign w:val="center"/>
            <w:hideMark/>
          </w:tcPr>
          <w:p w:rsidR="00493A92" w:rsidRDefault="0018526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7"/>
                <w:szCs w:val="27"/>
              </w:rPr>
              <w:t>ALLIYAH N WASHINGTON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hideMark/>
          </w:tcPr>
          <w:p w:rsidR="00493A92" w:rsidRDefault="0018526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2723 Delaware Street.</w:t>
            </w:r>
            <w:r>
              <w:rPr>
                <w:rFonts w:ascii="Arial" w:eastAsia="Times New Roman" w:hAnsi="Arial" w:cs="Arial"/>
              </w:rPr>
              <w:br/>
              <w:t xml:space="preserve">Saint Joseph, MO 64505 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hideMark/>
          </w:tcPr>
          <w:p w:rsidR="00493A92" w:rsidRDefault="0018526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 xml:space="preserve">Phone: (816) 344-6158 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hideMark/>
          </w:tcPr>
          <w:p w:rsidR="00493A92" w:rsidRDefault="0018526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 xml:space="preserve">Email: pmommyof2@icloud.com </w:t>
            </w:r>
          </w:p>
        </w:tc>
      </w:tr>
    </w:tbl>
    <w:p w:rsidR="00493A92" w:rsidRDefault="00493A92">
      <w:pPr>
        <w:divId w:val="1491369129"/>
        <w:rPr>
          <w:rFonts w:eastAsia="Times New Roman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0"/>
      </w:tblGrid>
      <w:tr w:rsidR="00493A92">
        <w:trPr>
          <w:divId w:val="1491369129"/>
          <w:tblCellSpacing w:w="7" w:type="dxa"/>
        </w:trPr>
        <w:tc>
          <w:tcPr>
            <w:tcW w:w="0" w:type="auto"/>
            <w:hideMark/>
          </w:tcPr>
          <w:p w:rsidR="00493A92" w:rsidRDefault="0018526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7"/>
                <w:szCs w:val="27"/>
              </w:rPr>
              <w:t>Employment History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</w:p>
        </w:tc>
      </w:tr>
    </w:tbl>
    <w:p w:rsidR="00493A92" w:rsidRDefault="00493A92">
      <w:pPr>
        <w:divId w:val="1491369129"/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7"/>
        <w:gridCol w:w="3774"/>
        <w:gridCol w:w="4319"/>
      </w:tblGrid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hideMark/>
          </w:tcPr>
          <w:p w:rsidR="00493A92" w:rsidRDefault="00185266" w:rsidP="0018526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1250" w:type="pct"/>
            <w:hideMark/>
          </w:tcPr>
          <w:p w:rsidR="00493A92" w:rsidRDefault="001852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01/2019 - Current</w:t>
            </w:r>
          </w:p>
        </w:tc>
        <w:tc>
          <w:tcPr>
            <w:tcW w:w="1750" w:type="pct"/>
            <w:hideMark/>
          </w:tcPr>
          <w:p w:rsidR="00493A92" w:rsidRDefault="00185266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Meril</w:t>
            </w:r>
            <w:proofErr w:type="spellEnd"/>
          </w:p>
        </w:tc>
        <w:tc>
          <w:tcPr>
            <w:tcW w:w="2000" w:type="pct"/>
            <w:hideMark/>
          </w:tcPr>
          <w:p w:rsidR="00493A92" w:rsidRDefault="0018526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Saint Joseph, MO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hideMark/>
          </w:tcPr>
          <w:p w:rsidR="00493A92" w:rsidRDefault="00185266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the elderly, convalescents, or persons with disabilities with daily living activities at the person's home or in a care facility. Duties performed at a place of residence may include keeping house (making beds, doing laundry, washing dishes) and preparing meals. May provide assistance at non-residential care facilities. May advise families, the elderly, convalescents, and persons with disabilities regarding such things as nutrition, cleanliness, and household activities.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493A92" w:rsidRDefault="00185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93A92" w:rsidRDefault="00493A92">
      <w:pPr>
        <w:divId w:val="1491369129"/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7"/>
        <w:gridCol w:w="3774"/>
        <w:gridCol w:w="4319"/>
      </w:tblGrid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hideMark/>
          </w:tcPr>
          <w:p w:rsidR="00493A92" w:rsidRDefault="00185266" w:rsidP="0018526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Daycare Worker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1250" w:type="pct"/>
            <w:hideMark/>
          </w:tcPr>
          <w:p w:rsidR="00493A92" w:rsidRDefault="001852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06/2018 - 08/2018</w:t>
            </w:r>
          </w:p>
        </w:tc>
        <w:tc>
          <w:tcPr>
            <w:tcW w:w="1750" w:type="pct"/>
            <w:hideMark/>
          </w:tcPr>
          <w:p w:rsidR="00493A92" w:rsidRDefault="001852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Montessori School</w:t>
            </w:r>
          </w:p>
        </w:tc>
        <w:tc>
          <w:tcPr>
            <w:tcW w:w="2000" w:type="pct"/>
            <w:hideMark/>
          </w:tcPr>
          <w:p w:rsidR="00493A92" w:rsidRDefault="00185266" w:rsidP="0018526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Saint Joseph, MO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hideMark/>
          </w:tcPr>
          <w:p w:rsidR="00493A92" w:rsidRDefault="00185266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to children at schools, businesses, private households, and childcare institutions. Perform a variety of tasks, such as dressing, feeding, bathing, and overseeing play.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493A92" w:rsidRDefault="00185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93A92" w:rsidRDefault="00493A92">
      <w:pPr>
        <w:divId w:val="1491369129"/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7"/>
        <w:gridCol w:w="3774"/>
        <w:gridCol w:w="4319"/>
      </w:tblGrid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hideMark/>
          </w:tcPr>
          <w:p w:rsidR="00493A92" w:rsidRDefault="00185266" w:rsidP="0018526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PCA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1250" w:type="pct"/>
            <w:hideMark/>
          </w:tcPr>
          <w:p w:rsidR="00493A92" w:rsidRDefault="001852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05/2018 - 08/2018</w:t>
            </w:r>
          </w:p>
        </w:tc>
        <w:tc>
          <w:tcPr>
            <w:tcW w:w="1750" w:type="pct"/>
            <w:hideMark/>
          </w:tcPr>
          <w:p w:rsidR="00493A92" w:rsidRDefault="001852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Vintage Gardens Assisted Living</w:t>
            </w:r>
          </w:p>
        </w:tc>
        <w:tc>
          <w:tcPr>
            <w:tcW w:w="2000" w:type="pct"/>
            <w:hideMark/>
          </w:tcPr>
          <w:p w:rsidR="00493A92" w:rsidRDefault="00185266" w:rsidP="0018526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Saint Joseph, MO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hideMark/>
          </w:tcPr>
          <w:p w:rsidR="00493A92" w:rsidRDefault="00185266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the elderly, convalescents, or persons with disabilities with daily living activities at the person's home or in a care facility. Duties performed at a place of residence may include keeping house (making beds, doing laundry, washing dishes) and preparing meals. May provide assistance at non-residential care facilities. May advise families, the elderly, convalescents, and persons with disabilities regarding such things as nutrition, cleanliness, and household activities.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493A92" w:rsidRDefault="00185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93A92" w:rsidRDefault="00493A92">
      <w:pPr>
        <w:divId w:val="1491369129"/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7"/>
        <w:gridCol w:w="3774"/>
        <w:gridCol w:w="4319"/>
      </w:tblGrid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hideMark/>
          </w:tcPr>
          <w:p w:rsidR="00493A92" w:rsidRDefault="00185266" w:rsidP="0018526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Packers and Packagers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1250" w:type="pct"/>
            <w:hideMark/>
          </w:tcPr>
          <w:p w:rsidR="00493A92" w:rsidRDefault="001852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05/2017 - 05/2017</w:t>
            </w:r>
          </w:p>
        </w:tc>
        <w:tc>
          <w:tcPr>
            <w:tcW w:w="1750" w:type="pct"/>
            <w:hideMark/>
          </w:tcPr>
          <w:p w:rsidR="00493A92" w:rsidRDefault="00185266" w:rsidP="001852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BMS Logistics</w:t>
            </w:r>
          </w:p>
        </w:tc>
        <w:tc>
          <w:tcPr>
            <w:tcW w:w="2000" w:type="pct"/>
            <w:hideMark/>
          </w:tcPr>
          <w:p w:rsidR="00493A92" w:rsidRDefault="00185266" w:rsidP="0018526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Saint Joseph, MO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hideMark/>
          </w:tcPr>
          <w:p w:rsidR="00493A92" w:rsidRDefault="00185266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 or package by hand a wide variety of products and materials.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493A92" w:rsidRDefault="00185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93A92" w:rsidRDefault="00493A92">
      <w:pPr>
        <w:divId w:val="1491369129"/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7"/>
        <w:gridCol w:w="3774"/>
        <w:gridCol w:w="4319"/>
      </w:tblGrid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hideMark/>
          </w:tcPr>
          <w:p w:rsidR="00493A92" w:rsidRDefault="00185266" w:rsidP="0018526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Cashier/Team Member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1250" w:type="pct"/>
            <w:hideMark/>
          </w:tcPr>
          <w:p w:rsidR="00493A92" w:rsidRDefault="001852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06/2014 - 08/2015</w:t>
            </w:r>
          </w:p>
        </w:tc>
        <w:tc>
          <w:tcPr>
            <w:tcW w:w="1750" w:type="pct"/>
            <w:hideMark/>
          </w:tcPr>
          <w:p w:rsidR="00493A92" w:rsidRDefault="0018526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Taco Bell</w:t>
            </w:r>
          </w:p>
        </w:tc>
        <w:tc>
          <w:tcPr>
            <w:tcW w:w="2000" w:type="pct"/>
            <w:hideMark/>
          </w:tcPr>
          <w:p w:rsidR="00493A92" w:rsidRDefault="0018526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Saint Joseph, MO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hideMark/>
          </w:tcPr>
          <w:p w:rsidR="00493A92" w:rsidRDefault="00185266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 and disburse money in establishments other than financial institutions. May use electronic scanners, cash registers, or related equipment. May process credit or debit card transactions and validate checks.</w:t>
            </w:r>
          </w:p>
        </w:tc>
      </w:tr>
      <w:tr w:rsidR="00493A92">
        <w:trPr>
          <w:divId w:val="1491369129"/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:rsidR="00493A92" w:rsidRDefault="00185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93A92" w:rsidRDefault="00493A92">
      <w:pPr>
        <w:divId w:val="1491369129"/>
        <w:rPr>
          <w:rFonts w:eastAsia="Times New Roman"/>
        </w:rPr>
      </w:pPr>
    </w:p>
    <w:sectPr w:rsidR="00493A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66"/>
    <w:rsid w:val="00185266"/>
    <w:rsid w:val="001C15DF"/>
    <w:rsid w:val="004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EF65D-C215-4B61-9C27-1A2BCF2B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6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State of Missouri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DWDPublic</dc:creator>
  <cp:keywords/>
  <dc:description/>
  <cp:lastModifiedBy>DWDPublic</cp:lastModifiedBy>
  <cp:revision>2</cp:revision>
  <cp:lastPrinted>2019-04-26T18:47:00Z</cp:lastPrinted>
  <dcterms:created xsi:type="dcterms:W3CDTF">2019-04-26T18:48:00Z</dcterms:created>
  <dcterms:modified xsi:type="dcterms:W3CDTF">2019-04-26T18:48:00Z</dcterms:modified>
</cp:coreProperties>
</file>