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"/>
        <w:tblpPr w:leftFromText="180" w:rightFromText="180" w:vertAnchor="page" w:horzAnchor="margin" w:tblpY="1750"/>
        <w:tblW w:w="10470" w:type="dxa"/>
        <w:tblLayout w:type="fixed"/>
        <w:tblLook w:val="04A0" w:firstRow="1" w:lastRow="0" w:firstColumn="1" w:lastColumn="0" w:noHBand="0" w:noVBand="1"/>
      </w:tblPr>
      <w:tblGrid>
        <w:gridCol w:w="6360"/>
        <w:gridCol w:w="4110"/>
      </w:tblGrid>
      <w:tr w:rsidR="000B49BA" w14:paraId="52238687" w14:textId="77777777" w:rsidTr="00D64C60">
        <w:trPr>
          <w:trHeight w:val="13905"/>
        </w:trPr>
        <w:tc>
          <w:tcPr>
            <w:tcW w:w="6360" w:type="dxa"/>
          </w:tcPr>
          <w:p w14:paraId="7C23B2FC" w14:textId="77777777" w:rsidR="000B49BA" w:rsidRDefault="000B49BA" w:rsidP="00D64C60">
            <w:pPr>
              <w:pStyle w:val="Heading1"/>
              <w:ind w:right="-615"/>
              <w:rPr>
                <w:rFonts w:ascii="Times New Roman" w:eastAsia="Times New Roman" w:hAnsi="Times New Roman" w:cs="Times New Roman"/>
                <w:color w:val="741B4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741B47"/>
                <w:sz w:val="22"/>
                <w:szCs w:val="22"/>
              </w:rPr>
              <w:t>EDUCATION</w:t>
            </w:r>
          </w:p>
          <w:p w14:paraId="00966A15" w14:textId="77777777" w:rsidR="000B49BA" w:rsidRDefault="000B49BA" w:rsidP="00D64C60">
            <w:pPr>
              <w:spacing w:before="0" w:line="240" w:lineRule="auto"/>
            </w:pPr>
          </w:p>
          <w:p w14:paraId="257056E9" w14:textId="77777777" w:rsidR="000B49BA" w:rsidRPr="00831E1E" w:rsidRDefault="000B49BA" w:rsidP="00D64C60">
            <w:pPr>
              <w:spacing w:before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31E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Pacific Lutheran University </w:t>
            </w:r>
          </w:p>
          <w:p w14:paraId="61C2F3B9" w14:textId="049FA486" w:rsidR="000B49BA" w:rsidRPr="00831E1E" w:rsidRDefault="000B49BA" w:rsidP="00D64C60">
            <w:pPr>
              <w:spacing w:before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31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Tacoma, WA— </w:t>
            </w:r>
            <w:r w:rsidRPr="00831E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Bachelor of Science, Nursing </w:t>
            </w:r>
          </w:p>
          <w:p w14:paraId="0F0CE5B3" w14:textId="04FE840E" w:rsidR="000B49BA" w:rsidRPr="00831E1E" w:rsidRDefault="000B49BA" w:rsidP="00D64C60">
            <w:pPr>
              <w:spacing w:before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31E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GPA</w:t>
            </w:r>
            <w:r w:rsidRPr="00831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 3.95</w:t>
            </w:r>
            <w:r w:rsidR="000B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summa cum laude </w:t>
            </w:r>
          </w:p>
          <w:p w14:paraId="7CD4CBF5" w14:textId="5D956477" w:rsidR="000B49BA" w:rsidRPr="00831E1E" w:rsidRDefault="0006561A" w:rsidP="00D64C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Graduated </w:t>
            </w:r>
            <w:r w:rsidR="000B49BA" w:rsidRPr="00831E1E">
              <w:rPr>
                <w:rFonts w:ascii="Times New Roman" w:eastAsia="Times New Roman" w:hAnsi="Times New Roman" w:cs="Times New Roman"/>
                <w:sz w:val="20"/>
                <w:szCs w:val="20"/>
              </w:rPr>
              <w:t>May 2020</w:t>
            </w:r>
          </w:p>
          <w:p w14:paraId="55B2342A" w14:textId="0ED56FF5" w:rsidR="00DA68C8" w:rsidRPr="0063560A" w:rsidRDefault="00103841" w:rsidP="0063560A">
            <w:pPr>
              <w:tabs>
                <w:tab w:val="left" w:pos="2023"/>
              </w:tabs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E1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683F1BCA" w14:textId="0F7ECEEF" w:rsidR="000B49BA" w:rsidRDefault="0063560A" w:rsidP="00D64C60">
            <w:pPr>
              <w:pStyle w:val="Heading3"/>
              <w:rPr>
                <w:rFonts w:ascii="Times New Roman" w:eastAsia="Times New Roman" w:hAnsi="Times New Roman" w:cs="Times New Roman"/>
                <w:b/>
                <w:color w:val="741B4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741B47"/>
                <w:sz w:val="22"/>
                <w:szCs w:val="22"/>
              </w:rPr>
              <w:t xml:space="preserve">NURSING SCHOOL </w:t>
            </w:r>
            <w:r w:rsidR="000B49BA">
              <w:rPr>
                <w:rFonts w:ascii="Times New Roman" w:eastAsia="Times New Roman" w:hAnsi="Times New Roman" w:cs="Times New Roman"/>
                <w:b/>
                <w:color w:val="741B47"/>
                <w:sz w:val="22"/>
                <w:szCs w:val="22"/>
              </w:rPr>
              <w:t>CLINICAL EXPERIENCE</w:t>
            </w:r>
          </w:p>
          <w:p w14:paraId="5819FCD5" w14:textId="77777777" w:rsidR="000B49BA" w:rsidRDefault="000B49BA" w:rsidP="00D64C60">
            <w:pPr>
              <w:spacing w:before="0" w:line="240" w:lineRule="auto"/>
            </w:pPr>
          </w:p>
          <w:p w14:paraId="78055928" w14:textId="191AE581" w:rsidR="000B49BA" w:rsidRDefault="00383E28" w:rsidP="00D64C60">
            <w:pPr>
              <w:widowControl/>
              <w:spacing w:before="0" w:line="276" w:lineRule="auto"/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Level IV </w:t>
            </w:r>
            <w:r w:rsidR="000B49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NICU Preceptorship</w:t>
            </w:r>
            <w:r w:rsidR="000B49B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— </w:t>
            </w:r>
            <w:r w:rsidR="000B49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Seattle Children’s Hospital</w:t>
            </w:r>
            <w:r w:rsidR="000B49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ab/>
              <w:t xml:space="preserve">                          </w:t>
            </w:r>
          </w:p>
          <w:p w14:paraId="003A5550" w14:textId="39EDA21A" w:rsidR="000B49BA" w:rsidRDefault="000B49BA" w:rsidP="00D64C60">
            <w:pPr>
              <w:widowControl/>
              <w:spacing w:before="0" w:line="276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Spring 2020; </w:t>
            </w:r>
            <w:r w:rsidR="00A52932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9C3DA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hours)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</w:t>
            </w:r>
          </w:p>
          <w:p w14:paraId="58E78240" w14:textId="77777777" w:rsidR="000B49BA" w:rsidRDefault="000B49BA" w:rsidP="00D64C60">
            <w:pPr>
              <w:widowControl/>
              <w:spacing w:before="0" w:line="276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Adult Med Surg II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(Med-Surg/Neuro/PCU)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St. Joseph Medical Center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</w:p>
          <w:p w14:paraId="447CC730" w14:textId="77777777" w:rsidR="000B49BA" w:rsidRDefault="000B49BA" w:rsidP="00D64C60">
            <w:pPr>
              <w:widowControl/>
              <w:spacing w:before="0" w:line="276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Spring 2018; (83 hours)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  <w:p w14:paraId="01F260EC" w14:textId="19D0F4C0" w:rsidR="000B49BA" w:rsidRDefault="000B49BA" w:rsidP="00D64C60">
            <w:pPr>
              <w:widowControl/>
              <w:spacing w:before="0" w:line="276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Community Health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SHA</w:t>
            </w:r>
            <w:r w:rsidR="00A529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Lakewood Meadows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</w:t>
            </w:r>
          </w:p>
          <w:p w14:paraId="4A7CE11A" w14:textId="77777777" w:rsidR="000B49BA" w:rsidRDefault="000B49BA" w:rsidP="00D64C60">
            <w:pPr>
              <w:widowControl/>
              <w:spacing w:before="0" w:line="276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Fall 2019; (80 hours)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</w:t>
            </w:r>
          </w:p>
          <w:p w14:paraId="33D47219" w14:textId="77777777" w:rsidR="000B49BA" w:rsidRDefault="000B49BA" w:rsidP="00D64C60">
            <w:pPr>
              <w:widowControl/>
              <w:spacing w:before="0" w:line="276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7F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Obstetrics/NICU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St. Joseph Medical Center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</w:t>
            </w:r>
          </w:p>
          <w:p w14:paraId="7829F6C8" w14:textId="77777777" w:rsidR="000B49BA" w:rsidRDefault="000B49BA" w:rsidP="00D64C60">
            <w:pPr>
              <w:widowControl/>
              <w:spacing w:before="0" w:line="276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Spring 2019;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(77 hours)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</w:t>
            </w:r>
          </w:p>
          <w:p w14:paraId="7CED3E5B" w14:textId="41D50493" w:rsidR="000B49BA" w:rsidRDefault="000B49BA" w:rsidP="00D64C60">
            <w:pPr>
              <w:widowControl/>
              <w:spacing w:before="0" w:line="276" w:lineRule="auto"/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Pediatrics</w:t>
            </w:r>
            <w:r w:rsidR="00E021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r w:rsidR="00E02105">
              <w:rPr>
                <w:rFonts w:ascii="Times New Roman" w:eastAsia="Times New Roman" w:hAnsi="Times New Roman" w:cs="Times New Roman"/>
                <w:b/>
                <w:color w:val="000000"/>
              </w:rPr>
              <w:t>Med-Surg/OR)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Mary Bridge Children’s Hospital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ab/>
              <w:t xml:space="preserve">                            </w:t>
            </w:r>
          </w:p>
          <w:p w14:paraId="347E11E2" w14:textId="77777777" w:rsidR="000B49BA" w:rsidRDefault="000B49BA" w:rsidP="00D64C60">
            <w:pPr>
              <w:widowControl/>
              <w:spacing w:before="0" w:line="276" w:lineRule="auto"/>
              <w:ind w:righ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Spring 2019;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(75 hours) </w:t>
            </w:r>
          </w:p>
          <w:p w14:paraId="6380E96F" w14:textId="77777777" w:rsidR="000B49BA" w:rsidRDefault="000B49BA" w:rsidP="00D64C60">
            <w:pPr>
              <w:widowControl/>
              <w:spacing w:before="0" w:line="276" w:lineRule="auto"/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Mental Health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Western State Hospital                                                     </w:t>
            </w:r>
          </w:p>
          <w:p w14:paraId="63883B76" w14:textId="77777777" w:rsidR="000B49BA" w:rsidRDefault="000B49BA" w:rsidP="00D64C60">
            <w:pPr>
              <w:widowControl/>
              <w:spacing w:before="0" w:line="276" w:lineRule="auto"/>
              <w:ind w:righ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Fall 2018;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(83 hours) </w:t>
            </w:r>
          </w:p>
          <w:p w14:paraId="7C5E0C88" w14:textId="04B4CDB6" w:rsidR="000B49BA" w:rsidRDefault="000B49BA" w:rsidP="00D64C60">
            <w:pPr>
              <w:widowControl/>
              <w:spacing w:before="0" w:line="276" w:lineRule="auto"/>
              <w:ind w:right="-27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Adult Med Surg I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(Orthopedics</w:t>
            </w:r>
            <w:r w:rsidR="00E02105">
              <w:rPr>
                <w:rFonts w:ascii="Times New Roman" w:eastAsia="Times New Roman" w:hAnsi="Times New Roman" w:cs="Times New Roman"/>
                <w:b/>
                <w:color w:val="000000"/>
              </w:rPr>
              <w:t>/OR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—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Providence St. Peter Hospital            </w:t>
            </w:r>
          </w:p>
          <w:p w14:paraId="3F13C879" w14:textId="77777777" w:rsidR="000B49BA" w:rsidRDefault="000B49BA" w:rsidP="00D64C60">
            <w:pPr>
              <w:widowControl/>
              <w:spacing w:before="0" w:line="276" w:lineRule="auto"/>
              <w:ind w:right="-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Fall 2018; (92 hours)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</w:t>
            </w:r>
          </w:p>
          <w:p w14:paraId="74FEA897" w14:textId="77777777" w:rsidR="000B49BA" w:rsidRDefault="000B49BA" w:rsidP="00D64C60">
            <w:pPr>
              <w:widowControl/>
              <w:spacing w:before="0" w:line="276" w:lineRule="auto"/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Geriatrics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—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Linden Grove </w:t>
            </w:r>
            <w:r w:rsidRPr="00917ED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(Puyallup, WA)                             </w:t>
            </w:r>
            <w:r w:rsidRPr="00917E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</w:t>
            </w:r>
          </w:p>
          <w:p w14:paraId="68969281" w14:textId="77777777" w:rsidR="000B49BA" w:rsidRDefault="000B49BA" w:rsidP="00D64C60">
            <w:pPr>
              <w:widowControl/>
              <w:spacing w:before="0" w:line="276" w:lineRule="auto"/>
              <w:ind w:right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Fall 2017; (52 hours)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181B1B5" w14:textId="77777777" w:rsidR="0063560A" w:rsidRDefault="0063560A" w:rsidP="00D64C60">
            <w:pPr>
              <w:widowControl/>
              <w:spacing w:before="0" w:line="276" w:lineRule="auto"/>
              <w:ind w:right="0"/>
              <w:rPr>
                <w:rFonts w:ascii="Times New Roman" w:eastAsia="Times New Roman" w:hAnsi="Times New Roman" w:cs="Times New Roman"/>
                <w:b/>
                <w:color w:val="741B47"/>
                <w:sz w:val="22"/>
                <w:szCs w:val="22"/>
              </w:rPr>
            </w:pPr>
          </w:p>
          <w:p w14:paraId="56E75AA9" w14:textId="3D6C7D4B" w:rsidR="0063560A" w:rsidRDefault="0063560A" w:rsidP="00237F6B">
            <w:pPr>
              <w:widowControl/>
              <w:spacing w:before="0" w:line="276" w:lineRule="auto"/>
              <w:ind w:right="0"/>
              <w:rPr>
                <w:rFonts w:ascii="Times New Roman" w:eastAsia="Times New Roman" w:hAnsi="Times New Roman" w:cs="Times New Roman"/>
                <w:b/>
                <w:color w:val="741B4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741B47"/>
                <w:sz w:val="22"/>
                <w:szCs w:val="22"/>
              </w:rPr>
              <w:t>TRAINING</w:t>
            </w:r>
          </w:p>
          <w:p w14:paraId="060F8E40" w14:textId="77777777" w:rsidR="004C79DD" w:rsidRDefault="004C79DD" w:rsidP="00237F6B">
            <w:pPr>
              <w:widowControl/>
              <w:spacing w:before="0" w:line="276" w:lineRule="auto"/>
              <w:ind w:right="0"/>
              <w:rPr>
                <w:rFonts w:ascii="Times New Roman" w:eastAsia="Times New Roman" w:hAnsi="Times New Roman" w:cs="Times New Roman"/>
                <w:b/>
                <w:color w:val="741B47"/>
                <w:sz w:val="22"/>
                <w:szCs w:val="22"/>
              </w:rPr>
            </w:pPr>
          </w:p>
          <w:p w14:paraId="05C11D9C" w14:textId="42C965C9" w:rsidR="00195067" w:rsidRPr="008F0B62" w:rsidRDefault="00195067" w:rsidP="00237F6B">
            <w:pPr>
              <w:widowControl/>
              <w:spacing w:before="0" w:line="276" w:lineRule="auto"/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</w:t>
            </w:r>
            <w:r w:rsidR="006356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perating </w:t>
            </w:r>
            <w:r w:rsidR="00D649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Room </w:t>
            </w:r>
            <w:r w:rsidR="006356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RN Residency- St. Joseph Medical Center </w:t>
            </w:r>
            <w:r w:rsidR="008F0B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(Level II Trauma Center</w:t>
            </w:r>
            <w:r w:rsidR="004C79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-Tacoma, WA</w:t>
            </w:r>
            <w:r w:rsidR="008F0B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) </w:t>
            </w:r>
            <w:r w:rsidR="008F0B6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—</w:t>
            </w:r>
            <w:r w:rsidR="008F0B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September 2020-July 2021</w:t>
            </w:r>
          </w:p>
          <w:p w14:paraId="169CE009" w14:textId="67692DD8" w:rsidR="0063560A" w:rsidRDefault="00195067" w:rsidP="00237F6B">
            <w:pPr>
              <w:widowControl/>
              <w:spacing w:before="0" w:line="276" w:lineRule="auto"/>
              <w:ind w:righ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950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10-month</w:t>
            </w:r>
            <w:r w:rsidR="0063560A" w:rsidRPr="001950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1950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training program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4C79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resulting in graduation as an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AORN certified Operating Room RN</w:t>
            </w:r>
            <w:r w:rsidR="004C79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</w:p>
          <w:p w14:paraId="36AA4071" w14:textId="3D06C38B" w:rsidR="00195067" w:rsidRDefault="00195067" w:rsidP="00237F6B">
            <w:pPr>
              <w:widowControl/>
              <w:spacing w:before="0" w:line="276" w:lineRule="auto"/>
              <w:ind w:righ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47886F9B" w14:textId="528D9F50" w:rsidR="00195067" w:rsidRDefault="00195067" w:rsidP="00237F6B">
            <w:pPr>
              <w:widowControl/>
              <w:spacing w:before="0" w:line="276" w:lineRule="auto"/>
              <w:ind w:righ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Skills: </w:t>
            </w:r>
          </w:p>
          <w:p w14:paraId="3A7528D7" w14:textId="382295B4" w:rsidR="00195067" w:rsidRDefault="00195067" w:rsidP="00237F6B">
            <w:pPr>
              <w:widowControl/>
              <w:spacing w:before="0" w:line="276" w:lineRule="auto"/>
              <w:ind w:righ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4C79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Three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AORN Perioperative course exams passed with 80% or better.</w:t>
            </w:r>
          </w:p>
          <w:p w14:paraId="30DC690A" w14:textId="5FA20B12" w:rsidR="00195067" w:rsidRDefault="00195067" w:rsidP="00237F6B">
            <w:pPr>
              <w:widowControl/>
              <w:spacing w:before="0" w:line="276" w:lineRule="auto"/>
              <w:ind w:righ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-1,600 hours of on-the-job training in the OR in </w:t>
            </w:r>
            <w:r w:rsidR="004C79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over 10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surgical specialties. </w:t>
            </w:r>
          </w:p>
          <w:p w14:paraId="232B471E" w14:textId="79372612" w:rsidR="00195067" w:rsidRDefault="00195067" w:rsidP="00237F6B">
            <w:pPr>
              <w:widowControl/>
              <w:spacing w:before="0" w:line="276" w:lineRule="auto"/>
              <w:ind w:righ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-Training on administration and care of patients receiving medications intraoperatively.</w:t>
            </w:r>
          </w:p>
          <w:p w14:paraId="12F6459F" w14:textId="55F88432" w:rsidR="00195067" w:rsidRDefault="00195067" w:rsidP="00237F6B">
            <w:pPr>
              <w:widowControl/>
              <w:spacing w:before="0" w:line="276" w:lineRule="auto"/>
              <w:ind w:righ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-Anesthesia training- </w:t>
            </w:r>
            <w:r w:rsidR="008F0B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assisting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with intubation, IV placement, </w:t>
            </w:r>
            <w:r w:rsidR="008F0B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Nerve block administration, and arterial</w:t>
            </w:r>
            <w:r w:rsidR="00D649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/central</w:t>
            </w:r>
            <w:r w:rsidR="008F0B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line placement. </w:t>
            </w:r>
          </w:p>
          <w:p w14:paraId="436E936F" w14:textId="488A22D6" w:rsidR="00195067" w:rsidRDefault="00195067" w:rsidP="00237F6B">
            <w:pPr>
              <w:widowControl/>
              <w:spacing w:before="0" w:line="276" w:lineRule="auto"/>
              <w:ind w:righ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-Knowledge of recovery of patient’s post- anesthesia</w:t>
            </w:r>
            <w:r w:rsidR="004C79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in PACU. </w:t>
            </w:r>
          </w:p>
          <w:p w14:paraId="29CAB28C" w14:textId="12164DB2" w:rsidR="00195067" w:rsidRDefault="00195067" w:rsidP="00237F6B">
            <w:pPr>
              <w:widowControl/>
              <w:spacing w:before="0" w:line="276" w:lineRule="auto"/>
              <w:ind w:righ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-How to safely position patient’s </w:t>
            </w:r>
            <w:r w:rsidR="008F0B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for surgery &amp; prevent injury. </w:t>
            </w:r>
          </w:p>
          <w:p w14:paraId="7CAF5B62" w14:textId="447D9584" w:rsidR="008F0B62" w:rsidRDefault="008F0B62" w:rsidP="00237F6B">
            <w:pPr>
              <w:widowControl/>
              <w:spacing w:before="0" w:line="276" w:lineRule="auto"/>
              <w:ind w:righ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-Prevention of skin breakdown &amp; care of surgical wounds. </w:t>
            </w:r>
          </w:p>
          <w:p w14:paraId="20DDAFEA" w14:textId="0566EF84" w:rsidR="008F0B62" w:rsidRDefault="008F0B62" w:rsidP="00237F6B">
            <w:pPr>
              <w:widowControl/>
              <w:spacing w:before="0" w:line="276" w:lineRule="auto"/>
              <w:ind w:righ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-Knowledge </w:t>
            </w:r>
            <w:r w:rsidR="00D649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application of sterile technique. </w:t>
            </w:r>
          </w:p>
          <w:p w14:paraId="24E71F36" w14:textId="1E932099" w:rsidR="008F0B62" w:rsidRDefault="008F0B62" w:rsidP="00237F6B">
            <w:pPr>
              <w:widowControl/>
              <w:spacing w:before="0" w:line="276" w:lineRule="auto"/>
              <w:ind w:righ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-Application of trauma triage and care of trauma patients intraoperatively</w:t>
            </w:r>
            <w:r w:rsidR="00D649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  <w:p w14:paraId="06E80105" w14:textId="77777777" w:rsidR="00195067" w:rsidRPr="00195067" w:rsidRDefault="00195067" w:rsidP="00237F6B">
            <w:pPr>
              <w:widowControl/>
              <w:spacing w:before="0" w:line="276" w:lineRule="auto"/>
              <w:ind w:righ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65DCE6DF" w14:textId="73BC3728" w:rsidR="00195067" w:rsidRPr="005F3238" w:rsidRDefault="00195067" w:rsidP="00237F6B">
            <w:pPr>
              <w:widowControl/>
              <w:spacing w:before="0" w:line="276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</w:tcPr>
          <w:p w14:paraId="636F76DD" w14:textId="77777777" w:rsidR="00225B6F" w:rsidRDefault="00225B6F" w:rsidP="00834AFB">
            <w:pPr>
              <w:spacing w:before="240" w:line="240" w:lineRule="auto"/>
              <w:ind w:right="0"/>
              <w:rPr>
                <w:rFonts w:ascii="Times New Roman" w:eastAsia="Times New Roman" w:hAnsi="Times New Roman" w:cs="Times New Roman"/>
                <w:b/>
                <w:color w:val="741B47"/>
                <w:sz w:val="22"/>
                <w:szCs w:val="22"/>
              </w:rPr>
            </w:pPr>
          </w:p>
          <w:p w14:paraId="0709CF5F" w14:textId="72243137" w:rsidR="008F0B62" w:rsidRDefault="008F0B62" w:rsidP="00834AFB">
            <w:pPr>
              <w:spacing w:before="240" w:line="240" w:lineRule="auto"/>
              <w:ind w:right="0"/>
              <w:rPr>
                <w:rFonts w:ascii="Times New Roman" w:eastAsia="Times New Roman" w:hAnsi="Times New Roman" w:cs="Times New Roman"/>
                <w:b/>
                <w:color w:val="741B4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741B47"/>
                <w:sz w:val="22"/>
                <w:szCs w:val="22"/>
              </w:rPr>
              <w:t>WORK</w:t>
            </w:r>
          </w:p>
          <w:p w14:paraId="0CB060CB" w14:textId="77777777" w:rsidR="008F0B62" w:rsidRDefault="008F0B62" w:rsidP="008F0B62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St. Joseph Medical Center Level II Trauma Center Main OR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31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Operating Room RN </w:t>
            </w:r>
            <w:r w:rsidRPr="00831E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BE3AEFD" w14:textId="10E93B2E" w:rsidR="008F0B62" w:rsidRDefault="008F0B62" w:rsidP="008F0B62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September</w:t>
            </w:r>
            <w:r w:rsidRPr="00831E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20- Present</w:t>
            </w:r>
          </w:p>
          <w:p w14:paraId="5E901E7D" w14:textId="77777777" w:rsidR="008F0B62" w:rsidRPr="008F0B62" w:rsidRDefault="008F0B62" w:rsidP="008F0B62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2ACE68" w14:textId="77777777" w:rsidR="008F0B62" w:rsidRPr="00831E1E" w:rsidRDefault="008F0B62" w:rsidP="008F0B62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Love Your Melon Pediatric Cancer Awareness Foundation</w:t>
            </w:r>
            <w:r w:rsidRPr="00831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— Public Relations Manager </w:t>
            </w:r>
          </w:p>
          <w:p w14:paraId="3B3D26E6" w14:textId="3A20199F" w:rsidR="008F0B62" w:rsidRDefault="004C79DD" w:rsidP="008F0B62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September </w:t>
            </w:r>
            <w:r w:rsidR="008F0B62" w:rsidRPr="00831E1E">
              <w:rPr>
                <w:rFonts w:ascii="Times New Roman" w:eastAsia="Times New Roman" w:hAnsi="Times New Roman" w:cs="Times New Roman"/>
                <w:sz w:val="20"/>
                <w:szCs w:val="20"/>
              </w:rPr>
              <w:t>2019-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June</w:t>
            </w:r>
            <w:r w:rsidR="008F0B62" w:rsidRPr="00831E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2020</w:t>
            </w:r>
          </w:p>
          <w:p w14:paraId="340A2B75" w14:textId="77777777" w:rsidR="008F0B62" w:rsidRPr="00831E1E" w:rsidRDefault="008F0B62" w:rsidP="008F0B62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532028C" w14:textId="77777777" w:rsidR="008F0B62" w:rsidRPr="00831E1E" w:rsidRDefault="008F0B62" w:rsidP="008F0B62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Be The Match Bone Marrow Registr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</w:t>
            </w:r>
            <w:r w:rsidRPr="00831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—Public Relations Manager </w:t>
            </w:r>
          </w:p>
          <w:p w14:paraId="6A985C92" w14:textId="1204FE54" w:rsidR="008F0B62" w:rsidRDefault="004C79DD" w:rsidP="008F0B62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September </w:t>
            </w:r>
            <w:r w:rsidR="008F0B62" w:rsidRPr="00831E1E">
              <w:rPr>
                <w:rFonts w:ascii="Times New Roman" w:eastAsia="Times New Roman" w:hAnsi="Times New Roman" w:cs="Times New Roman"/>
                <w:sz w:val="20"/>
                <w:szCs w:val="20"/>
              </w:rPr>
              <w:t>2019-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June</w:t>
            </w:r>
            <w:r w:rsidR="008F0B62" w:rsidRPr="00831E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2020 </w:t>
            </w:r>
          </w:p>
          <w:p w14:paraId="2289CED3" w14:textId="194CE4A8" w:rsidR="00834AFB" w:rsidRDefault="008F0B62" w:rsidP="00834AFB">
            <w:pPr>
              <w:spacing w:before="240" w:line="240" w:lineRule="auto"/>
              <w:ind w:right="0"/>
              <w:rPr>
                <w:rFonts w:ascii="Times New Roman" w:eastAsia="Times New Roman" w:hAnsi="Times New Roman" w:cs="Times New Roman"/>
                <w:color w:val="741B4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741B47"/>
                <w:sz w:val="22"/>
                <w:szCs w:val="22"/>
              </w:rPr>
              <w:t>A</w:t>
            </w:r>
            <w:r w:rsidR="000B49BA">
              <w:rPr>
                <w:rFonts w:ascii="Times New Roman" w:eastAsia="Times New Roman" w:hAnsi="Times New Roman" w:cs="Times New Roman"/>
                <w:b/>
                <w:color w:val="741B47"/>
                <w:sz w:val="22"/>
                <w:szCs w:val="22"/>
              </w:rPr>
              <w:t>WARDS &amp; HONORS</w:t>
            </w:r>
            <w:r w:rsidR="000B49BA">
              <w:rPr>
                <w:rFonts w:ascii="Times New Roman" w:eastAsia="Times New Roman" w:hAnsi="Times New Roman" w:cs="Times New Roman"/>
                <w:color w:val="741B47"/>
                <w:sz w:val="22"/>
                <w:szCs w:val="22"/>
              </w:rPr>
              <w:t xml:space="preserve"> </w:t>
            </w:r>
          </w:p>
          <w:p w14:paraId="6600D673" w14:textId="77777777" w:rsidR="000B49BA" w:rsidRPr="00831E1E" w:rsidRDefault="000B49BA" w:rsidP="00834AFB">
            <w:pPr>
              <w:spacing w:before="240" w:line="240" w:lineRule="auto"/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31E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Phi Kappa Phi Honor Society</w:t>
            </w:r>
          </w:p>
          <w:p w14:paraId="507C0505" w14:textId="18B5DBAF" w:rsidR="000B49BA" w:rsidRPr="00831E1E" w:rsidRDefault="000B49BA" w:rsidP="00D64C6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31E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Sigma Theta Tau Nursing Honor Society</w:t>
            </w:r>
          </w:p>
          <w:p w14:paraId="51A0AD57" w14:textId="70B1D025" w:rsidR="00A159E2" w:rsidRPr="004C79DD" w:rsidRDefault="00A159E2" w:rsidP="00D64C6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31E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Dean’s List</w:t>
            </w:r>
          </w:p>
          <w:p w14:paraId="3585F4F7" w14:textId="29E0A55A" w:rsidR="00A159E2" w:rsidRPr="00831E1E" w:rsidRDefault="00A159E2" w:rsidP="00D64C6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31E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A&amp;I Anderson Nursing Scholarship</w:t>
            </w:r>
          </w:p>
          <w:p w14:paraId="6BF4FA07" w14:textId="6004D272" w:rsidR="00A159E2" w:rsidRPr="00831E1E" w:rsidRDefault="00A159E2" w:rsidP="00D64C6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31E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Phillip &amp; Alice Kayser Nursing Scholarship</w:t>
            </w:r>
          </w:p>
          <w:p w14:paraId="7F4B09D1" w14:textId="340A48FD" w:rsidR="00A159E2" w:rsidRPr="00831E1E" w:rsidRDefault="00A159E2" w:rsidP="00D64C6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31E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James R. Slater Nursing Scholarship</w:t>
            </w:r>
          </w:p>
          <w:p w14:paraId="6F9B63AD" w14:textId="708B1D70" w:rsidR="000B49BA" w:rsidRPr="004C79DD" w:rsidRDefault="00A159E2" w:rsidP="00D64C6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31E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Pearl Johnson Nursing Scholarship</w:t>
            </w:r>
          </w:p>
          <w:p w14:paraId="7C3918F2" w14:textId="77777777" w:rsidR="000B49BA" w:rsidRDefault="000B49BA" w:rsidP="00D64C6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57EF8D2" w14:textId="3044ECC3" w:rsidR="000B49BA" w:rsidRDefault="004C79DD" w:rsidP="00D64C6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b/>
                <w:color w:val="741B4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741B47"/>
                <w:sz w:val="22"/>
                <w:szCs w:val="22"/>
              </w:rPr>
              <w:t xml:space="preserve">RESEARCH </w:t>
            </w:r>
            <w:r w:rsidR="000B49BA">
              <w:rPr>
                <w:rFonts w:ascii="Times New Roman" w:eastAsia="Times New Roman" w:hAnsi="Times New Roman" w:cs="Times New Roman"/>
                <w:b/>
                <w:color w:val="741B47"/>
                <w:sz w:val="22"/>
                <w:szCs w:val="22"/>
              </w:rPr>
              <w:t>PROJECTS</w:t>
            </w:r>
          </w:p>
          <w:p w14:paraId="631C6255" w14:textId="77777777" w:rsidR="000B49BA" w:rsidRDefault="000B49BA" w:rsidP="00D64C6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b/>
                <w:color w:val="741B47"/>
                <w:sz w:val="22"/>
                <w:szCs w:val="22"/>
              </w:rPr>
            </w:pPr>
          </w:p>
          <w:p w14:paraId="52F5531C" w14:textId="739E5F6C" w:rsidR="000B49BA" w:rsidRPr="00831E1E" w:rsidRDefault="000B49BA" w:rsidP="00D64C6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31E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Senior </w:t>
            </w:r>
            <w:r w:rsidR="004130F7" w:rsidRPr="00831E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</w:t>
            </w:r>
            <w:r w:rsidR="004130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ap</w:t>
            </w:r>
            <w:r w:rsidR="004130F7" w:rsidRPr="00831E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stone</w:t>
            </w:r>
            <w:r w:rsidRPr="00831E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Project</w:t>
            </w:r>
          </w:p>
          <w:p w14:paraId="28823928" w14:textId="77777777" w:rsidR="000B49BA" w:rsidRPr="00831E1E" w:rsidRDefault="000B49BA" w:rsidP="00D64C6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NICU Focus</w:t>
            </w:r>
            <w:r w:rsidRPr="00831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 “Nursing Care of Bronchopulmonary Dysplasia in the Neonatal Patient”</w:t>
            </w:r>
          </w:p>
          <w:p w14:paraId="26D78129" w14:textId="77777777" w:rsidR="000B49BA" w:rsidRPr="00831E1E" w:rsidRDefault="000B49BA" w:rsidP="00D64C6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E1E">
              <w:rPr>
                <w:rFonts w:ascii="Times New Roman" w:eastAsia="Times New Roman" w:hAnsi="Times New Roman" w:cs="Times New Roman"/>
                <w:sz w:val="20"/>
                <w:szCs w:val="20"/>
              </w:rPr>
              <w:t>May 2020</w:t>
            </w:r>
          </w:p>
          <w:p w14:paraId="167D434A" w14:textId="77777777" w:rsidR="000B49BA" w:rsidRDefault="000B49BA" w:rsidP="00D64C6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E8B2567" w14:textId="77777777" w:rsidR="000B49BA" w:rsidRDefault="000B49BA" w:rsidP="00D64C60">
            <w:pPr>
              <w:widowControl/>
              <w:spacing w:before="0" w:line="276" w:lineRule="auto"/>
              <w:ind w:right="0"/>
              <w:rPr>
                <w:rFonts w:ascii="Times New Roman" w:eastAsia="Times New Roman" w:hAnsi="Times New Roman" w:cs="Times New Roman"/>
                <w:b/>
                <w:color w:val="741B4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741B47"/>
                <w:sz w:val="22"/>
                <w:szCs w:val="22"/>
              </w:rPr>
              <w:t>CERTIFICATIONS</w:t>
            </w:r>
          </w:p>
          <w:p w14:paraId="1B26D11D" w14:textId="77777777" w:rsidR="000B49BA" w:rsidRDefault="000B49BA" w:rsidP="00D64C60">
            <w:pPr>
              <w:widowControl/>
              <w:spacing w:before="0" w:line="276" w:lineRule="auto"/>
              <w:ind w:right="0"/>
              <w:rPr>
                <w:rFonts w:ascii="Times New Roman" w:eastAsia="Times New Roman" w:hAnsi="Times New Roman" w:cs="Times New Roman"/>
                <w:b/>
                <w:color w:val="741B47"/>
                <w:sz w:val="22"/>
                <w:szCs w:val="22"/>
              </w:rPr>
            </w:pPr>
          </w:p>
          <w:p w14:paraId="3B310034" w14:textId="77777777" w:rsidR="000B49BA" w:rsidRDefault="000B49BA" w:rsidP="00D64C60">
            <w:pPr>
              <w:widowControl/>
              <w:spacing w:before="0" w:line="276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Basic Life Support for Healthcare Providers (CPR/AED)</w:t>
            </w:r>
          </w:p>
          <w:p w14:paraId="61E1AD58" w14:textId="756CACD9" w:rsidR="000B49BA" w:rsidRDefault="000B49BA" w:rsidP="00D64C60">
            <w:pPr>
              <w:widowControl/>
              <w:spacing w:before="0" w:line="276" w:lineRule="auto"/>
              <w:ind w:righ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August 10, 2017</w:t>
            </w:r>
            <w:r w:rsidR="005F323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4C79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Present</w:t>
            </w:r>
          </w:p>
          <w:p w14:paraId="3EB80273" w14:textId="77777777" w:rsidR="0063560A" w:rsidRDefault="0063560A" w:rsidP="00D64C60">
            <w:pPr>
              <w:widowControl/>
              <w:spacing w:before="0" w:line="276" w:lineRule="auto"/>
              <w:ind w:righ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C3FCBC" w14:textId="77777777" w:rsidR="000B49BA" w:rsidRDefault="000B49BA" w:rsidP="00D64C60">
            <w:pPr>
              <w:widowControl/>
              <w:spacing w:before="0" w:line="276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Pediatric Advanced Life Support for Healthcare Providers (PALS) </w:t>
            </w:r>
          </w:p>
          <w:p w14:paraId="5E888C2E" w14:textId="77777777" w:rsidR="004C79DD" w:rsidRDefault="000B49BA" w:rsidP="00D64C60">
            <w:pPr>
              <w:widowControl/>
              <w:spacing w:before="0" w:line="276" w:lineRule="auto"/>
              <w:ind w:righ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February 4, 2020</w:t>
            </w:r>
            <w:r w:rsidR="005F323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4C79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Present</w:t>
            </w:r>
          </w:p>
          <w:p w14:paraId="5F585F42" w14:textId="77777777" w:rsidR="004C79DD" w:rsidRDefault="004C79DD" w:rsidP="00D64C60">
            <w:pPr>
              <w:widowControl/>
              <w:spacing w:before="0" w:line="276" w:lineRule="auto"/>
              <w:ind w:righ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1C4562" w14:textId="3776B05B" w:rsidR="00D64C60" w:rsidRPr="0063560A" w:rsidRDefault="000B49BA" w:rsidP="00D64C60">
            <w:pPr>
              <w:widowControl/>
              <w:spacing w:before="0" w:line="276" w:lineRule="auto"/>
              <w:ind w:righ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61C1BDB3" w14:textId="77777777" w:rsidR="000B49BA" w:rsidRDefault="000B49BA" w:rsidP="00E70854">
            <w:pPr>
              <w:widowControl/>
              <w:spacing w:before="0" w:line="276" w:lineRule="auto"/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BAF60DB" w14:textId="7706FA6A" w:rsidR="0063560A" w:rsidRPr="00E70854" w:rsidRDefault="0063560A" w:rsidP="008F0B62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5305829E" w14:textId="4287E3D9" w:rsidR="00D22179" w:rsidRDefault="00D22179">
      <w:pPr>
        <w:pBdr>
          <w:top w:val="nil"/>
          <w:left w:val="nil"/>
          <w:bottom w:val="nil"/>
          <w:right w:val="nil"/>
          <w:between w:val="nil"/>
        </w:pBdr>
      </w:pPr>
      <w:bookmarkStart w:id="0" w:name="_q0yulrr4m6dj" w:colFirst="0" w:colLast="0"/>
      <w:bookmarkStart w:id="1" w:name="_nbt58hjg9ca6" w:colFirst="0" w:colLast="0"/>
      <w:bookmarkStart w:id="2" w:name="_pbts28ampsvk" w:colFirst="0" w:colLast="0"/>
      <w:bookmarkStart w:id="3" w:name="_yzp3b9ye2mzx" w:colFirst="0" w:colLast="0"/>
      <w:bookmarkEnd w:id="0"/>
      <w:bookmarkEnd w:id="1"/>
      <w:bookmarkEnd w:id="2"/>
      <w:bookmarkEnd w:id="3"/>
    </w:p>
    <w:p w14:paraId="723CD7EB" w14:textId="23343547" w:rsidR="00225B6F" w:rsidRPr="00225B6F" w:rsidRDefault="00225B6F" w:rsidP="00225B6F"/>
    <w:p w14:paraId="24ECB5A4" w14:textId="28012E0B" w:rsidR="00225B6F" w:rsidRPr="00225B6F" w:rsidRDefault="00225B6F" w:rsidP="00225B6F"/>
    <w:p w14:paraId="50503130" w14:textId="2F7BEC6F" w:rsidR="00225B6F" w:rsidRPr="00225B6F" w:rsidRDefault="00225B6F" w:rsidP="00225B6F"/>
    <w:p w14:paraId="402A2AAD" w14:textId="2CB40C36" w:rsidR="00225B6F" w:rsidRPr="00225B6F" w:rsidRDefault="00225B6F" w:rsidP="00225B6F"/>
    <w:p w14:paraId="12453389" w14:textId="03D6BFED" w:rsidR="00225B6F" w:rsidRPr="00225B6F" w:rsidRDefault="00225B6F" w:rsidP="00225B6F"/>
    <w:p w14:paraId="608DA091" w14:textId="3455C0BB" w:rsidR="00225B6F" w:rsidRPr="00225B6F" w:rsidRDefault="00225B6F" w:rsidP="00225B6F"/>
    <w:p w14:paraId="58CF888B" w14:textId="2CB628B2" w:rsidR="00225B6F" w:rsidRPr="00225B6F" w:rsidRDefault="00225B6F" w:rsidP="00225B6F"/>
    <w:p w14:paraId="6343F33A" w14:textId="40D6EB9C" w:rsidR="00225B6F" w:rsidRPr="00225B6F" w:rsidRDefault="00225B6F" w:rsidP="00225B6F"/>
    <w:p w14:paraId="10199CF6" w14:textId="41A74250" w:rsidR="00225B6F" w:rsidRPr="00225B6F" w:rsidRDefault="00225B6F" w:rsidP="00225B6F"/>
    <w:p w14:paraId="48A7D2B3" w14:textId="694AFC7C" w:rsidR="00225B6F" w:rsidRPr="00225B6F" w:rsidRDefault="00225B6F" w:rsidP="00225B6F"/>
    <w:p w14:paraId="7CC50A9E" w14:textId="2E354CFB" w:rsidR="00225B6F" w:rsidRPr="00225B6F" w:rsidRDefault="00225B6F" w:rsidP="00225B6F"/>
    <w:p w14:paraId="4DD6FD25" w14:textId="4BBA449D" w:rsidR="00225B6F" w:rsidRPr="00225B6F" w:rsidRDefault="00225B6F" w:rsidP="00225B6F"/>
    <w:p w14:paraId="43E72283" w14:textId="1523CF83" w:rsidR="00225B6F" w:rsidRPr="00225B6F" w:rsidRDefault="00225B6F" w:rsidP="00225B6F"/>
    <w:p w14:paraId="19DC98DA" w14:textId="3EE0A8E1" w:rsidR="00225B6F" w:rsidRPr="00225B6F" w:rsidRDefault="00225B6F" w:rsidP="00225B6F"/>
    <w:p w14:paraId="4BBB96BB" w14:textId="76925959" w:rsidR="00225B6F" w:rsidRPr="00225B6F" w:rsidRDefault="00225B6F" w:rsidP="00225B6F"/>
    <w:p w14:paraId="677AAE3B" w14:textId="687AF3DC" w:rsidR="00225B6F" w:rsidRPr="00225B6F" w:rsidRDefault="00225B6F" w:rsidP="00225B6F"/>
    <w:p w14:paraId="4FEA2460" w14:textId="64824E77" w:rsidR="00225B6F" w:rsidRPr="00225B6F" w:rsidRDefault="00225B6F" w:rsidP="00225B6F"/>
    <w:p w14:paraId="76091207" w14:textId="55059ED6" w:rsidR="00225B6F" w:rsidRPr="00225B6F" w:rsidRDefault="00225B6F" w:rsidP="00225B6F"/>
    <w:p w14:paraId="53AB612A" w14:textId="70BB77E6" w:rsidR="00225B6F" w:rsidRPr="00225B6F" w:rsidRDefault="00225B6F" w:rsidP="00225B6F"/>
    <w:p w14:paraId="62F3A51E" w14:textId="381265C3" w:rsidR="00225B6F" w:rsidRPr="00225B6F" w:rsidRDefault="00225B6F" w:rsidP="00225B6F"/>
    <w:p w14:paraId="34D6B8F7" w14:textId="2C82AE61" w:rsidR="00225B6F" w:rsidRPr="00225B6F" w:rsidRDefault="00225B6F" w:rsidP="00225B6F"/>
    <w:p w14:paraId="2C688021" w14:textId="40083101" w:rsidR="00225B6F" w:rsidRPr="00225B6F" w:rsidRDefault="00225B6F" w:rsidP="00225B6F"/>
    <w:p w14:paraId="154CC3FD" w14:textId="3D078578" w:rsidR="00225B6F" w:rsidRPr="00225B6F" w:rsidRDefault="00225B6F" w:rsidP="00225B6F"/>
    <w:p w14:paraId="64982E26" w14:textId="3D2F54AD" w:rsidR="00225B6F" w:rsidRPr="00225B6F" w:rsidRDefault="00225B6F" w:rsidP="00225B6F"/>
    <w:p w14:paraId="5BD047C3" w14:textId="605DF8A7" w:rsidR="00225B6F" w:rsidRPr="00225B6F" w:rsidRDefault="00225B6F" w:rsidP="00225B6F"/>
    <w:p w14:paraId="1018FF54" w14:textId="2A07F922" w:rsidR="00225B6F" w:rsidRPr="00225B6F" w:rsidRDefault="00225B6F" w:rsidP="00225B6F"/>
    <w:p w14:paraId="0EED48FF" w14:textId="40162897" w:rsidR="00225B6F" w:rsidRPr="00225B6F" w:rsidRDefault="00225B6F" w:rsidP="00225B6F"/>
    <w:p w14:paraId="2D200D69" w14:textId="41AF45D8" w:rsidR="00225B6F" w:rsidRPr="00225B6F" w:rsidRDefault="00225B6F" w:rsidP="00225B6F"/>
    <w:p w14:paraId="7C173AFE" w14:textId="223F2613" w:rsidR="00225B6F" w:rsidRPr="00225B6F" w:rsidRDefault="00225B6F" w:rsidP="00225B6F"/>
    <w:p w14:paraId="0708829E" w14:textId="77777777" w:rsidR="00225B6F" w:rsidRPr="00225B6F" w:rsidRDefault="00225B6F" w:rsidP="00225B6F"/>
    <w:sectPr w:rsidR="00225B6F" w:rsidRPr="00225B6F" w:rsidSect="00E70854">
      <w:headerReference w:type="default" r:id="rId6"/>
      <w:headerReference w:type="first" r:id="rId7"/>
      <w:pgSz w:w="12240" w:h="15840"/>
      <w:pgMar w:top="720" w:right="288" w:bottom="432" w:left="72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CEB26" w14:textId="77777777" w:rsidR="00D22EB0" w:rsidRDefault="00D22EB0">
      <w:pPr>
        <w:spacing w:before="0" w:line="240" w:lineRule="auto"/>
      </w:pPr>
      <w:r>
        <w:separator/>
      </w:r>
    </w:p>
  </w:endnote>
  <w:endnote w:type="continuationSeparator" w:id="0">
    <w:p w14:paraId="1F245CE0" w14:textId="77777777" w:rsidR="00D22EB0" w:rsidRDefault="00D22EB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erriweather">
    <w:altName w:val="Calibri"/>
    <w:panose1 w:val="020B0604020202020204"/>
    <w:charset w:val="4D"/>
    <w:family w:val="auto"/>
    <w:pitch w:val="variable"/>
    <w:sig w:usb0="20000207" w:usb1="00000002" w:usb2="00000000" w:usb3="00000000" w:csb0="00000197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fair Display">
    <w:altName w:val="Calibri"/>
    <w:panose1 w:val="020B0604020202020204"/>
    <w:charset w:val="4D"/>
    <w:family w:val="auto"/>
    <w:pitch w:val="variable"/>
    <w:sig w:usb0="20000207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07007" w14:textId="77777777" w:rsidR="00D22EB0" w:rsidRDefault="00D22EB0">
      <w:pPr>
        <w:spacing w:before="0" w:line="240" w:lineRule="auto"/>
      </w:pPr>
      <w:r>
        <w:separator/>
      </w:r>
    </w:p>
  </w:footnote>
  <w:footnote w:type="continuationSeparator" w:id="0">
    <w:p w14:paraId="5BF8FBB6" w14:textId="77777777" w:rsidR="00D22EB0" w:rsidRDefault="00D22EB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B91D3" w14:textId="77777777" w:rsidR="00D22179" w:rsidRDefault="00D22179">
    <w:pPr>
      <w:spacing w:before="0" w:line="240" w:lineRule="auto"/>
      <w:jc w:val="center"/>
      <w:rPr>
        <w:rFonts w:ascii="Playfair Display" w:eastAsia="Playfair Display" w:hAnsi="Playfair Display" w:cs="Playfair Display"/>
        <w:color w:val="000000"/>
        <w:sz w:val="22"/>
        <w:szCs w:val="22"/>
      </w:rPr>
    </w:pPr>
  </w:p>
  <w:p w14:paraId="3A9C109C" w14:textId="27774990" w:rsidR="00D22179" w:rsidRDefault="00D22179">
    <w:pPr>
      <w:spacing w:before="0" w:line="240" w:lineRule="auto"/>
      <w:jc w:val="center"/>
      <w:rPr>
        <w:rFonts w:ascii="Playfair Display" w:eastAsia="Playfair Display" w:hAnsi="Playfair Display" w:cs="Playfair Display"/>
        <w:color w:val="000000"/>
        <w:sz w:val="22"/>
        <w:szCs w:val="22"/>
      </w:rPr>
    </w:pPr>
    <w:bookmarkStart w:id="4" w:name="_1sa11lm7xv96" w:colFirst="0" w:colLast="0"/>
    <w:bookmarkEnd w:id="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61D8B" w14:textId="1678A210" w:rsidR="00D22179" w:rsidRDefault="00D22179">
    <w:pPr>
      <w:pStyle w:val="Title"/>
      <w:jc w:val="center"/>
      <w:rPr>
        <w:rFonts w:ascii="Times New Roman" w:eastAsia="Times New Roman" w:hAnsi="Times New Roman" w:cs="Times New Roman"/>
        <w:color w:val="741B47"/>
        <w:sz w:val="40"/>
        <w:szCs w:val="40"/>
      </w:rPr>
    </w:pPr>
    <w:bookmarkStart w:id="5" w:name="_n586canwkib9" w:colFirst="0" w:colLast="0"/>
    <w:bookmarkEnd w:id="5"/>
  </w:p>
  <w:p w14:paraId="1B188AD6" w14:textId="77777777" w:rsidR="000B49BA" w:rsidRPr="000B49BA" w:rsidRDefault="000B49BA" w:rsidP="000B49BA">
    <w:pPr>
      <w:pStyle w:val="Title"/>
      <w:jc w:val="center"/>
      <w:rPr>
        <w:rFonts w:ascii="Times New Roman" w:eastAsia="Times New Roman" w:hAnsi="Times New Roman" w:cs="Times New Roman"/>
        <w:color w:val="741B47"/>
        <w:sz w:val="36"/>
        <w:szCs w:val="36"/>
      </w:rPr>
    </w:pPr>
    <w:r w:rsidRPr="000B49BA">
      <w:rPr>
        <w:rFonts w:ascii="Times New Roman" w:eastAsia="Times New Roman" w:hAnsi="Times New Roman" w:cs="Times New Roman"/>
        <w:color w:val="741B47"/>
        <w:sz w:val="36"/>
        <w:szCs w:val="36"/>
      </w:rPr>
      <w:t>Victoria Rodriguez</w:t>
    </w:r>
  </w:p>
  <w:p w14:paraId="179303B2" w14:textId="0A3DCE30" w:rsidR="000B49BA" w:rsidRDefault="00794C43" w:rsidP="000B49BA">
    <w:pPr>
      <w:spacing w:before="0" w:line="240" w:lineRule="auto"/>
      <w:jc w:val="center"/>
      <w:rPr>
        <w:rFonts w:ascii="Times New Roman" w:eastAsia="Times New Roman" w:hAnsi="Times New Roman" w:cs="Times New Roman"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t>102 N G Street Apt. 216</w:t>
    </w:r>
    <w:r w:rsidR="000B49BA">
      <w:rPr>
        <w:rFonts w:ascii="Times New Roman" w:eastAsia="Times New Roman" w:hAnsi="Times New Roman" w:cs="Times New Roman"/>
        <w:color w:val="000000"/>
        <w:sz w:val="22"/>
        <w:szCs w:val="22"/>
      </w:rPr>
      <w:t xml:space="preserve"> //</w:t>
    </w:r>
    <w:r>
      <w:rPr>
        <w:rFonts w:ascii="Times New Roman" w:eastAsia="Times New Roman" w:hAnsi="Times New Roman" w:cs="Times New Roman"/>
        <w:color w:val="000000"/>
        <w:sz w:val="22"/>
        <w:szCs w:val="22"/>
      </w:rPr>
      <w:t>Tacoma</w:t>
    </w:r>
    <w:r w:rsidR="000B49BA">
      <w:rPr>
        <w:rFonts w:ascii="Times New Roman" w:eastAsia="Times New Roman" w:hAnsi="Times New Roman" w:cs="Times New Roman"/>
        <w:color w:val="000000"/>
        <w:sz w:val="22"/>
        <w:szCs w:val="22"/>
      </w:rPr>
      <w:t>, WA 98</w:t>
    </w:r>
    <w:r>
      <w:rPr>
        <w:rFonts w:ascii="Times New Roman" w:eastAsia="Times New Roman" w:hAnsi="Times New Roman" w:cs="Times New Roman"/>
        <w:color w:val="000000"/>
        <w:sz w:val="22"/>
        <w:szCs w:val="22"/>
      </w:rPr>
      <w:t>403</w:t>
    </w:r>
    <w:r w:rsidR="000B49BA">
      <w:rPr>
        <w:rFonts w:ascii="Times New Roman" w:eastAsia="Times New Roman" w:hAnsi="Times New Roman" w:cs="Times New Roman"/>
        <w:color w:val="000000"/>
        <w:sz w:val="22"/>
        <w:szCs w:val="22"/>
      </w:rPr>
      <w:t xml:space="preserve">  </w:t>
    </w:r>
  </w:p>
  <w:p w14:paraId="7E016FDE" w14:textId="39B6EC46" w:rsidR="000B49BA" w:rsidRDefault="00794C43" w:rsidP="000B49BA">
    <w:pPr>
      <w:spacing w:before="0" w:line="240" w:lineRule="auto"/>
      <w:jc w:val="center"/>
      <w:rPr>
        <w:rFonts w:ascii="Times New Roman" w:eastAsia="Times New Roman" w:hAnsi="Times New Roman" w:cs="Times New Roman"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b/>
        <w:color w:val="741B47"/>
        <w:sz w:val="22"/>
        <w:szCs w:val="22"/>
      </w:rPr>
      <w:t>253-316-6303</w:t>
    </w:r>
    <w:r w:rsidR="000B49BA">
      <w:rPr>
        <w:rFonts w:ascii="Times New Roman" w:eastAsia="Times New Roman" w:hAnsi="Times New Roman" w:cs="Times New Roman"/>
        <w:b/>
        <w:color w:val="000000"/>
        <w:sz w:val="22"/>
        <w:szCs w:val="22"/>
      </w:rPr>
      <w:t xml:space="preserve"> // </w:t>
    </w:r>
    <w:r w:rsidR="000B49BA">
      <w:rPr>
        <w:rFonts w:ascii="Times New Roman" w:eastAsia="Times New Roman" w:hAnsi="Times New Roman" w:cs="Times New Roman"/>
        <w:color w:val="000000"/>
        <w:sz w:val="22"/>
        <w:szCs w:val="22"/>
      </w:rPr>
      <w:t>victoriabrooke501@gmail.com</w:t>
    </w:r>
  </w:p>
  <w:p w14:paraId="2CEDEFFE" w14:textId="243CF326" w:rsidR="000B49BA" w:rsidRPr="000B49BA" w:rsidRDefault="00D22EB0" w:rsidP="000B49BA">
    <w:pPr>
      <w:spacing w:before="0" w:line="240" w:lineRule="auto"/>
      <w:jc w:val="center"/>
      <w:rPr>
        <w:rFonts w:ascii="Playfair Display" w:eastAsia="Playfair Display" w:hAnsi="Playfair Display" w:cs="Playfair Display"/>
        <w:color w:val="000000"/>
        <w:sz w:val="22"/>
        <w:szCs w:val="22"/>
      </w:rPr>
    </w:pPr>
    <w:r>
      <w:rPr>
        <w:noProof/>
      </w:rPr>
      <w:pict w14:anchorId="291E8CD2">
        <v:rect id="_x0000_i1025" alt="" style="width:468pt;height:.05pt;mso-width-percent:0;mso-height-percent:0;mso-width-percent:0;mso-height-percent:0" o:hralign="center" o:hrstd="t" o:hr="t" fillcolor="#a0a0a0" stroked="f"/>
      </w:pict>
    </w:r>
  </w:p>
  <w:p w14:paraId="3E837527" w14:textId="77777777" w:rsidR="00D22179" w:rsidRDefault="00D22179">
    <w:pPr>
      <w:spacing w:before="0" w:line="240" w:lineRule="auto"/>
      <w:jc w:val="center"/>
      <w:rPr>
        <w:rFonts w:ascii="Times New Roman" w:eastAsia="Times New Roman" w:hAnsi="Times New Roman" w:cs="Times New Roman"/>
      </w:rPr>
    </w:pPr>
    <w:bookmarkStart w:id="6" w:name="_krhgoh9b2fig" w:colFirst="0" w:colLast="0"/>
    <w:bookmarkEnd w:id="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179"/>
    <w:rsid w:val="0006561A"/>
    <w:rsid w:val="000751C5"/>
    <w:rsid w:val="000B35BC"/>
    <w:rsid w:val="000B49BA"/>
    <w:rsid w:val="00103841"/>
    <w:rsid w:val="00195067"/>
    <w:rsid w:val="00225B6F"/>
    <w:rsid w:val="00237F6B"/>
    <w:rsid w:val="002949BC"/>
    <w:rsid w:val="00383E28"/>
    <w:rsid w:val="003B5515"/>
    <w:rsid w:val="004130F7"/>
    <w:rsid w:val="004C79DD"/>
    <w:rsid w:val="00551652"/>
    <w:rsid w:val="005668C1"/>
    <w:rsid w:val="005A5DC9"/>
    <w:rsid w:val="005E0759"/>
    <w:rsid w:val="005F12B5"/>
    <w:rsid w:val="005F3238"/>
    <w:rsid w:val="0063560A"/>
    <w:rsid w:val="00687525"/>
    <w:rsid w:val="006E7CBE"/>
    <w:rsid w:val="006E7F83"/>
    <w:rsid w:val="0074611A"/>
    <w:rsid w:val="00762795"/>
    <w:rsid w:val="00794C43"/>
    <w:rsid w:val="007F3670"/>
    <w:rsid w:val="00831E1E"/>
    <w:rsid w:val="00834AFB"/>
    <w:rsid w:val="00892F30"/>
    <w:rsid w:val="008C730A"/>
    <w:rsid w:val="008F0B62"/>
    <w:rsid w:val="00917ED5"/>
    <w:rsid w:val="009801A5"/>
    <w:rsid w:val="00997A4A"/>
    <w:rsid w:val="009C3DA1"/>
    <w:rsid w:val="00A159E2"/>
    <w:rsid w:val="00A52932"/>
    <w:rsid w:val="00AD42F8"/>
    <w:rsid w:val="00AE1AF8"/>
    <w:rsid w:val="00B349AA"/>
    <w:rsid w:val="00B70511"/>
    <w:rsid w:val="00C0052F"/>
    <w:rsid w:val="00D22179"/>
    <w:rsid w:val="00D22EB0"/>
    <w:rsid w:val="00D6492A"/>
    <w:rsid w:val="00D64C60"/>
    <w:rsid w:val="00DA68C8"/>
    <w:rsid w:val="00E02105"/>
    <w:rsid w:val="00E1718A"/>
    <w:rsid w:val="00E70854"/>
    <w:rsid w:val="00EA5B05"/>
    <w:rsid w:val="00EC16A2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66F20C"/>
  <w15:docId w15:val="{6EB4BBA6-E585-4C4B-AAFA-41CEA1A7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n" w:eastAsia="en-US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B49BA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9BA"/>
  </w:style>
  <w:style w:type="paragraph" w:styleId="Footer">
    <w:name w:val="footer"/>
    <w:basedOn w:val="Normal"/>
    <w:link w:val="FooterChar"/>
    <w:uiPriority w:val="99"/>
    <w:unhideWhenUsed/>
    <w:rsid w:val="000B49BA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9BA"/>
  </w:style>
  <w:style w:type="paragraph" w:styleId="BalloonText">
    <w:name w:val="Balloon Text"/>
    <w:basedOn w:val="Normal"/>
    <w:link w:val="BalloonTextChar"/>
    <w:uiPriority w:val="99"/>
    <w:semiHidden/>
    <w:unhideWhenUsed/>
    <w:rsid w:val="00A52932"/>
    <w:pPr>
      <w:spacing w:before="0" w:line="240" w:lineRule="auto"/>
    </w:pPr>
    <w:rPr>
      <w:rFonts w:ascii="Times New Roman" w:hAnsi="Times New Roman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93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Victoria Rodriguez</cp:lastModifiedBy>
  <cp:revision>4</cp:revision>
  <cp:lastPrinted>2020-07-20T17:59:00Z</cp:lastPrinted>
  <dcterms:created xsi:type="dcterms:W3CDTF">2021-11-23T09:17:00Z</dcterms:created>
  <dcterms:modified xsi:type="dcterms:W3CDTF">2021-12-08T19:31:00Z</dcterms:modified>
</cp:coreProperties>
</file>