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FC7A" w14:textId="777E8215" w:rsidR="00FB2B1C" w:rsidRDefault="00ED70EE">
      <w:pPr>
        <w:pStyle w:val="Name"/>
      </w:pPr>
      <w:r>
        <w:t xml:space="preserve">Alesha </w:t>
      </w:r>
      <w:r w:rsidR="00C93BA4">
        <w:t xml:space="preserve">L. </w:t>
      </w:r>
      <w:r>
        <w:t>Van Handel</w:t>
      </w:r>
    </w:p>
    <w:p w14:paraId="2161D5E0" w14:textId="554EEA40" w:rsidR="00FB2B1C" w:rsidRDefault="00ED70EE">
      <w:pPr>
        <w:pStyle w:val="ContactInfo"/>
      </w:pPr>
      <w:r>
        <w:t>927 W Taylor Street Appleton, WI 54914</w:t>
      </w:r>
    </w:p>
    <w:p w14:paraId="4F7D8D03" w14:textId="2A28CB7D" w:rsidR="00ED70EE" w:rsidRDefault="00ED70EE">
      <w:pPr>
        <w:pStyle w:val="ContactInfo"/>
      </w:pPr>
      <w:r>
        <w:t>aleshaobright@gmail.com</w:t>
      </w:r>
    </w:p>
    <w:p w14:paraId="7A133740" w14:textId="3C5756E8" w:rsidR="00ED70EE" w:rsidRDefault="00ED70EE" w:rsidP="00923A11">
      <w:pPr>
        <w:pStyle w:val="ContactInfo"/>
        <w:spacing w:before="480" w:after="240"/>
      </w:pPr>
      <w:r>
        <w:t>(920) 378-0887</w:t>
      </w:r>
    </w:p>
    <w:p w14:paraId="4156A819" w14:textId="210C13A5" w:rsidR="00FB2B1C" w:rsidRPr="00ED70EE" w:rsidRDefault="00ED70EE" w:rsidP="00923A11">
      <w:pPr>
        <w:pStyle w:val="Heading1"/>
        <w:spacing w:before="480" w:after="120"/>
        <w:rPr>
          <w:u w:val="single"/>
        </w:rPr>
      </w:pPr>
      <w:r w:rsidRPr="00ED70EE">
        <w:rPr>
          <w:u w:val="single"/>
        </w:rPr>
        <w:t>Professional Summary</w:t>
      </w:r>
    </w:p>
    <w:p w14:paraId="347BA9FD" w14:textId="237C7D2B" w:rsidR="00FB2B1C" w:rsidRPr="004948A2" w:rsidRDefault="00ED70EE" w:rsidP="00923A11">
      <w:pPr>
        <w:spacing w:after="120" w:line="240" w:lineRule="auto"/>
        <w:rPr>
          <w:sz w:val="21"/>
          <w:szCs w:val="21"/>
        </w:rPr>
      </w:pPr>
      <w:r w:rsidRPr="004948A2">
        <w:rPr>
          <w:sz w:val="21"/>
          <w:szCs w:val="21"/>
        </w:rPr>
        <w:t xml:space="preserve">Emergency Room registered nurse with high level care, assessment skills, and knowledge. Pays close attention to detail and encompasses strong communication skills. Advocates for both patients and their families. </w:t>
      </w:r>
      <w:r w:rsidR="00C93BA4" w:rsidRPr="004948A2">
        <w:rPr>
          <w:sz w:val="21"/>
          <w:szCs w:val="21"/>
        </w:rPr>
        <w:t xml:space="preserve">Trusted as a charge nurse and trains new hires also precepting nursing students. </w:t>
      </w:r>
    </w:p>
    <w:p w14:paraId="07351FC3" w14:textId="26D67A3B" w:rsidR="00FB2B1C" w:rsidRPr="00ED70EE" w:rsidRDefault="00597E85" w:rsidP="00ED70EE">
      <w:pPr>
        <w:pStyle w:val="Heading1"/>
        <w:tabs>
          <w:tab w:val="left" w:pos="2120"/>
        </w:tabs>
        <w:rPr>
          <w:u w:val="single"/>
        </w:rPr>
      </w:pPr>
      <w:sdt>
        <w:sdtPr>
          <w:rPr>
            <w:u w:val="single"/>
          </w:rPr>
          <w:id w:val="-1150367223"/>
          <w:placeholder>
            <w:docPart w:val="4B137D1AF7B28C43983A25FC0525B30D"/>
          </w:placeholder>
          <w:temporary/>
          <w:showingPlcHdr/>
          <w15:appearance w15:val="hidden"/>
        </w:sdtPr>
        <w:sdtEndPr/>
        <w:sdtContent>
          <w:r w:rsidR="00776EC4" w:rsidRPr="00ED70EE">
            <w:rPr>
              <w:u w:val="single"/>
            </w:rPr>
            <w:t>Education</w:t>
          </w:r>
        </w:sdtContent>
      </w:sdt>
      <w:r w:rsidR="00ED70EE" w:rsidRPr="00ED70EE">
        <w:rPr>
          <w:u w:val="single"/>
        </w:rPr>
        <w:t xml:space="preserve"> and Licenses</w:t>
      </w:r>
      <w:r w:rsidR="00ED70EE">
        <w:rPr>
          <w:u w:val="single"/>
        </w:rPr>
        <w:t>/Certifications</w:t>
      </w:r>
    </w:p>
    <w:p w14:paraId="20F62E05" w14:textId="08E237FA" w:rsidR="00C93BA4" w:rsidRPr="004948A2" w:rsidRDefault="00C93BA4" w:rsidP="00ED70EE">
      <w:pPr>
        <w:pStyle w:val="Heading2"/>
        <w:spacing w:before="0" w:after="0" w:line="240" w:lineRule="auto"/>
        <w:rPr>
          <w:rFonts w:asciiTheme="minorHAnsi" w:hAnsiTheme="minorHAnsi"/>
          <w:b w:val="0"/>
          <w:bCs/>
          <w:i w:val="0"/>
          <w:iCs/>
          <w:sz w:val="21"/>
          <w:szCs w:val="21"/>
        </w:rPr>
      </w:pPr>
      <w:r w:rsidRPr="004948A2">
        <w:rPr>
          <w:rFonts w:asciiTheme="minorHAnsi" w:hAnsiTheme="minorHAnsi"/>
          <w:b w:val="0"/>
          <w:bCs/>
          <w:i w:val="0"/>
          <w:iCs/>
          <w:sz w:val="21"/>
          <w:szCs w:val="21"/>
        </w:rPr>
        <w:t>Bellin College- Master of Science in Nursing, FNP—August 202</w:t>
      </w:r>
      <w:r w:rsidR="00CD51EC" w:rsidRPr="004948A2">
        <w:rPr>
          <w:rFonts w:asciiTheme="minorHAnsi" w:hAnsiTheme="minorHAnsi"/>
          <w:b w:val="0"/>
          <w:bCs/>
          <w:i w:val="0"/>
          <w:iCs/>
          <w:sz w:val="21"/>
          <w:szCs w:val="21"/>
        </w:rPr>
        <w:t>1</w:t>
      </w:r>
      <w:r w:rsidRPr="004948A2">
        <w:rPr>
          <w:rFonts w:asciiTheme="minorHAnsi" w:hAnsiTheme="minorHAnsi"/>
          <w:b w:val="0"/>
          <w:bCs/>
          <w:i w:val="0"/>
          <w:iCs/>
          <w:sz w:val="21"/>
          <w:szCs w:val="21"/>
        </w:rPr>
        <w:t>-</w:t>
      </w:r>
      <w:r w:rsidR="00CD51EC" w:rsidRPr="004948A2">
        <w:rPr>
          <w:rFonts w:asciiTheme="minorHAnsi" w:hAnsiTheme="minorHAnsi"/>
          <w:b w:val="0"/>
          <w:bCs/>
          <w:i w:val="0"/>
          <w:iCs/>
          <w:sz w:val="21"/>
          <w:szCs w:val="21"/>
        </w:rPr>
        <w:t>present</w:t>
      </w:r>
    </w:p>
    <w:p w14:paraId="33E5A8BF" w14:textId="67862995" w:rsidR="00FB2B1C" w:rsidRPr="004948A2" w:rsidRDefault="00ED70EE" w:rsidP="00ED70EE">
      <w:pPr>
        <w:pStyle w:val="Heading2"/>
        <w:spacing w:before="0" w:after="0" w:line="240" w:lineRule="auto"/>
        <w:rPr>
          <w:rFonts w:asciiTheme="minorHAnsi" w:hAnsiTheme="minorHAnsi"/>
          <w:b w:val="0"/>
          <w:bCs/>
          <w:i w:val="0"/>
          <w:iCs/>
          <w:sz w:val="21"/>
          <w:szCs w:val="21"/>
        </w:rPr>
      </w:pPr>
      <w:r w:rsidRPr="004948A2">
        <w:rPr>
          <w:rFonts w:asciiTheme="minorHAnsi" w:hAnsiTheme="minorHAnsi"/>
          <w:b w:val="0"/>
          <w:bCs/>
          <w:i w:val="0"/>
          <w:iCs/>
          <w:sz w:val="21"/>
          <w:szCs w:val="21"/>
        </w:rPr>
        <w:t>Bellin College- Bachelor of Science in Nursing—Ma</w:t>
      </w:r>
      <w:r w:rsidR="00C93BA4" w:rsidRPr="004948A2">
        <w:rPr>
          <w:rFonts w:asciiTheme="minorHAnsi" w:hAnsiTheme="minorHAnsi"/>
          <w:b w:val="0"/>
          <w:bCs/>
          <w:i w:val="0"/>
          <w:iCs/>
          <w:sz w:val="21"/>
          <w:szCs w:val="21"/>
        </w:rPr>
        <w:t xml:space="preserve">y </w:t>
      </w:r>
      <w:r w:rsidRPr="004948A2">
        <w:rPr>
          <w:rFonts w:asciiTheme="minorHAnsi" w:hAnsiTheme="minorHAnsi"/>
          <w:b w:val="0"/>
          <w:bCs/>
          <w:i w:val="0"/>
          <w:iCs/>
          <w:sz w:val="21"/>
          <w:szCs w:val="21"/>
        </w:rPr>
        <w:t>2018</w:t>
      </w:r>
    </w:p>
    <w:p w14:paraId="76AD0B1E" w14:textId="0D1C01C7" w:rsidR="00ED70EE" w:rsidRPr="004948A2" w:rsidRDefault="00ED70EE" w:rsidP="00ED70EE">
      <w:pPr>
        <w:spacing w:after="0" w:line="240" w:lineRule="auto"/>
        <w:rPr>
          <w:sz w:val="21"/>
          <w:szCs w:val="21"/>
        </w:rPr>
      </w:pPr>
      <w:r w:rsidRPr="004948A2">
        <w:rPr>
          <w:sz w:val="21"/>
          <w:szCs w:val="21"/>
        </w:rPr>
        <w:t>Registered Nurse- State of Wisconsin, 2018</w:t>
      </w:r>
    </w:p>
    <w:p w14:paraId="067CE8B1" w14:textId="49F0CC34" w:rsidR="00ED70EE" w:rsidRPr="004948A2" w:rsidRDefault="00ED70EE" w:rsidP="00ED70EE">
      <w:pPr>
        <w:spacing w:after="0" w:line="240" w:lineRule="auto"/>
        <w:rPr>
          <w:sz w:val="21"/>
          <w:szCs w:val="21"/>
        </w:rPr>
      </w:pPr>
      <w:r w:rsidRPr="004948A2">
        <w:rPr>
          <w:sz w:val="21"/>
          <w:szCs w:val="21"/>
        </w:rPr>
        <w:t>Basic Life Support, Advanced Cardiac Life Support, Pediatric Advanced Life Support, Trauma Nurse Certified, Emergency Nursing Pediatric certified</w:t>
      </w:r>
      <w:r w:rsidR="009A7804" w:rsidRPr="004948A2">
        <w:rPr>
          <w:sz w:val="21"/>
          <w:szCs w:val="21"/>
        </w:rPr>
        <w:t>, Management of Aggressive Behaviors Certified</w:t>
      </w:r>
      <w:r w:rsidR="00C93BA4" w:rsidRPr="004948A2">
        <w:rPr>
          <w:sz w:val="21"/>
          <w:szCs w:val="21"/>
        </w:rPr>
        <w:t xml:space="preserve">, NIH Stroke Certified </w:t>
      </w:r>
    </w:p>
    <w:p w14:paraId="0C876F06" w14:textId="77777777" w:rsidR="00FB2B1C" w:rsidRDefault="00597E85" w:rsidP="00923A11">
      <w:pPr>
        <w:pStyle w:val="Heading1"/>
        <w:spacing w:before="120"/>
      </w:pPr>
      <w:sdt>
        <w:sdtPr>
          <w:id w:val="617349259"/>
          <w:placeholder>
            <w:docPart w:val="CD095138D13FEC4DB285BAC775C310BF"/>
          </w:placeholder>
          <w:temporary/>
          <w:showingPlcHdr/>
          <w15:appearance w15:val="hidden"/>
        </w:sdtPr>
        <w:sdtEndPr/>
        <w:sdtContent>
          <w:r w:rsidR="00776EC4" w:rsidRPr="00ED70EE">
            <w:rPr>
              <w:u w:val="single"/>
            </w:rPr>
            <w:t>Experience</w:t>
          </w:r>
        </w:sdtContent>
      </w:sdt>
    </w:p>
    <w:p w14:paraId="42BADF2B" w14:textId="2EC9120E" w:rsidR="00FB2B1C" w:rsidRPr="00923A11" w:rsidRDefault="00ED70EE">
      <w:pPr>
        <w:pStyle w:val="Heading2"/>
        <w:rPr>
          <w:sz w:val="24"/>
          <w:szCs w:val="24"/>
        </w:rPr>
      </w:pPr>
      <w:r w:rsidRPr="00923A11">
        <w:rPr>
          <w:sz w:val="24"/>
          <w:szCs w:val="24"/>
        </w:rPr>
        <w:t>Ascension St. Elizabeth Hospital; Appleton, WI</w:t>
      </w:r>
    </w:p>
    <w:p w14:paraId="161051FC" w14:textId="4594479E" w:rsidR="00FB2B1C" w:rsidRPr="004948A2" w:rsidRDefault="00ED70EE" w:rsidP="00ED70EE">
      <w:pPr>
        <w:pStyle w:val="Heading3"/>
        <w:spacing w:line="240" w:lineRule="auto"/>
        <w:rPr>
          <w:sz w:val="21"/>
          <w:szCs w:val="21"/>
        </w:rPr>
      </w:pPr>
      <w:r w:rsidRPr="004948A2">
        <w:rPr>
          <w:sz w:val="21"/>
          <w:szCs w:val="21"/>
        </w:rPr>
        <w:t>Registered Nurse, Charge Nurse—June 2018-present</w:t>
      </w:r>
    </w:p>
    <w:p w14:paraId="7D918D41" w14:textId="6D48D627" w:rsidR="00ED70EE" w:rsidRPr="004948A2" w:rsidRDefault="00ED70EE" w:rsidP="00ED70EE">
      <w:pPr>
        <w:pStyle w:val="ListParagraph"/>
        <w:numPr>
          <w:ilvl w:val="0"/>
          <w:numId w:val="11"/>
        </w:numPr>
        <w:spacing w:line="240" w:lineRule="auto"/>
        <w:rPr>
          <w:sz w:val="21"/>
          <w:szCs w:val="21"/>
        </w:rPr>
      </w:pPr>
      <w:r w:rsidRPr="004948A2">
        <w:rPr>
          <w:sz w:val="21"/>
          <w:szCs w:val="21"/>
        </w:rPr>
        <w:t>Provide high-quality care in the emergency department. Effectively triages patients from the waiting room while communicating with physicians on potential interventions for patients while they wait. Communicates with and educates patients and families on medications, treatment plans, and diagnoses prior to admission or discharge. Successfully oversees the department as charge nurse.</w:t>
      </w:r>
    </w:p>
    <w:p w14:paraId="4FBE7B5D" w14:textId="77777777" w:rsidR="00ED70EE" w:rsidRDefault="00ED70EE" w:rsidP="00923A11">
      <w:pPr>
        <w:spacing w:after="0"/>
      </w:pPr>
    </w:p>
    <w:p w14:paraId="2774D306" w14:textId="6ADB9F7F" w:rsidR="00ED70EE" w:rsidRPr="004948A2" w:rsidRDefault="00ED70EE" w:rsidP="00ED70EE">
      <w:pPr>
        <w:pStyle w:val="Body"/>
        <w:spacing w:after="0" w:line="240" w:lineRule="auto"/>
        <w:rPr>
          <w:rFonts w:asciiTheme="minorHAnsi" w:hAnsiTheme="minorHAnsi"/>
          <w:bCs/>
          <w:i/>
          <w:iCs/>
          <w:color w:val="4B3A2E" w:themeColor="text2"/>
          <w:sz w:val="21"/>
          <w:szCs w:val="21"/>
        </w:rPr>
      </w:pPr>
      <w:r w:rsidRPr="004948A2">
        <w:rPr>
          <w:rFonts w:asciiTheme="minorHAnsi" w:hAnsiTheme="minorHAnsi"/>
          <w:bCs/>
          <w:i/>
          <w:iCs/>
          <w:color w:val="4B3A2E" w:themeColor="text2"/>
          <w:sz w:val="21"/>
          <w:szCs w:val="21"/>
        </w:rPr>
        <w:t>Tech Colleague/Emergency Service Technician— Jul</w:t>
      </w:r>
      <w:r w:rsidR="00C93BA4" w:rsidRPr="004948A2">
        <w:rPr>
          <w:rFonts w:asciiTheme="minorHAnsi" w:hAnsiTheme="minorHAnsi"/>
          <w:bCs/>
          <w:i/>
          <w:iCs/>
          <w:color w:val="4B3A2E" w:themeColor="text2"/>
          <w:sz w:val="21"/>
          <w:szCs w:val="21"/>
        </w:rPr>
        <w:t>y</w:t>
      </w:r>
      <w:r w:rsidRPr="004948A2">
        <w:rPr>
          <w:rFonts w:asciiTheme="minorHAnsi" w:hAnsiTheme="minorHAnsi"/>
          <w:bCs/>
          <w:i/>
          <w:iCs/>
          <w:color w:val="4B3A2E" w:themeColor="text2"/>
          <w:sz w:val="21"/>
          <w:szCs w:val="21"/>
        </w:rPr>
        <w:t xml:space="preserve"> 2016</w:t>
      </w:r>
      <w:r w:rsidR="00C93BA4" w:rsidRPr="004948A2">
        <w:rPr>
          <w:rFonts w:asciiTheme="minorHAnsi" w:hAnsiTheme="minorHAnsi"/>
          <w:bCs/>
          <w:i/>
          <w:iCs/>
          <w:color w:val="4B3A2E" w:themeColor="text2"/>
          <w:sz w:val="21"/>
          <w:szCs w:val="21"/>
        </w:rPr>
        <w:t xml:space="preserve"> </w:t>
      </w:r>
      <w:r w:rsidRPr="004948A2">
        <w:rPr>
          <w:rFonts w:asciiTheme="minorHAnsi" w:hAnsiTheme="minorHAnsi"/>
          <w:bCs/>
          <w:i/>
          <w:iCs/>
          <w:color w:val="4B3A2E" w:themeColor="text2"/>
          <w:sz w:val="21"/>
          <w:szCs w:val="21"/>
        </w:rPr>
        <w:t>-</w:t>
      </w:r>
      <w:r w:rsidR="00C93BA4" w:rsidRPr="004948A2">
        <w:rPr>
          <w:rFonts w:asciiTheme="minorHAnsi" w:hAnsiTheme="minorHAnsi"/>
          <w:bCs/>
          <w:i/>
          <w:iCs/>
          <w:color w:val="4B3A2E" w:themeColor="text2"/>
          <w:sz w:val="21"/>
          <w:szCs w:val="21"/>
        </w:rPr>
        <w:t xml:space="preserve"> June 2018</w:t>
      </w:r>
      <w:r w:rsidRPr="004948A2">
        <w:rPr>
          <w:rFonts w:asciiTheme="minorHAnsi" w:hAnsiTheme="minorHAnsi"/>
          <w:bCs/>
          <w:i/>
          <w:iCs/>
          <w:color w:val="4B3A2E" w:themeColor="text2"/>
          <w:sz w:val="21"/>
          <w:szCs w:val="21"/>
        </w:rPr>
        <w:t xml:space="preserve"> </w:t>
      </w:r>
    </w:p>
    <w:p w14:paraId="47D05496" w14:textId="28EEAD96" w:rsidR="00ED70EE" w:rsidRPr="004948A2" w:rsidRDefault="00ED70EE" w:rsidP="00923A11">
      <w:pPr>
        <w:pStyle w:val="ListParagraph"/>
        <w:numPr>
          <w:ilvl w:val="0"/>
          <w:numId w:val="11"/>
        </w:numPr>
        <w:spacing w:after="0" w:line="240" w:lineRule="auto"/>
        <w:rPr>
          <w:sz w:val="21"/>
          <w:szCs w:val="21"/>
        </w:rPr>
      </w:pPr>
      <w:r w:rsidRPr="004948A2">
        <w:rPr>
          <w:sz w:val="21"/>
          <w:szCs w:val="21"/>
        </w:rPr>
        <w:t>Deliver</w:t>
      </w:r>
      <w:r w:rsidR="00C93BA4" w:rsidRPr="004948A2">
        <w:rPr>
          <w:sz w:val="21"/>
          <w:szCs w:val="21"/>
        </w:rPr>
        <w:t>ed</w:t>
      </w:r>
      <w:r w:rsidRPr="004948A2">
        <w:rPr>
          <w:sz w:val="21"/>
          <w:szCs w:val="21"/>
        </w:rPr>
        <w:t xml:space="preserve"> excellent patient care and assistance in the Intensive Care Unit, Intermediate Care Unit and Emergency Department. Assist</w:t>
      </w:r>
      <w:r w:rsidR="00C93BA4" w:rsidRPr="004948A2">
        <w:rPr>
          <w:sz w:val="21"/>
          <w:szCs w:val="21"/>
        </w:rPr>
        <w:t>ed</w:t>
      </w:r>
      <w:r w:rsidRPr="004948A2">
        <w:rPr>
          <w:sz w:val="21"/>
          <w:szCs w:val="21"/>
        </w:rPr>
        <w:t xml:space="preserve"> patients with daily activities including eating, bathing, ambulation, and elimination. Correctly evaluate</w:t>
      </w:r>
      <w:r w:rsidR="00C93BA4" w:rsidRPr="004948A2">
        <w:rPr>
          <w:sz w:val="21"/>
          <w:szCs w:val="21"/>
        </w:rPr>
        <w:t>d</w:t>
      </w:r>
      <w:r w:rsidRPr="004948A2">
        <w:rPr>
          <w:sz w:val="21"/>
          <w:szCs w:val="21"/>
        </w:rPr>
        <w:t xml:space="preserve"> and document</w:t>
      </w:r>
      <w:r w:rsidR="00C93BA4" w:rsidRPr="004948A2">
        <w:rPr>
          <w:sz w:val="21"/>
          <w:szCs w:val="21"/>
        </w:rPr>
        <w:t>ed</w:t>
      </w:r>
      <w:r w:rsidRPr="004948A2">
        <w:rPr>
          <w:sz w:val="21"/>
          <w:szCs w:val="21"/>
        </w:rPr>
        <w:t xml:space="preserve"> vital signs as well as intake and output. Assist</w:t>
      </w:r>
      <w:r w:rsidR="00C93BA4" w:rsidRPr="004948A2">
        <w:rPr>
          <w:sz w:val="21"/>
          <w:szCs w:val="21"/>
        </w:rPr>
        <w:t>ed</w:t>
      </w:r>
      <w:r w:rsidRPr="004948A2">
        <w:rPr>
          <w:sz w:val="21"/>
          <w:szCs w:val="21"/>
        </w:rPr>
        <w:t xml:space="preserve"> nurses in obtaining and performing EKG’s, simple dressing changes, inserting IV’s, blood draws, and bladder scanning. Adhere</w:t>
      </w:r>
      <w:r w:rsidR="00C93BA4" w:rsidRPr="004948A2">
        <w:rPr>
          <w:sz w:val="21"/>
          <w:szCs w:val="21"/>
        </w:rPr>
        <w:t>d</w:t>
      </w:r>
      <w:r w:rsidRPr="004948A2">
        <w:rPr>
          <w:sz w:val="21"/>
          <w:szCs w:val="21"/>
        </w:rPr>
        <w:t xml:space="preserve"> to all safety guidelines, hospital protocols and regulations. Complie</w:t>
      </w:r>
      <w:r w:rsidR="00C93BA4" w:rsidRPr="004948A2">
        <w:rPr>
          <w:sz w:val="21"/>
          <w:szCs w:val="21"/>
        </w:rPr>
        <w:t>d</w:t>
      </w:r>
      <w:r w:rsidRPr="004948A2">
        <w:rPr>
          <w:sz w:val="21"/>
          <w:szCs w:val="21"/>
        </w:rPr>
        <w:t xml:space="preserve"> with all hospital trainings and certifications. </w:t>
      </w:r>
    </w:p>
    <w:p w14:paraId="028E9E2B" w14:textId="0AD53ED6" w:rsidR="00F96F74" w:rsidRPr="00F96F74" w:rsidRDefault="00F96F74" w:rsidP="00923A11">
      <w:pPr>
        <w:spacing w:after="0"/>
        <w:rPr>
          <w:sz w:val="26"/>
          <w:szCs w:val="26"/>
          <w:u w:val="single"/>
        </w:rPr>
      </w:pPr>
    </w:p>
    <w:p w14:paraId="0F7C1D18" w14:textId="301899C5" w:rsidR="00ED70EE" w:rsidRDefault="00F96F74" w:rsidP="00923A11">
      <w:pPr>
        <w:spacing w:after="0"/>
        <w:rPr>
          <w:b/>
          <w:bCs/>
          <w:sz w:val="26"/>
          <w:szCs w:val="26"/>
          <w:u w:val="single"/>
        </w:rPr>
      </w:pPr>
      <w:r w:rsidRPr="00F96F74">
        <w:rPr>
          <w:b/>
          <w:bCs/>
          <w:sz w:val="26"/>
          <w:szCs w:val="26"/>
          <w:u w:val="single"/>
        </w:rPr>
        <w:t>Skills and Qualifications</w:t>
      </w:r>
    </w:p>
    <w:p w14:paraId="3ACFE412" w14:textId="2D336FDC" w:rsidR="00F96F74" w:rsidRPr="004948A2" w:rsidRDefault="00F96F74" w:rsidP="00F96F74">
      <w:pPr>
        <w:pStyle w:val="ListParagraph"/>
        <w:numPr>
          <w:ilvl w:val="0"/>
          <w:numId w:val="11"/>
        </w:numPr>
        <w:rPr>
          <w:b/>
          <w:bCs/>
          <w:sz w:val="21"/>
          <w:szCs w:val="21"/>
          <w:u w:val="single"/>
        </w:rPr>
      </w:pPr>
      <w:r w:rsidRPr="004948A2">
        <w:rPr>
          <w:sz w:val="21"/>
          <w:szCs w:val="21"/>
        </w:rPr>
        <w:t>Excellent time management</w:t>
      </w:r>
    </w:p>
    <w:p w14:paraId="295720B7" w14:textId="37D62226" w:rsidR="00F96F74" w:rsidRPr="004948A2" w:rsidRDefault="00F96F74" w:rsidP="00F96F74">
      <w:pPr>
        <w:pStyle w:val="ListParagraph"/>
        <w:numPr>
          <w:ilvl w:val="0"/>
          <w:numId w:val="11"/>
        </w:numPr>
        <w:rPr>
          <w:b/>
          <w:bCs/>
          <w:sz w:val="21"/>
          <w:szCs w:val="21"/>
          <w:u w:val="single"/>
        </w:rPr>
      </w:pPr>
      <w:r w:rsidRPr="004948A2">
        <w:rPr>
          <w:sz w:val="21"/>
          <w:szCs w:val="21"/>
        </w:rPr>
        <w:t>Professional leadership and bedside manner</w:t>
      </w:r>
    </w:p>
    <w:p w14:paraId="2CE8CBDF" w14:textId="6AC58591" w:rsidR="00F96F74" w:rsidRPr="004948A2" w:rsidRDefault="00F96F74" w:rsidP="00F96F74">
      <w:pPr>
        <w:pStyle w:val="ListParagraph"/>
        <w:numPr>
          <w:ilvl w:val="0"/>
          <w:numId w:val="11"/>
        </w:numPr>
        <w:rPr>
          <w:b/>
          <w:bCs/>
          <w:sz w:val="21"/>
          <w:szCs w:val="21"/>
          <w:u w:val="single"/>
        </w:rPr>
      </w:pPr>
      <w:r w:rsidRPr="004948A2">
        <w:rPr>
          <w:sz w:val="21"/>
          <w:szCs w:val="21"/>
        </w:rPr>
        <w:t>Organized and dependable</w:t>
      </w:r>
    </w:p>
    <w:p w14:paraId="36A20D27" w14:textId="2E1E50BD" w:rsidR="00F96F74" w:rsidRPr="004948A2" w:rsidRDefault="00F96F74" w:rsidP="00F96F74">
      <w:pPr>
        <w:pStyle w:val="ListParagraph"/>
        <w:numPr>
          <w:ilvl w:val="0"/>
          <w:numId w:val="11"/>
        </w:numPr>
        <w:rPr>
          <w:b/>
          <w:bCs/>
          <w:sz w:val="21"/>
          <w:szCs w:val="21"/>
          <w:u w:val="single"/>
        </w:rPr>
      </w:pPr>
      <w:r w:rsidRPr="004948A2">
        <w:rPr>
          <w:sz w:val="21"/>
          <w:szCs w:val="21"/>
        </w:rPr>
        <w:t xml:space="preserve">Strong in stressful situations </w:t>
      </w:r>
    </w:p>
    <w:p w14:paraId="55DF4639" w14:textId="1D74DBBE" w:rsidR="004948A2" w:rsidRPr="004948A2" w:rsidRDefault="00F96F74" w:rsidP="004948A2">
      <w:pPr>
        <w:pStyle w:val="ListParagraph"/>
        <w:numPr>
          <w:ilvl w:val="0"/>
          <w:numId w:val="11"/>
        </w:numPr>
        <w:rPr>
          <w:b/>
          <w:bCs/>
          <w:sz w:val="21"/>
          <w:szCs w:val="21"/>
          <w:u w:val="single"/>
        </w:rPr>
      </w:pPr>
      <w:r w:rsidRPr="004948A2">
        <w:rPr>
          <w:sz w:val="21"/>
          <w:szCs w:val="21"/>
        </w:rPr>
        <w:t>Proficient in assessment and charting</w:t>
      </w:r>
    </w:p>
    <w:sectPr w:rsidR="004948A2" w:rsidRPr="004948A2">
      <w:headerReference w:type="default" r:id="rId7"/>
      <w:footerReference w:type="default" r:id="rId8"/>
      <w:headerReference w:type="first" r:id="rId9"/>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5910" w14:textId="77777777" w:rsidR="00597E85" w:rsidRDefault="00597E85">
      <w:pPr>
        <w:spacing w:after="0" w:line="240" w:lineRule="auto"/>
      </w:pPr>
      <w:r>
        <w:separator/>
      </w:r>
    </w:p>
  </w:endnote>
  <w:endnote w:type="continuationSeparator" w:id="0">
    <w:p w14:paraId="1B69DFA6" w14:textId="77777777" w:rsidR="00597E85" w:rsidRDefault="0059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00614C5C" w14:textId="77777777" w:rsidR="00FB2B1C" w:rsidRDefault="00776EC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E5E9" w14:textId="77777777" w:rsidR="00597E85" w:rsidRDefault="00597E85">
      <w:pPr>
        <w:spacing w:after="0" w:line="240" w:lineRule="auto"/>
      </w:pPr>
      <w:r>
        <w:separator/>
      </w:r>
    </w:p>
  </w:footnote>
  <w:footnote w:type="continuationSeparator" w:id="0">
    <w:p w14:paraId="2C828E30" w14:textId="77777777" w:rsidR="00597E85" w:rsidRDefault="0059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4E96" w14:textId="77777777" w:rsidR="00FB2B1C" w:rsidRDefault="00776EC4">
    <w:pPr>
      <w:pStyle w:val="Header"/>
    </w:pPr>
    <w:r>
      <w:rPr>
        <w:noProof/>
        <w:lang w:eastAsia="en-US"/>
      </w:rPr>
      <mc:AlternateContent>
        <mc:Choice Requires="wpg">
          <w:drawing>
            <wp:anchor distT="0" distB="0" distL="114300" distR="114300" simplePos="0" relativeHeight="251661312" behindDoc="0" locked="0" layoutInCell="1" allowOverlap="1" wp14:anchorId="50ABC458" wp14:editId="68984DD7">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EC8741C"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9BAB" w14:textId="77777777" w:rsidR="00FB2B1C" w:rsidRDefault="00776EC4">
    <w:pPr>
      <w:pStyle w:val="Header"/>
    </w:pPr>
    <w:r>
      <w:rPr>
        <w:noProof/>
        <w:lang w:eastAsia="en-US"/>
      </w:rPr>
      <mc:AlternateContent>
        <mc:Choice Requires="wpg">
          <w:drawing>
            <wp:anchor distT="0" distB="0" distL="114300" distR="114300" simplePos="0" relativeHeight="251663360" behindDoc="0" locked="0" layoutInCell="1" allowOverlap="1" wp14:anchorId="35EF2432" wp14:editId="324C6C0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229DB5A"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AD630F"/>
    <w:multiLevelType w:val="hybridMultilevel"/>
    <w:tmpl w:val="52A01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EE"/>
    <w:rsid w:val="004948A2"/>
    <w:rsid w:val="00597E85"/>
    <w:rsid w:val="00776EC4"/>
    <w:rsid w:val="00923A11"/>
    <w:rsid w:val="009A7804"/>
    <w:rsid w:val="00C93BA4"/>
    <w:rsid w:val="00CD51EC"/>
    <w:rsid w:val="00ED70EE"/>
    <w:rsid w:val="00F96F74"/>
    <w:rsid w:val="00FB2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16A8"/>
  <w15:chartTrackingRefBased/>
  <w15:docId w15:val="{A570F339-1C1E-1F43-B50F-A2DDA195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styleId="Hyperlink">
    <w:name w:val="Hyperlink"/>
    <w:basedOn w:val="DefaultParagraphFont"/>
    <w:uiPriority w:val="99"/>
    <w:unhideWhenUsed/>
    <w:rsid w:val="00ED70EE"/>
    <w:rPr>
      <w:color w:val="3D859C" w:themeColor="hyperlink"/>
      <w:u w:val="single"/>
    </w:rPr>
  </w:style>
  <w:style w:type="character" w:styleId="UnresolvedMention">
    <w:name w:val="Unresolved Mention"/>
    <w:basedOn w:val="DefaultParagraphFont"/>
    <w:uiPriority w:val="99"/>
    <w:semiHidden/>
    <w:unhideWhenUsed/>
    <w:rsid w:val="00ED70EE"/>
    <w:rPr>
      <w:color w:val="605E5C"/>
      <w:shd w:val="clear" w:color="auto" w:fill="E1DFDD"/>
    </w:rPr>
  </w:style>
  <w:style w:type="paragraph" w:customStyle="1" w:styleId="Body">
    <w:name w:val="Body"/>
    <w:rsid w:val="00ED70EE"/>
    <w:pPr>
      <w:pBdr>
        <w:top w:val="nil"/>
        <w:left w:val="nil"/>
        <w:bottom w:val="nil"/>
        <w:right w:val="nil"/>
        <w:between w:val="nil"/>
        <w:bar w:val="nil"/>
      </w:pBdr>
      <w:suppressAutoHyphens/>
      <w:spacing w:after="180"/>
    </w:pPr>
    <w:rPr>
      <w:rFonts w:ascii="Helvetica Neue Light" w:eastAsia="Arial Unicode MS" w:hAnsi="Arial Unicode MS" w:cs="Arial Unicode MS"/>
      <w:color w:val="000000"/>
      <w:sz w:val="20"/>
      <w:szCs w:val="2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shavanhandel/Library/Containers/com.microsoft.Word/Data/Library/Application%20Support/Microsoft/Office/16.0/DTS/en-US%7bDD5D1E41-A91E-684B-85FE-BA2B72F730F1%7d/%7bE577AA7E-BC25-3F41-9A62-FD7A99C27DE1%7dtf1000207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37D1AF7B28C43983A25FC0525B30D"/>
        <w:category>
          <w:name w:val="General"/>
          <w:gallery w:val="placeholder"/>
        </w:category>
        <w:types>
          <w:type w:val="bbPlcHdr"/>
        </w:types>
        <w:behaviors>
          <w:behavior w:val="content"/>
        </w:behaviors>
        <w:guid w:val="{F17F69A7-CF52-744D-ABC2-C4B999317236}"/>
      </w:docPartPr>
      <w:docPartBody>
        <w:p w:rsidR="001247F0" w:rsidRDefault="00BB2534">
          <w:pPr>
            <w:pStyle w:val="4B137D1AF7B28C43983A25FC0525B30D"/>
          </w:pPr>
          <w:r>
            <w:t>Education</w:t>
          </w:r>
        </w:p>
      </w:docPartBody>
    </w:docPart>
    <w:docPart>
      <w:docPartPr>
        <w:name w:val="CD095138D13FEC4DB285BAC775C310BF"/>
        <w:category>
          <w:name w:val="General"/>
          <w:gallery w:val="placeholder"/>
        </w:category>
        <w:types>
          <w:type w:val="bbPlcHdr"/>
        </w:types>
        <w:behaviors>
          <w:behavior w:val="content"/>
        </w:behaviors>
        <w:guid w:val="{9B00C297-26FC-5749-B327-F64EC4209E03}"/>
      </w:docPartPr>
      <w:docPartBody>
        <w:p w:rsidR="001247F0" w:rsidRDefault="00BB2534">
          <w:pPr>
            <w:pStyle w:val="CD095138D13FEC4DB285BAC775C310BF"/>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B4"/>
    <w:rsid w:val="001247F0"/>
    <w:rsid w:val="005B2DB4"/>
    <w:rsid w:val="00B51E34"/>
    <w:rsid w:val="00BB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37D1AF7B28C43983A25FC0525B30D">
    <w:name w:val="4B137D1AF7B28C43983A25FC0525B30D"/>
  </w:style>
  <w:style w:type="paragraph" w:customStyle="1" w:styleId="CD095138D13FEC4DB285BAC775C310BF">
    <w:name w:val="CD095138D13FEC4DB285BAC775C31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Basic Resume.dotx</Template>
  <TotalTime>58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Alesha Van Handel</dc:creator>
  <cp:keywords/>
  <dc:description/>
  <cp:lastModifiedBy>Alesha Van Handel</cp:lastModifiedBy>
  <cp:revision>7</cp:revision>
  <dcterms:created xsi:type="dcterms:W3CDTF">2021-12-04T18:22:00Z</dcterms:created>
  <dcterms:modified xsi:type="dcterms:W3CDTF">2021-12-10T23:10:00Z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