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Style w:val="divdocumentdivparagraphfirstparagraph"/>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700"/>
        <w:gridCol w:w="8260"/>
      </w:tblGrid>
      <w:tr w:rsidR="00992880">
        <w:trPr>
          <w:tblCellSpacing w:w="0" w:type="dxa"/>
        </w:trPr>
        <w:tc>
          <w:tcPr>
            <w:tcW w:w="2700" w:type="dxa"/>
            <w:tcMar>
              <w:top w:w="0" w:type="dxa"/>
              <w:left w:w="0" w:type="dxa"/>
              <w:bottom w:w="0" w:type="dxa"/>
              <w:right w:w="0" w:type="dxa"/>
            </w:tcMar>
            <w:hideMark/>
          </w:tcPr>
          <w:p w:rsidR="00992880" w:rsidRDefault="00545521">
            <w:pPr>
              <w:rPr>
                <w:rFonts w:ascii="Century Gothic" w:eastAsia="Century Gothic" w:hAnsi="Century Gothic" w:cs="Century Gothic"/>
                <w:color w:val="494C4E"/>
                <w:sz w:val="22"/>
                <w:szCs w:val="22"/>
              </w:rPr>
            </w:pPr>
            <w:r>
              <w:rPr>
                <w:rStyle w:val="monogram"/>
                <w:rFonts w:ascii="Century Gothic" w:eastAsia="Century Gothic" w:hAnsi="Century Gothic" w:cs="Century Gothic"/>
                <w:noProof/>
                <w:color w:val="494C4E"/>
                <w:sz w:val="22"/>
                <w:szCs w:val="22"/>
              </w:rPr>
              <w:drawing>
                <wp:inline distT="0" distB="0" distL="0" distR="0">
                  <wp:extent cx="1701619" cy="1006172"/>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74156" name=""/>
                          <pic:cNvPicPr>
                            <a:picLocks noChangeAspect="1"/>
                          </pic:cNvPicPr>
                        </pic:nvPicPr>
                        <pic:blipFill>
                          <a:blip r:embed="rId6"/>
                          <a:stretch>
                            <a:fillRect/>
                          </a:stretch>
                        </pic:blipFill>
                        <pic:spPr>
                          <a:xfrm>
                            <a:off x="0" y="0"/>
                            <a:ext cx="1701619" cy="1006172"/>
                          </a:xfrm>
                          <a:prstGeom prst="rect">
                            <a:avLst/>
                          </a:prstGeom>
                        </pic:spPr>
                      </pic:pic>
                    </a:graphicData>
                  </a:graphic>
                </wp:inline>
              </w:drawing>
            </w:r>
          </w:p>
        </w:tc>
        <w:tc>
          <w:tcPr>
            <w:tcW w:w="8260" w:type="dxa"/>
            <w:tcMar>
              <w:top w:w="0" w:type="dxa"/>
              <w:left w:w="0" w:type="dxa"/>
              <w:bottom w:w="0" w:type="dxa"/>
              <w:right w:w="0" w:type="dxa"/>
            </w:tcMar>
            <w:hideMark/>
          </w:tcPr>
          <w:p w:rsidR="00992880" w:rsidRDefault="00545521">
            <w:pPr>
              <w:pStyle w:val="divParagraph"/>
              <w:spacing w:before="120" w:line="840" w:lineRule="exact"/>
              <w:rPr>
                <w:rStyle w:val="divname"/>
                <w:rFonts w:ascii="Century Gothic" w:eastAsia="Century Gothic" w:hAnsi="Century Gothic" w:cs="Century Gothic"/>
              </w:rPr>
            </w:pPr>
            <w:r>
              <w:rPr>
                <w:rStyle w:val="span"/>
                <w:rFonts w:ascii="Century Gothic" w:eastAsia="Century Gothic" w:hAnsi="Century Gothic" w:cs="Century Gothic"/>
                <w:b/>
                <w:bCs/>
                <w:caps/>
                <w:color w:val="4A4A4A"/>
                <w:spacing w:val="20"/>
                <w:sz w:val="84"/>
                <w:szCs w:val="84"/>
              </w:rPr>
              <w:t>Kristine</w:t>
            </w:r>
            <w:r>
              <w:rPr>
                <w:rStyle w:val="divname"/>
                <w:rFonts w:ascii="Century Gothic" w:eastAsia="Century Gothic" w:hAnsi="Century Gothic" w:cs="Century Gothic"/>
              </w:rPr>
              <w:t xml:space="preserve"> </w:t>
            </w:r>
            <w:r>
              <w:rPr>
                <w:rStyle w:val="span"/>
                <w:rFonts w:ascii="Century Gothic" w:eastAsia="Century Gothic" w:hAnsi="Century Gothic" w:cs="Century Gothic"/>
                <w:b/>
                <w:bCs/>
                <w:caps/>
                <w:color w:val="4A4A4A"/>
                <w:spacing w:val="20"/>
                <w:sz w:val="84"/>
                <w:szCs w:val="84"/>
              </w:rPr>
              <w:t>Bizich</w:t>
            </w:r>
          </w:p>
          <w:p w:rsidR="00992880" w:rsidRDefault="00545521">
            <w:pPr>
              <w:pStyle w:val="divaddress"/>
              <w:rPr>
                <w:rStyle w:val="divdocumentdivparagraphfirstparagraphCharacter"/>
                <w:rFonts w:ascii="Century Gothic" w:eastAsia="Century Gothic" w:hAnsi="Century Gothic" w:cs="Century Gothic"/>
              </w:rPr>
            </w:pPr>
            <w:r>
              <w:rPr>
                <w:rStyle w:val="span"/>
                <w:rFonts w:ascii="Century Gothic" w:eastAsia="Century Gothic" w:hAnsi="Century Gothic" w:cs="Century Gothic"/>
                <w:sz w:val="22"/>
                <w:szCs w:val="22"/>
              </w:rPr>
              <w:t>kbizich@gmail.com</w:t>
            </w:r>
            <w:r>
              <w:rPr>
                <w:rStyle w:val="divdocumentdivparagraphfirstparagraphCharacter"/>
                <w:rFonts w:ascii="Century Gothic" w:eastAsia="Century Gothic" w:hAnsi="Century Gothic" w:cs="Century Gothic"/>
              </w:rPr>
              <w:t xml:space="preserve"> </w:t>
            </w:r>
            <w:r>
              <w:rPr>
                <w:rStyle w:val="sprtr"/>
                <w:rFonts w:ascii="Century Gothic" w:eastAsia="Century Gothic" w:hAnsi="Century Gothic" w:cs="Century Gothic"/>
              </w:rPr>
              <w:t>  |  </w:t>
            </w:r>
            <w:r>
              <w:rPr>
                <w:rStyle w:val="divdocumentdivparagraphfirstparagraphCharacter"/>
                <w:rFonts w:ascii="Century Gothic" w:eastAsia="Century Gothic" w:hAnsi="Century Gothic" w:cs="Century Gothic"/>
              </w:rPr>
              <w:t xml:space="preserve"> </w:t>
            </w:r>
            <w:r>
              <w:rPr>
                <w:rStyle w:val="span"/>
                <w:rFonts w:ascii="Century Gothic" w:eastAsia="Century Gothic" w:hAnsi="Century Gothic" w:cs="Century Gothic"/>
                <w:sz w:val="22"/>
                <w:szCs w:val="22"/>
              </w:rPr>
              <w:t>(724) 689-6241</w:t>
            </w:r>
            <w:r>
              <w:rPr>
                <w:rStyle w:val="divdocumentdivparagraphfirstparagraphCharacter"/>
                <w:rFonts w:ascii="Century Gothic" w:eastAsia="Century Gothic" w:hAnsi="Century Gothic" w:cs="Century Gothic"/>
              </w:rPr>
              <w:t xml:space="preserve"> </w:t>
            </w:r>
          </w:p>
          <w:p w:rsidR="00992880" w:rsidRDefault="00240BFC">
            <w:pPr>
              <w:pStyle w:val="divParagraph"/>
              <w:spacing w:line="420" w:lineRule="atLeast"/>
              <w:rPr>
                <w:rStyle w:val="divdocumentdivparagraphfirstparagraphCharacter"/>
                <w:rFonts w:ascii="Century Gothic" w:eastAsia="Century Gothic" w:hAnsi="Century Gothic" w:cs="Century Gothic"/>
                <w:color w:val="4A4A4A"/>
                <w:sz w:val="22"/>
                <w:szCs w:val="22"/>
              </w:rPr>
            </w:pPr>
            <w:r>
              <w:rPr>
                <w:rStyle w:val="span"/>
                <w:rFonts w:ascii="Century Gothic" w:eastAsia="Century Gothic" w:hAnsi="Century Gothic" w:cs="Century Gothic"/>
                <w:color w:val="4A4A4A"/>
                <w:sz w:val="22"/>
                <w:szCs w:val="22"/>
              </w:rPr>
              <w:t>Charleston, SC 29492</w:t>
            </w:r>
            <w:bookmarkStart w:id="0" w:name="_GoBack"/>
            <w:bookmarkEnd w:id="0"/>
          </w:p>
        </w:tc>
      </w:tr>
    </w:tbl>
    <w:p w:rsidR="00992880" w:rsidRDefault="00992880">
      <w:pPr>
        <w:rPr>
          <w:vanish/>
        </w:rPr>
      </w:pPr>
    </w:p>
    <w:p w:rsidR="00992880" w:rsidRDefault="00992880">
      <w:pPr>
        <w:rPr>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992880">
        <w:trPr>
          <w:tblCellSpacing w:w="0" w:type="dxa"/>
        </w:trPr>
        <w:tc>
          <w:tcPr>
            <w:tcW w:w="2800" w:type="dxa"/>
            <w:tcMar>
              <w:top w:w="500" w:type="dxa"/>
              <w:left w:w="0" w:type="dxa"/>
              <w:bottom w:w="0" w:type="dxa"/>
              <w:right w:w="0" w:type="dxa"/>
            </w:tcMar>
            <w:hideMark/>
          </w:tcPr>
          <w:p w:rsidR="00992880" w:rsidRDefault="00545521">
            <w:pPr>
              <w:pStyle w:val="divdocumentdivsectiontitle"/>
              <w:ind w:right="500"/>
              <w:jc w:val="right"/>
              <w:rPr>
                <w:rStyle w:val="divheading"/>
                <w:rFonts w:ascii="Century Gothic" w:eastAsia="Century Gothic" w:hAnsi="Century Gothic" w:cs="Century Gothic"/>
                <w:b/>
                <w:bCs/>
                <w:sz w:val="26"/>
                <w:szCs w:val="26"/>
              </w:rPr>
            </w:pPr>
            <w:r>
              <w:rPr>
                <w:rStyle w:val="divheading"/>
                <w:rFonts w:ascii="Century Gothic" w:eastAsia="Century Gothic" w:hAnsi="Century Gothic" w:cs="Century Gothic"/>
                <w:b/>
                <w:bCs/>
                <w:sz w:val="26"/>
                <w:szCs w:val="26"/>
              </w:rPr>
              <w:t>Professional Summary</w:t>
            </w:r>
          </w:p>
        </w:tc>
        <w:tc>
          <w:tcPr>
            <w:tcW w:w="8160" w:type="dxa"/>
            <w:tcMar>
              <w:top w:w="500" w:type="dxa"/>
              <w:left w:w="0" w:type="dxa"/>
              <w:bottom w:w="0" w:type="dxa"/>
              <w:right w:w="0" w:type="dxa"/>
            </w:tcMar>
            <w:hideMark/>
          </w:tcPr>
          <w:p w:rsidR="00992880" w:rsidRDefault="00545521">
            <w:pPr>
              <w:pStyle w:val="p"/>
              <w:spacing w:line="320" w:lineRule="atLeast"/>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 xml:space="preserve">Diligent Nursing professional with experience in a busy Level 1 Trauma Center. Ensuring high standards of culturally competent care for a wide variety of patients with diverse needs. Ability to interact professionally with a multi-disciplinary team of physicians, nurses and other team members to provide both routine and emergent care and comfort to patients. Proven ability to remain calm under pressure and skillfully handle difficult cases in a fast-paced, high pressure environment. Caring and compassionate person who recognizes the priority of being a patient advocate and has a dedicated work ethic. </w:t>
            </w:r>
          </w:p>
        </w:tc>
      </w:tr>
    </w:tbl>
    <w:p w:rsidR="00992880" w:rsidRDefault="00992880">
      <w:pPr>
        <w:rPr>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992880">
        <w:trPr>
          <w:tblCellSpacing w:w="0" w:type="dxa"/>
        </w:trPr>
        <w:tc>
          <w:tcPr>
            <w:tcW w:w="2800" w:type="dxa"/>
            <w:tcMar>
              <w:top w:w="500" w:type="dxa"/>
              <w:left w:w="0" w:type="dxa"/>
              <w:bottom w:w="0" w:type="dxa"/>
              <w:right w:w="0" w:type="dxa"/>
            </w:tcMar>
            <w:hideMark/>
          </w:tcPr>
          <w:p w:rsidR="00992880" w:rsidRDefault="00545521">
            <w:pPr>
              <w:pStyle w:val="divdocumentdivsectiontitle"/>
              <w:ind w:right="500"/>
              <w:jc w:val="right"/>
              <w:rPr>
                <w:rStyle w:val="divheading"/>
                <w:rFonts w:ascii="Century Gothic" w:eastAsia="Century Gothic" w:hAnsi="Century Gothic" w:cs="Century Gothic"/>
                <w:b/>
                <w:bCs/>
                <w:sz w:val="26"/>
                <w:szCs w:val="26"/>
              </w:rPr>
            </w:pPr>
            <w:r>
              <w:rPr>
                <w:rStyle w:val="divheading"/>
                <w:rFonts w:ascii="Century Gothic" w:eastAsia="Century Gothic" w:hAnsi="Century Gothic" w:cs="Century Gothic"/>
                <w:b/>
                <w:bCs/>
                <w:sz w:val="26"/>
                <w:szCs w:val="26"/>
              </w:rPr>
              <w:t>Skills</w:t>
            </w:r>
          </w:p>
        </w:tc>
        <w:tc>
          <w:tcPr>
            <w:tcW w:w="8160" w:type="dxa"/>
            <w:tcMar>
              <w:top w:w="500" w:type="dxa"/>
              <w:left w:w="0" w:type="dxa"/>
              <w:bottom w:w="0" w:type="dxa"/>
              <w:right w:w="0" w:type="dxa"/>
            </w:tcMar>
            <w:hideMark/>
          </w:tcPr>
          <w:tbl>
            <w:tblPr>
              <w:tblStyle w:val="divdocumenttable"/>
              <w:tblW w:w="0" w:type="auto"/>
              <w:tblLayout w:type="fixed"/>
              <w:tblCellMar>
                <w:left w:w="0" w:type="dxa"/>
                <w:right w:w="0" w:type="dxa"/>
              </w:tblCellMar>
              <w:tblLook w:val="05E0" w:firstRow="1" w:lastRow="1" w:firstColumn="1" w:lastColumn="1" w:noHBand="0" w:noVBand="1"/>
            </w:tblPr>
            <w:tblGrid>
              <w:gridCol w:w="4080"/>
              <w:gridCol w:w="4080"/>
            </w:tblGrid>
            <w:tr w:rsidR="00992880">
              <w:tc>
                <w:tcPr>
                  <w:tcW w:w="4080" w:type="dxa"/>
                  <w:tcMar>
                    <w:top w:w="5" w:type="dxa"/>
                    <w:left w:w="5" w:type="dxa"/>
                    <w:bottom w:w="5" w:type="dxa"/>
                    <w:right w:w="5" w:type="dxa"/>
                  </w:tcMar>
                  <w:hideMark/>
                </w:tcPr>
                <w:p w:rsidR="00992880" w:rsidRDefault="00545521">
                  <w:pPr>
                    <w:pStyle w:val="divdocumentulli"/>
                    <w:numPr>
                      <w:ilvl w:val="0"/>
                      <w:numId w:val="1"/>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 xml:space="preserve">Patient and family advocacy </w:t>
                  </w:r>
                </w:p>
                <w:p w:rsidR="00992880" w:rsidRDefault="00545521">
                  <w:pPr>
                    <w:pStyle w:val="divdocumentulli"/>
                    <w:numPr>
                      <w:ilvl w:val="0"/>
                      <w:numId w:val="1"/>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 xml:space="preserve">Provide acute care/emergency response at busy Level 1 Trauma center </w:t>
                  </w:r>
                </w:p>
                <w:p w:rsidR="00992880" w:rsidRDefault="00545521">
                  <w:pPr>
                    <w:pStyle w:val="divdocumentulli"/>
                    <w:numPr>
                      <w:ilvl w:val="0"/>
                      <w:numId w:val="1"/>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 xml:space="preserve">Accurate, timely charting </w:t>
                  </w:r>
                </w:p>
              </w:tc>
              <w:tc>
                <w:tcPr>
                  <w:tcW w:w="4080" w:type="dxa"/>
                  <w:tcMar>
                    <w:top w:w="5" w:type="dxa"/>
                    <w:left w:w="5" w:type="dxa"/>
                    <w:bottom w:w="5" w:type="dxa"/>
                    <w:right w:w="5" w:type="dxa"/>
                  </w:tcMar>
                  <w:hideMark/>
                </w:tcPr>
                <w:p w:rsidR="00992880" w:rsidRDefault="00545521">
                  <w:pPr>
                    <w:pStyle w:val="divdocumentulli"/>
                    <w:numPr>
                      <w:ilvl w:val="0"/>
                      <w:numId w:val="2"/>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 xml:space="preserve">Follows AORN standards of care for perioperative patients </w:t>
                  </w:r>
                </w:p>
                <w:p w:rsidR="00992880" w:rsidRDefault="00545521">
                  <w:pPr>
                    <w:pStyle w:val="divdocumentulli"/>
                    <w:numPr>
                      <w:ilvl w:val="0"/>
                      <w:numId w:val="2"/>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 xml:space="preserve">Effectively communicates with patients, teammates and physicians </w:t>
                  </w:r>
                </w:p>
                <w:p w:rsidR="00810B1B" w:rsidRPr="00810B1B" w:rsidRDefault="00545521" w:rsidP="00810B1B">
                  <w:pPr>
                    <w:pStyle w:val="divdocumentulli"/>
                    <w:numPr>
                      <w:ilvl w:val="0"/>
                      <w:numId w:val="2"/>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 xml:space="preserve">Anticipates the needs of the patient, physician and anesthesiologist </w:t>
                  </w:r>
                </w:p>
              </w:tc>
            </w:tr>
          </w:tbl>
          <w:p w:rsidR="00992880" w:rsidRDefault="00992880">
            <w:pPr>
              <w:rPr>
                <w:rStyle w:val="divsectionbody"/>
                <w:rFonts w:ascii="Century Gothic" w:eastAsia="Century Gothic" w:hAnsi="Century Gothic" w:cs="Century Gothic"/>
                <w:color w:val="494C4E"/>
                <w:sz w:val="22"/>
                <w:szCs w:val="22"/>
              </w:rPr>
            </w:pPr>
          </w:p>
        </w:tc>
      </w:tr>
    </w:tbl>
    <w:p w:rsidR="00992880" w:rsidRDefault="00992880">
      <w:pPr>
        <w:rPr>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992880">
        <w:trPr>
          <w:tblCellSpacing w:w="0" w:type="dxa"/>
        </w:trPr>
        <w:tc>
          <w:tcPr>
            <w:tcW w:w="2800" w:type="dxa"/>
            <w:tcMar>
              <w:top w:w="500" w:type="dxa"/>
              <w:left w:w="0" w:type="dxa"/>
              <w:bottom w:w="0" w:type="dxa"/>
              <w:right w:w="0" w:type="dxa"/>
            </w:tcMar>
            <w:hideMark/>
          </w:tcPr>
          <w:p w:rsidR="00992880" w:rsidRDefault="00545521">
            <w:pPr>
              <w:pStyle w:val="divdocumentdivsectiontitle"/>
              <w:ind w:right="500"/>
              <w:jc w:val="right"/>
              <w:rPr>
                <w:rStyle w:val="divheading"/>
                <w:rFonts w:ascii="Century Gothic" w:eastAsia="Century Gothic" w:hAnsi="Century Gothic" w:cs="Century Gothic"/>
                <w:b/>
                <w:bCs/>
                <w:sz w:val="26"/>
                <w:szCs w:val="26"/>
              </w:rPr>
            </w:pPr>
            <w:r>
              <w:rPr>
                <w:rStyle w:val="divheading"/>
                <w:rFonts w:ascii="Century Gothic" w:eastAsia="Century Gothic" w:hAnsi="Century Gothic" w:cs="Century Gothic"/>
                <w:b/>
                <w:bCs/>
                <w:sz w:val="26"/>
                <w:szCs w:val="26"/>
              </w:rPr>
              <w:t>Work History</w:t>
            </w:r>
          </w:p>
          <w:p w:rsidR="00810B1B" w:rsidRDefault="00810B1B">
            <w:pPr>
              <w:pStyle w:val="divdocumentdivsectiontitle"/>
              <w:ind w:right="500"/>
              <w:jc w:val="right"/>
              <w:rPr>
                <w:rStyle w:val="divheading"/>
                <w:rFonts w:ascii="Century Gothic" w:eastAsia="Century Gothic" w:hAnsi="Century Gothic" w:cs="Century Gothic"/>
                <w:b/>
                <w:bCs/>
                <w:sz w:val="26"/>
                <w:szCs w:val="26"/>
              </w:rPr>
            </w:pPr>
          </w:p>
          <w:p w:rsidR="00810B1B" w:rsidRDefault="00810B1B">
            <w:pPr>
              <w:pStyle w:val="divdocumentdivsectiontitle"/>
              <w:ind w:right="500"/>
              <w:jc w:val="right"/>
              <w:rPr>
                <w:rStyle w:val="divheading"/>
                <w:rFonts w:ascii="Century Gothic" w:eastAsia="Century Gothic" w:hAnsi="Century Gothic" w:cs="Century Gothic"/>
                <w:b/>
                <w:bCs/>
                <w:sz w:val="26"/>
                <w:szCs w:val="26"/>
              </w:rPr>
            </w:pPr>
          </w:p>
          <w:p w:rsidR="00810B1B" w:rsidRDefault="00810B1B">
            <w:pPr>
              <w:pStyle w:val="divdocumentdivsectiontitle"/>
              <w:ind w:right="500"/>
              <w:jc w:val="right"/>
              <w:rPr>
                <w:rStyle w:val="divheading"/>
                <w:rFonts w:ascii="Century Gothic" w:eastAsia="Century Gothic" w:hAnsi="Century Gothic" w:cs="Century Gothic"/>
                <w:b/>
                <w:bCs/>
                <w:sz w:val="26"/>
                <w:szCs w:val="26"/>
              </w:rPr>
            </w:pPr>
          </w:p>
          <w:p w:rsidR="00810B1B" w:rsidRDefault="00810B1B">
            <w:pPr>
              <w:pStyle w:val="divdocumentdivsectiontitle"/>
              <w:ind w:right="500"/>
              <w:jc w:val="right"/>
              <w:rPr>
                <w:rStyle w:val="divheading"/>
                <w:rFonts w:ascii="Century Gothic" w:eastAsia="Century Gothic" w:hAnsi="Century Gothic" w:cs="Century Gothic"/>
                <w:b/>
                <w:bCs/>
                <w:sz w:val="26"/>
                <w:szCs w:val="26"/>
              </w:rPr>
            </w:pPr>
          </w:p>
          <w:p w:rsidR="00651D48" w:rsidRDefault="00651D48">
            <w:pPr>
              <w:pStyle w:val="divdocumentdivsectiontitle"/>
              <w:ind w:right="500"/>
              <w:jc w:val="right"/>
              <w:rPr>
                <w:rStyle w:val="divheading"/>
                <w:rFonts w:ascii="Century Gothic" w:eastAsia="Century Gothic" w:hAnsi="Century Gothic" w:cs="Century Gothic"/>
                <w:b/>
                <w:bCs/>
                <w:sz w:val="26"/>
                <w:szCs w:val="26"/>
              </w:rPr>
            </w:pPr>
          </w:p>
          <w:p w:rsidR="00651D48" w:rsidRDefault="00651D48">
            <w:pPr>
              <w:pStyle w:val="divdocumentdivsectiontitle"/>
              <w:ind w:right="500"/>
              <w:jc w:val="right"/>
              <w:rPr>
                <w:rStyle w:val="divheading"/>
                <w:rFonts w:ascii="Century Gothic" w:eastAsia="Century Gothic" w:hAnsi="Century Gothic" w:cs="Century Gothic"/>
                <w:b/>
                <w:bCs/>
                <w:sz w:val="26"/>
                <w:szCs w:val="26"/>
              </w:rPr>
            </w:pPr>
          </w:p>
        </w:tc>
        <w:tc>
          <w:tcPr>
            <w:tcW w:w="8160" w:type="dxa"/>
            <w:tcMar>
              <w:top w:w="500" w:type="dxa"/>
              <w:left w:w="0" w:type="dxa"/>
              <w:bottom w:w="0" w:type="dxa"/>
              <w:right w:w="0" w:type="dxa"/>
            </w:tcMar>
            <w:hideMark/>
          </w:tcPr>
          <w:p w:rsidR="00AA2938" w:rsidRPr="00AA2938" w:rsidRDefault="00AA2938">
            <w:pPr>
              <w:pStyle w:val="paddedblockline"/>
              <w:tabs>
                <w:tab w:val="right" w:pos="8140"/>
              </w:tabs>
              <w:spacing w:line="320" w:lineRule="atLeast"/>
              <w:rPr>
                <w:rStyle w:val="jobtitle"/>
                <w:rFonts w:ascii="Century Gothic" w:eastAsia="Century Gothic" w:hAnsi="Century Gothic" w:cs="Century Gothic"/>
                <w:b w:val="0"/>
                <w:color w:val="494C4E"/>
                <w:sz w:val="22"/>
                <w:szCs w:val="22"/>
              </w:rPr>
            </w:pPr>
            <w:r>
              <w:rPr>
                <w:rStyle w:val="jobtitle"/>
                <w:rFonts w:ascii="Century Gothic" w:eastAsia="Century Gothic" w:hAnsi="Century Gothic" w:cs="Century Gothic"/>
                <w:color w:val="494C4E"/>
                <w:sz w:val="22"/>
                <w:szCs w:val="22"/>
              </w:rPr>
              <w:t xml:space="preserve">Registered Nurse, Operating Room  </w:t>
            </w:r>
            <w:r w:rsidRPr="00AA2938">
              <w:rPr>
                <w:rStyle w:val="jobtitle"/>
                <w:rFonts w:ascii="Century Gothic" w:eastAsia="Century Gothic" w:hAnsi="Century Gothic" w:cs="Century Gothic"/>
                <w:b w:val="0"/>
                <w:color w:val="494C4E"/>
                <w:sz w:val="22"/>
                <w:szCs w:val="22"/>
              </w:rPr>
              <w:t>|</w:t>
            </w:r>
            <w:proofErr w:type="spellStart"/>
            <w:r w:rsidRPr="00AA2938">
              <w:rPr>
                <w:rStyle w:val="jobtitle"/>
                <w:rFonts w:ascii="Century Gothic" w:eastAsia="Century Gothic" w:hAnsi="Century Gothic" w:cs="Century Gothic"/>
                <w:b w:val="0"/>
                <w:color w:val="494C4E"/>
                <w:sz w:val="22"/>
                <w:szCs w:val="22"/>
              </w:rPr>
              <w:t>Aya</w:t>
            </w:r>
            <w:proofErr w:type="spellEnd"/>
            <w:r w:rsidRPr="00AA2938">
              <w:rPr>
                <w:rStyle w:val="jobtitle"/>
                <w:rFonts w:ascii="Century Gothic" w:eastAsia="Century Gothic" w:hAnsi="Century Gothic" w:cs="Century Gothic"/>
                <w:b w:val="0"/>
                <w:color w:val="494C4E"/>
                <w:sz w:val="22"/>
                <w:szCs w:val="22"/>
              </w:rPr>
              <w:t xml:space="preserve"> Healthcare – San Diego, CA</w:t>
            </w:r>
          </w:p>
          <w:p w:rsidR="00136DE9" w:rsidRDefault="00AA2938">
            <w:pPr>
              <w:pStyle w:val="paddedblockline"/>
              <w:tabs>
                <w:tab w:val="right" w:pos="8140"/>
              </w:tabs>
              <w:spacing w:line="320" w:lineRule="atLeast"/>
              <w:rPr>
                <w:rStyle w:val="jobtitle"/>
                <w:rFonts w:ascii="Century Gothic" w:eastAsia="Century Gothic" w:hAnsi="Century Gothic" w:cs="Century Gothic"/>
                <w:b w:val="0"/>
                <w:color w:val="494C4E"/>
                <w:sz w:val="22"/>
                <w:szCs w:val="22"/>
              </w:rPr>
            </w:pPr>
            <w:r w:rsidRPr="00AA2938">
              <w:rPr>
                <w:rStyle w:val="jobtitle"/>
                <w:rFonts w:ascii="Century Gothic" w:eastAsia="Century Gothic" w:hAnsi="Century Gothic" w:cs="Century Gothic"/>
                <w:b w:val="0"/>
                <w:color w:val="494C4E"/>
                <w:sz w:val="22"/>
                <w:szCs w:val="22"/>
              </w:rPr>
              <w:t xml:space="preserve">                                                                                </w:t>
            </w:r>
            <w:r>
              <w:rPr>
                <w:rStyle w:val="jobtitle"/>
                <w:rFonts w:ascii="Century Gothic" w:eastAsia="Century Gothic" w:hAnsi="Century Gothic" w:cs="Century Gothic"/>
                <w:b w:val="0"/>
                <w:color w:val="494C4E"/>
                <w:sz w:val="22"/>
                <w:szCs w:val="22"/>
              </w:rPr>
              <w:t xml:space="preserve">                 01/2021-current</w:t>
            </w:r>
          </w:p>
          <w:p w:rsidR="00AA2938" w:rsidRDefault="00AA2938">
            <w:pPr>
              <w:pStyle w:val="paddedblockline"/>
              <w:tabs>
                <w:tab w:val="right" w:pos="8140"/>
              </w:tabs>
              <w:spacing w:line="320" w:lineRule="atLeast"/>
              <w:rPr>
                <w:rStyle w:val="jobtitle"/>
                <w:rFonts w:ascii="Century Gothic" w:eastAsia="Century Gothic" w:hAnsi="Century Gothic" w:cs="Century Gothic"/>
                <w:color w:val="494C4E"/>
                <w:sz w:val="22"/>
                <w:szCs w:val="22"/>
              </w:rPr>
            </w:pPr>
            <w:r>
              <w:rPr>
                <w:rStyle w:val="jobtitle"/>
                <w:rFonts w:ascii="Century Gothic" w:eastAsia="Century Gothic" w:hAnsi="Century Gothic" w:cs="Century Gothic"/>
                <w:b w:val="0"/>
                <w:color w:val="494C4E"/>
                <w:sz w:val="22"/>
                <w:szCs w:val="22"/>
              </w:rPr>
              <w:t xml:space="preserve">     </w:t>
            </w:r>
          </w:p>
          <w:p w:rsidR="00AA2938" w:rsidRDefault="00856AE4" w:rsidP="00AA2938">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Work as a traveler in the OR as a Circulating RN</w:t>
            </w:r>
          </w:p>
          <w:p w:rsidR="00856AE4" w:rsidRDefault="00856AE4" w:rsidP="00856AE4">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Advocated for patient during surgeries and managed all necessary care in operating room </w:t>
            </w:r>
          </w:p>
          <w:p w:rsidR="00856AE4" w:rsidRDefault="00856AE4" w:rsidP="00856AE4">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Effectively communicates and functions as a team member during times of stress and crisis situations </w:t>
            </w:r>
          </w:p>
          <w:p w:rsidR="00856AE4" w:rsidRDefault="00856AE4" w:rsidP="00856AE4">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Performed the role of Circulating Nurse in a variety of cases including Neuro, Ortho, Transplant, General Surgery and Level 1 Traumas </w:t>
            </w:r>
          </w:p>
          <w:p w:rsidR="00856AE4" w:rsidRDefault="00856AE4" w:rsidP="00856AE4">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Cared for specimens and cultures as directed </w:t>
            </w:r>
          </w:p>
          <w:p w:rsidR="00856AE4" w:rsidRDefault="00856AE4" w:rsidP="00856AE4">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Assured OR readiness by maintaining stringent quality standards, safety precautions and maintaining sterility of surgical area throughout the case </w:t>
            </w:r>
          </w:p>
          <w:p w:rsidR="00AA2938" w:rsidRDefault="00AA2938">
            <w:pPr>
              <w:pStyle w:val="paddedblockline"/>
              <w:tabs>
                <w:tab w:val="right" w:pos="8140"/>
              </w:tabs>
              <w:spacing w:line="320" w:lineRule="atLeast"/>
              <w:rPr>
                <w:rStyle w:val="jobtitle"/>
                <w:rFonts w:ascii="Century Gothic" w:eastAsia="Century Gothic" w:hAnsi="Century Gothic" w:cs="Century Gothic"/>
                <w:color w:val="494C4E"/>
                <w:sz w:val="22"/>
                <w:szCs w:val="22"/>
              </w:rPr>
            </w:pPr>
          </w:p>
          <w:p w:rsidR="00856AE4" w:rsidRDefault="00856AE4">
            <w:pPr>
              <w:pStyle w:val="paddedblockline"/>
              <w:tabs>
                <w:tab w:val="right" w:pos="8140"/>
              </w:tabs>
              <w:spacing w:line="320" w:lineRule="atLeast"/>
              <w:rPr>
                <w:rStyle w:val="jobtitle"/>
                <w:rFonts w:ascii="Century Gothic" w:eastAsia="Century Gothic" w:hAnsi="Century Gothic" w:cs="Century Gothic"/>
                <w:color w:val="494C4E"/>
                <w:sz w:val="22"/>
                <w:szCs w:val="22"/>
              </w:rPr>
            </w:pPr>
          </w:p>
          <w:p w:rsidR="00AA2938" w:rsidRDefault="00AA2938">
            <w:pPr>
              <w:pStyle w:val="paddedblockline"/>
              <w:tabs>
                <w:tab w:val="right" w:pos="8140"/>
              </w:tabs>
              <w:spacing w:line="320" w:lineRule="atLeast"/>
              <w:rPr>
                <w:rStyle w:val="jobtitle"/>
                <w:rFonts w:ascii="Century Gothic" w:eastAsia="Century Gothic" w:hAnsi="Century Gothic" w:cs="Century Gothic"/>
                <w:color w:val="494C4E"/>
                <w:sz w:val="22"/>
                <w:szCs w:val="22"/>
              </w:rPr>
            </w:pPr>
          </w:p>
          <w:p w:rsidR="00992880" w:rsidRDefault="00545521">
            <w:pPr>
              <w:pStyle w:val="paddedblockline"/>
              <w:tabs>
                <w:tab w:val="right" w:pos="8140"/>
              </w:tabs>
              <w:spacing w:line="320" w:lineRule="atLeast"/>
              <w:rPr>
                <w:rStyle w:val="divsectionbody"/>
                <w:rFonts w:ascii="Century Gothic" w:eastAsia="Century Gothic" w:hAnsi="Century Gothic" w:cs="Century Gothic"/>
                <w:color w:val="494C4E"/>
                <w:sz w:val="22"/>
                <w:szCs w:val="22"/>
              </w:rPr>
            </w:pPr>
            <w:r>
              <w:rPr>
                <w:rStyle w:val="jobtitle"/>
                <w:rFonts w:ascii="Century Gothic" w:eastAsia="Century Gothic" w:hAnsi="Century Gothic" w:cs="Century Gothic"/>
                <w:color w:val="494C4E"/>
                <w:sz w:val="22"/>
                <w:szCs w:val="22"/>
              </w:rPr>
              <w:lastRenderedPageBreak/>
              <w:t>Registered Nurse, Operating Room</w:t>
            </w:r>
            <w:r>
              <w:rPr>
                <w:rStyle w:val="sprtr"/>
                <w:rFonts w:ascii="Century Gothic" w:eastAsia="Century Gothic" w:hAnsi="Century Gothic" w:cs="Century Gothic"/>
                <w:color w:val="494C4E"/>
                <w:sz w:val="22"/>
                <w:szCs w:val="22"/>
              </w:rPr>
              <w:t>  |  </w:t>
            </w:r>
            <w:r>
              <w:rPr>
                <w:rStyle w:val="divsectionbody"/>
                <w:rFonts w:ascii="Century Gothic" w:eastAsia="Century Gothic" w:hAnsi="Century Gothic" w:cs="Century Gothic"/>
                <w:color w:val="494C4E"/>
                <w:sz w:val="22"/>
                <w:szCs w:val="22"/>
              </w:rPr>
              <w:t xml:space="preserve"> </w:t>
            </w:r>
            <w:r>
              <w:rPr>
                <w:rStyle w:val="span"/>
                <w:rFonts w:ascii="Century Gothic" w:eastAsia="Century Gothic" w:hAnsi="Century Gothic" w:cs="Century Gothic"/>
                <w:color w:val="494C4E"/>
                <w:sz w:val="22"/>
                <w:szCs w:val="22"/>
              </w:rPr>
              <w:t>UPMC Presbyterian - Pittsburgh, PA</w:t>
            </w:r>
            <w:r>
              <w:rPr>
                <w:rStyle w:val="divsectionbody"/>
                <w:rFonts w:ascii="Century Gothic" w:eastAsia="Century Gothic" w:hAnsi="Century Gothic" w:cs="Century Gothic"/>
                <w:color w:val="494C4E"/>
                <w:sz w:val="22"/>
                <w:szCs w:val="22"/>
              </w:rPr>
              <w:t xml:space="preserve"> </w:t>
            </w:r>
            <w:r>
              <w:rPr>
                <w:rStyle w:val="datesWrapper"/>
                <w:rFonts w:ascii="Century Gothic" w:eastAsia="Century Gothic" w:hAnsi="Century Gothic" w:cs="Century Gothic"/>
                <w:color w:val="494C4E"/>
                <w:sz w:val="22"/>
                <w:szCs w:val="22"/>
              </w:rPr>
              <w:tab/>
            </w:r>
            <w:r>
              <w:rPr>
                <w:rStyle w:val="datesWrapper"/>
                <w:rFonts w:ascii="Century Gothic" w:eastAsia="Century Gothic" w:hAnsi="Century Gothic" w:cs="Century Gothic"/>
                <w:color w:val="494C4E"/>
                <w:sz w:val="22"/>
                <w:szCs w:val="22"/>
              </w:rPr>
              <w:tab/>
              <w:t xml:space="preserve"> </w:t>
            </w:r>
            <w:r>
              <w:rPr>
                <w:rStyle w:val="jobdates"/>
                <w:rFonts w:ascii="Century Gothic" w:eastAsia="Century Gothic" w:hAnsi="Century Gothic" w:cs="Century Gothic"/>
                <w:color w:val="494C4E"/>
                <w:sz w:val="22"/>
                <w:szCs w:val="22"/>
              </w:rPr>
              <w:t>07/2017</w:t>
            </w:r>
            <w:r>
              <w:rPr>
                <w:rStyle w:val="span"/>
                <w:rFonts w:ascii="Century Gothic" w:eastAsia="Century Gothic" w:hAnsi="Century Gothic" w:cs="Century Gothic"/>
                <w:color w:val="494C4E"/>
                <w:sz w:val="22"/>
                <w:szCs w:val="22"/>
              </w:rPr>
              <w:t xml:space="preserve"> </w:t>
            </w:r>
            <w:r w:rsidR="00856AE4">
              <w:rPr>
                <w:rStyle w:val="span"/>
                <w:rFonts w:ascii="Century Gothic" w:eastAsia="Century Gothic" w:hAnsi="Century Gothic" w:cs="Century Gothic"/>
                <w:color w:val="494C4E"/>
                <w:sz w:val="22"/>
                <w:szCs w:val="22"/>
              </w:rPr>
              <w:t>–</w:t>
            </w:r>
            <w:r>
              <w:rPr>
                <w:rStyle w:val="span"/>
                <w:rFonts w:ascii="Century Gothic" w:eastAsia="Century Gothic" w:hAnsi="Century Gothic" w:cs="Century Gothic"/>
                <w:color w:val="494C4E"/>
                <w:sz w:val="22"/>
                <w:szCs w:val="22"/>
              </w:rPr>
              <w:t xml:space="preserve"> </w:t>
            </w:r>
            <w:r w:rsidR="00856AE4">
              <w:rPr>
                <w:rStyle w:val="span"/>
                <w:rFonts w:ascii="Century Gothic" w:eastAsia="Century Gothic" w:hAnsi="Century Gothic" w:cs="Century Gothic"/>
                <w:color w:val="494C4E"/>
                <w:sz w:val="22"/>
                <w:szCs w:val="22"/>
              </w:rPr>
              <w:t>01/</w:t>
            </w:r>
            <w:r w:rsidR="00651D48">
              <w:rPr>
                <w:rStyle w:val="jobdates"/>
                <w:rFonts w:ascii="Century Gothic" w:eastAsia="Century Gothic" w:hAnsi="Century Gothic" w:cs="Century Gothic"/>
                <w:color w:val="494C4E"/>
                <w:sz w:val="22"/>
                <w:szCs w:val="22"/>
              </w:rPr>
              <w:t>2021</w:t>
            </w:r>
            <w:r>
              <w:rPr>
                <w:rStyle w:val="datesWrapper"/>
                <w:rFonts w:ascii="Century Gothic" w:eastAsia="Century Gothic" w:hAnsi="Century Gothic" w:cs="Century Gothic"/>
                <w:color w:val="494C4E"/>
                <w:sz w:val="22"/>
                <w:szCs w:val="22"/>
              </w:rPr>
              <w:t xml:space="preserve"> </w:t>
            </w:r>
          </w:p>
          <w:p w:rsidR="00992880" w:rsidRDefault="00545521">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Advocated for patient during surgeries and managed all necessary care in operating room </w:t>
            </w:r>
          </w:p>
          <w:p w:rsidR="00992880" w:rsidRDefault="00545521">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Effectively communicates and functions as a team member during times of stress and crisis situations </w:t>
            </w:r>
          </w:p>
          <w:p w:rsidR="00992880" w:rsidRDefault="00545521">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Collaborated closely with patient's surgical team such as anesthesiologist and surgeon throughout surgery process </w:t>
            </w:r>
          </w:p>
          <w:p w:rsidR="00992880" w:rsidRDefault="00545521">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Spoke to patient's family members and loved ones, offering support and providing information regarding surgery </w:t>
            </w:r>
          </w:p>
          <w:p w:rsidR="00992880" w:rsidRDefault="00545521">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Trained new nurses in proper techniques, care standards, operational procedures and safety protocols to optimize performance and safety </w:t>
            </w:r>
          </w:p>
          <w:p w:rsidR="00992880" w:rsidRDefault="00545521">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Performed the role of Circulating Nurse in a variety of cases including Neuro, Ortho, Transplant, General Surgery and Level 1 Traumas </w:t>
            </w:r>
          </w:p>
          <w:p w:rsidR="00992880" w:rsidRDefault="00545521">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Cared for specimens and cultures as directed </w:t>
            </w:r>
          </w:p>
          <w:p w:rsidR="00992880" w:rsidRDefault="00545521">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Assured OR readiness by maintaining stringent quality standards, safety precautions and maintaining sterility of surgical area throughout the case </w:t>
            </w:r>
          </w:p>
          <w:p w:rsidR="00992880" w:rsidRDefault="00545521">
            <w:pPr>
              <w:pStyle w:val="paddedblockline"/>
              <w:pBdr>
                <w:top w:val="none" w:sz="0" w:space="10" w:color="auto"/>
              </w:pBdr>
              <w:tabs>
                <w:tab w:val="right" w:pos="8140"/>
              </w:tabs>
              <w:spacing w:line="320" w:lineRule="atLeast"/>
              <w:rPr>
                <w:rStyle w:val="divsectionbody"/>
                <w:rFonts w:ascii="Century Gothic" w:eastAsia="Century Gothic" w:hAnsi="Century Gothic" w:cs="Century Gothic"/>
                <w:color w:val="494C4E"/>
                <w:sz w:val="22"/>
                <w:szCs w:val="22"/>
              </w:rPr>
            </w:pPr>
            <w:r>
              <w:rPr>
                <w:rStyle w:val="jobtitle"/>
                <w:rFonts w:ascii="Century Gothic" w:eastAsia="Century Gothic" w:hAnsi="Century Gothic" w:cs="Century Gothic"/>
                <w:color w:val="494C4E"/>
                <w:sz w:val="22"/>
                <w:szCs w:val="22"/>
              </w:rPr>
              <w:t>Registered Nurse</w:t>
            </w:r>
            <w:r>
              <w:rPr>
                <w:rStyle w:val="sprtr"/>
                <w:rFonts w:ascii="Century Gothic" w:eastAsia="Century Gothic" w:hAnsi="Century Gothic" w:cs="Century Gothic"/>
                <w:color w:val="494C4E"/>
                <w:sz w:val="22"/>
                <w:szCs w:val="22"/>
              </w:rPr>
              <w:t>  |  </w:t>
            </w:r>
            <w:r>
              <w:rPr>
                <w:rStyle w:val="divsectionbody"/>
                <w:rFonts w:ascii="Century Gothic" w:eastAsia="Century Gothic" w:hAnsi="Century Gothic" w:cs="Century Gothic"/>
                <w:color w:val="494C4E"/>
                <w:sz w:val="22"/>
                <w:szCs w:val="22"/>
              </w:rPr>
              <w:t xml:space="preserve"> </w:t>
            </w:r>
            <w:r>
              <w:rPr>
                <w:rStyle w:val="span"/>
                <w:rFonts w:ascii="Century Gothic" w:eastAsia="Century Gothic" w:hAnsi="Century Gothic" w:cs="Century Gothic"/>
                <w:color w:val="494C4E"/>
                <w:sz w:val="22"/>
                <w:szCs w:val="22"/>
              </w:rPr>
              <w:t>UPMC Mercy - Pittsburgh, PA</w:t>
            </w:r>
            <w:r>
              <w:rPr>
                <w:rStyle w:val="divsectionbody"/>
                <w:rFonts w:ascii="Century Gothic" w:eastAsia="Century Gothic" w:hAnsi="Century Gothic" w:cs="Century Gothic"/>
                <w:color w:val="494C4E"/>
                <w:sz w:val="22"/>
                <w:szCs w:val="22"/>
              </w:rPr>
              <w:t xml:space="preserve"> </w:t>
            </w:r>
            <w:r>
              <w:rPr>
                <w:rStyle w:val="datesWrapper"/>
                <w:rFonts w:ascii="Century Gothic" w:eastAsia="Century Gothic" w:hAnsi="Century Gothic" w:cs="Century Gothic"/>
                <w:color w:val="494C4E"/>
                <w:sz w:val="22"/>
                <w:szCs w:val="22"/>
              </w:rPr>
              <w:tab/>
              <w:t xml:space="preserve"> </w:t>
            </w:r>
            <w:r>
              <w:rPr>
                <w:rStyle w:val="jobdates"/>
                <w:rFonts w:ascii="Century Gothic" w:eastAsia="Century Gothic" w:hAnsi="Century Gothic" w:cs="Century Gothic"/>
                <w:color w:val="494C4E"/>
                <w:sz w:val="22"/>
                <w:szCs w:val="22"/>
              </w:rPr>
              <w:t>10/2015</w:t>
            </w:r>
            <w:r>
              <w:rPr>
                <w:rStyle w:val="span"/>
                <w:rFonts w:ascii="Century Gothic" w:eastAsia="Century Gothic" w:hAnsi="Century Gothic" w:cs="Century Gothic"/>
                <w:color w:val="494C4E"/>
                <w:sz w:val="22"/>
                <w:szCs w:val="22"/>
              </w:rPr>
              <w:t xml:space="preserve"> - </w:t>
            </w:r>
            <w:r>
              <w:rPr>
                <w:rStyle w:val="jobdates"/>
                <w:rFonts w:ascii="Century Gothic" w:eastAsia="Century Gothic" w:hAnsi="Century Gothic" w:cs="Century Gothic"/>
                <w:color w:val="494C4E"/>
                <w:sz w:val="22"/>
                <w:szCs w:val="22"/>
              </w:rPr>
              <w:t>07/2017</w:t>
            </w:r>
            <w:r>
              <w:rPr>
                <w:rStyle w:val="datesWrapper"/>
                <w:rFonts w:ascii="Century Gothic" w:eastAsia="Century Gothic" w:hAnsi="Century Gothic" w:cs="Century Gothic"/>
                <w:color w:val="494C4E"/>
                <w:sz w:val="22"/>
                <w:szCs w:val="22"/>
              </w:rPr>
              <w:t xml:space="preserve"> </w:t>
            </w:r>
          </w:p>
          <w:p w:rsidR="00992880" w:rsidRDefault="00545521">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Delivered medications via oral, IV and intramuscular injections, monitoring responses to catch and address new concerns </w:t>
            </w:r>
          </w:p>
          <w:p w:rsidR="00992880" w:rsidRDefault="00545521">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Chronic and acute patient care in Neuro/Trauma unit, adeptly handling all aspects of treatment from comprehensive neuro exams to medications to wound care and monitoring of 5-7 patients per shift </w:t>
            </w:r>
          </w:p>
          <w:p w:rsidR="00992880" w:rsidRDefault="00545521">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Experienced in Neuro Step down level care, requiring increased level of monitoring/intervention of 1-3 patients per shift </w:t>
            </w:r>
          </w:p>
          <w:p w:rsidR="00992880" w:rsidRDefault="00545521" w:rsidP="00136DE9">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Instructed patients and family members on proper discharge care </w:t>
            </w:r>
          </w:p>
          <w:p w:rsidR="00136DE9" w:rsidRDefault="00545521" w:rsidP="00136DE9">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Accurately recorded all interactions in medical charts, documenting </w:t>
            </w:r>
          </w:p>
          <w:p w:rsidR="00136DE9" w:rsidRDefault="00136DE9" w:rsidP="00136DE9">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Helped patients achieve higher standards of living through effective ADL coaching and assistance </w:t>
            </w:r>
          </w:p>
          <w:p w:rsidR="00992880" w:rsidRDefault="00545521">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accidents and interventions applied </w:t>
            </w:r>
          </w:p>
          <w:p w:rsidR="00992880" w:rsidRDefault="00545521">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Educated patients and answered questions about health condition, prognosis and treatment </w:t>
            </w:r>
          </w:p>
        </w:tc>
      </w:tr>
    </w:tbl>
    <w:p w:rsidR="00992880" w:rsidRDefault="00992880">
      <w:pPr>
        <w:rPr>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992880">
        <w:trPr>
          <w:tblCellSpacing w:w="0" w:type="dxa"/>
        </w:trPr>
        <w:tc>
          <w:tcPr>
            <w:tcW w:w="2800" w:type="dxa"/>
            <w:tcMar>
              <w:top w:w="500" w:type="dxa"/>
              <w:left w:w="0" w:type="dxa"/>
              <w:bottom w:w="0" w:type="dxa"/>
              <w:right w:w="0" w:type="dxa"/>
            </w:tcMar>
            <w:hideMark/>
          </w:tcPr>
          <w:p w:rsidR="00992880" w:rsidRDefault="00545521">
            <w:pPr>
              <w:pStyle w:val="divdocumentdivsectiontitle"/>
              <w:ind w:right="500"/>
              <w:jc w:val="right"/>
              <w:rPr>
                <w:rStyle w:val="divheading"/>
                <w:rFonts w:ascii="Century Gothic" w:eastAsia="Century Gothic" w:hAnsi="Century Gothic" w:cs="Century Gothic"/>
                <w:b/>
                <w:bCs/>
                <w:sz w:val="26"/>
                <w:szCs w:val="26"/>
              </w:rPr>
            </w:pPr>
            <w:r>
              <w:rPr>
                <w:rStyle w:val="divheading"/>
                <w:rFonts w:ascii="Century Gothic" w:eastAsia="Century Gothic" w:hAnsi="Century Gothic" w:cs="Century Gothic"/>
                <w:b/>
                <w:bCs/>
                <w:sz w:val="26"/>
                <w:szCs w:val="26"/>
              </w:rPr>
              <w:t>Education</w:t>
            </w:r>
          </w:p>
        </w:tc>
        <w:tc>
          <w:tcPr>
            <w:tcW w:w="8160" w:type="dxa"/>
            <w:tcMar>
              <w:top w:w="500" w:type="dxa"/>
              <w:left w:w="0" w:type="dxa"/>
              <w:bottom w:w="0" w:type="dxa"/>
              <w:right w:w="0" w:type="dxa"/>
            </w:tcMar>
            <w:hideMark/>
          </w:tcPr>
          <w:p w:rsidR="00992880" w:rsidRDefault="00545521">
            <w:pPr>
              <w:pStyle w:val="paddedblockline"/>
              <w:tabs>
                <w:tab w:val="right" w:pos="8140"/>
              </w:tabs>
              <w:spacing w:line="320" w:lineRule="atLeast"/>
              <w:rPr>
                <w:rStyle w:val="divsectionbody"/>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Community College of Allegheny County, Pittsburgh, PA</w:t>
            </w:r>
            <w:r>
              <w:rPr>
                <w:rStyle w:val="divsectionbody"/>
                <w:rFonts w:ascii="Century Gothic" w:eastAsia="Century Gothic" w:hAnsi="Century Gothic" w:cs="Century Gothic"/>
                <w:color w:val="494C4E"/>
                <w:sz w:val="22"/>
                <w:szCs w:val="22"/>
              </w:rPr>
              <w:t xml:space="preserve"> </w:t>
            </w:r>
            <w:r>
              <w:rPr>
                <w:rStyle w:val="datesWrapper"/>
                <w:rFonts w:ascii="Century Gothic" w:eastAsia="Century Gothic" w:hAnsi="Century Gothic" w:cs="Century Gothic"/>
                <w:caps/>
                <w:color w:val="494C4E"/>
                <w:sz w:val="22"/>
                <w:szCs w:val="22"/>
              </w:rPr>
              <w:tab/>
              <w:t xml:space="preserve"> </w:t>
            </w:r>
            <w:r>
              <w:rPr>
                <w:rStyle w:val="span"/>
                <w:rFonts w:ascii="Century Gothic" w:eastAsia="Century Gothic" w:hAnsi="Century Gothic" w:cs="Century Gothic"/>
                <w:caps/>
                <w:color w:val="494C4E"/>
                <w:sz w:val="22"/>
                <w:szCs w:val="22"/>
              </w:rPr>
              <w:t>2015</w:t>
            </w:r>
            <w:r>
              <w:rPr>
                <w:rStyle w:val="datesWrapper"/>
                <w:rFonts w:ascii="Century Gothic" w:eastAsia="Century Gothic" w:hAnsi="Century Gothic" w:cs="Century Gothic"/>
                <w:caps/>
                <w:color w:val="494C4E"/>
                <w:sz w:val="22"/>
                <w:szCs w:val="22"/>
              </w:rPr>
              <w:t xml:space="preserve"> </w:t>
            </w:r>
          </w:p>
          <w:p w:rsidR="00992880" w:rsidRDefault="00545521">
            <w:pPr>
              <w:pStyle w:val="paddedblockline"/>
              <w:spacing w:line="320" w:lineRule="atLeast"/>
              <w:rPr>
                <w:rStyle w:val="divsectionbody"/>
                <w:rFonts w:ascii="Century Gothic" w:eastAsia="Century Gothic" w:hAnsi="Century Gothic" w:cs="Century Gothic"/>
                <w:color w:val="494C4E"/>
                <w:sz w:val="22"/>
                <w:szCs w:val="22"/>
              </w:rPr>
            </w:pPr>
            <w:r>
              <w:rPr>
                <w:rStyle w:val="degree"/>
                <w:rFonts w:ascii="Century Gothic" w:eastAsia="Century Gothic" w:hAnsi="Century Gothic" w:cs="Century Gothic"/>
                <w:color w:val="494C4E"/>
                <w:sz w:val="22"/>
                <w:szCs w:val="22"/>
              </w:rPr>
              <w:t>Associate of Science</w:t>
            </w:r>
            <w:r>
              <w:rPr>
                <w:rStyle w:val="span"/>
                <w:rFonts w:ascii="Century Gothic" w:eastAsia="Century Gothic" w:hAnsi="Century Gothic" w:cs="Century Gothic"/>
                <w:color w:val="494C4E"/>
                <w:sz w:val="22"/>
                <w:szCs w:val="22"/>
              </w:rPr>
              <w:t>: Nursing</w:t>
            </w:r>
          </w:p>
        </w:tc>
      </w:tr>
    </w:tbl>
    <w:p w:rsidR="00992880" w:rsidRDefault="00992880">
      <w:pPr>
        <w:rPr>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992880">
        <w:trPr>
          <w:tblCellSpacing w:w="0" w:type="dxa"/>
        </w:trPr>
        <w:tc>
          <w:tcPr>
            <w:tcW w:w="2800" w:type="dxa"/>
            <w:tcMar>
              <w:top w:w="500" w:type="dxa"/>
              <w:left w:w="0" w:type="dxa"/>
              <w:bottom w:w="0" w:type="dxa"/>
              <w:right w:w="0" w:type="dxa"/>
            </w:tcMar>
            <w:hideMark/>
          </w:tcPr>
          <w:p w:rsidR="00992880" w:rsidRDefault="00545521">
            <w:pPr>
              <w:pStyle w:val="divdocumentdivsectiontitle"/>
              <w:ind w:right="500"/>
              <w:jc w:val="right"/>
              <w:rPr>
                <w:rStyle w:val="divheading"/>
                <w:rFonts w:ascii="Century Gothic" w:eastAsia="Century Gothic" w:hAnsi="Century Gothic" w:cs="Century Gothic"/>
                <w:b/>
                <w:bCs/>
                <w:sz w:val="26"/>
                <w:szCs w:val="26"/>
              </w:rPr>
            </w:pPr>
            <w:r>
              <w:rPr>
                <w:rStyle w:val="divheading"/>
                <w:rFonts w:ascii="Century Gothic" w:eastAsia="Century Gothic" w:hAnsi="Century Gothic" w:cs="Century Gothic"/>
                <w:b/>
                <w:bCs/>
                <w:sz w:val="26"/>
                <w:szCs w:val="26"/>
              </w:rPr>
              <w:t>Certifications</w:t>
            </w:r>
          </w:p>
        </w:tc>
        <w:tc>
          <w:tcPr>
            <w:tcW w:w="8160" w:type="dxa"/>
            <w:tcMar>
              <w:top w:w="500" w:type="dxa"/>
              <w:left w:w="0" w:type="dxa"/>
              <w:bottom w:w="0" w:type="dxa"/>
              <w:right w:w="0" w:type="dxa"/>
            </w:tcMar>
            <w:hideMark/>
          </w:tcPr>
          <w:p w:rsidR="00992880" w:rsidRDefault="00545521">
            <w:pPr>
              <w:pStyle w:val="divdocumentulli"/>
              <w:numPr>
                <w:ilvl w:val="0"/>
                <w:numId w:val="5"/>
              </w:numPr>
              <w:pBdr>
                <w:left w:val="none" w:sz="0" w:space="0" w:color="auto"/>
              </w:pBd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 xml:space="preserve">Registered Nurse in Pennsylvania, License number RN673058, 2015 </w:t>
            </w:r>
          </w:p>
          <w:p w:rsidR="00856AE4" w:rsidRDefault="00856AE4">
            <w:pPr>
              <w:pStyle w:val="divdocumentulli"/>
              <w:numPr>
                <w:ilvl w:val="0"/>
                <w:numId w:val="5"/>
              </w:numPr>
              <w:pBdr>
                <w:left w:val="none" w:sz="0" w:space="0" w:color="auto"/>
              </w:pBd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Register</w:t>
            </w:r>
            <w:r w:rsidR="00136DE9">
              <w:rPr>
                <w:rStyle w:val="divsectionbody"/>
                <w:rFonts w:ascii="Century Gothic" w:eastAsia="Century Gothic" w:hAnsi="Century Gothic" w:cs="Century Gothic"/>
                <w:color w:val="494C4E"/>
                <w:sz w:val="22"/>
                <w:szCs w:val="22"/>
              </w:rPr>
              <w:t>e</w:t>
            </w:r>
            <w:r>
              <w:rPr>
                <w:rStyle w:val="divsectionbody"/>
                <w:rFonts w:ascii="Century Gothic" w:eastAsia="Century Gothic" w:hAnsi="Century Gothic" w:cs="Century Gothic"/>
                <w:color w:val="494C4E"/>
                <w:sz w:val="22"/>
                <w:szCs w:val="22"/>
              </w:rPr>
              <w:t>d Nurse in South Carolina, License number 258041, 2021</w:t>
            </w:r>
            <w:r w:rsidR="00136DE9">
              <w:rPr>
                <w:rStyle w:val="divsectionbody"/>
                <w:rFonts w:ascii="Century Gothic" w:eastAsia="Century Gothic" w:hAnsi="Century Gothic" w:cs="Century Gothic"/>
                <w:color w:val="494C4E"/>
                <w:sz w:val="22"/>
                <w:szCs w:val="22"/>
              </w:rPr>
              <w:t xml:space="preserve"> (multi- state privilege to practice)</w:t>
            </w:r>
          </w:p>
          <w:p w:rsidR="00992880" w:rsidRDefault="00545521">
            <w:pPr>
              <w:pStyle w:val="divdocumentulli"/>
              <w:numPr>
                <w:ilvl w:val="0"/>
                <w:numId w:val="5"/>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 xml:space="preserve">Healthcare provider BLS </w:t>
            </w:r>
          </w:p>
        </w:tc>
      </w:tr>
    </w:tbl>
    <w:p w:rsidR="00992880" w:rsidRDefault="00992880">
      <w:pPr>
        <w:rPr>
          <w:rFonts w:ascii="Century Gothic" w:eastAsia="Century Gothic" w:hAnsi="Century Gothic" w:cs="Century Gothic"/>
          <w:color w:val="494C4E"/>
          <w:sz w:val="22"/>
          <w:szCs w:val="22"/>
        </w:rPr>
      </w:pPr>
    </w:p>
    <w:sectPr w:rsidR="00992880">
      <w:pgSz w:w="12240" w:h="15840"/>
      <w:pgMar w:top="640" w:right="640" w:bottom="640" w:left="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B2B7388-3D72-4A84-A433-F8B07E0DC9B0}"/>
  </w:font>
  <w:font w:name="Century Gothic">
    <w:charset w:val="00"/>
    <w:family w:val="auto"/>
    <w:pitch w:val="default"/>
    <w:sig w:usb0="00000000" w:usb1="00000000" w:usb2="00000000" w:usb3="00000000" w:csb0="00000001" w:csb1="00000000"/>
    <w:embedRegular r:id="rId2" w:fontKey="{A190BE83-92FC-428A-B997-A4E5E06E0104}"/>
    <w:embedBold r:id="rId3" w:fontKey="{6CDF82E0-70DC-4E61-991E-D747CFE2D52E}"/>
  </w:font>
  <w:font w:name="Cambria">
    <w:panose1 w:val="02040503050406030204"/>
    <w:charset w:val="00"/>
    <w:family w:val="roman"/>
    <w:pitch w:val="variable"/>
    <w:sig w:usb0="E00002FF" w:usb1="400004FF" w:usb2="00000000" w:usb3="00000000" w:csb0="0000019F" w:csb1="00000000"/>
    <w:embedRegular r:id="rId4" w:fontKey="{CEB64F1E-1F52-4B1E-B163-9BEAB5B47BB6}"/>
  </w:font>
  <w:font w:name="Calibri">
    <w:panose1 w:val="020F0502020204030204"/>
    <w:charset w:val="00"/>
    <w:family w:val="swiss"/>
    <w:pitch w:val="variable"/>
    <w:sig w:usb0="E00002FF" w:usb1="4000ACFF" w:usb2="00000001" w:usb3="00000000" w:csb0="0000019F" w:csb1="00000000"/>
    <w:embedRegular r:id="rId5" w:fontKey="{4FFD1D45-2A5D-43DF-854F-30864E803F1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BA64239A">
      <w:start w:val="1"/>
      <w:numFmt w:val="bullet"/>
      <w:lvlText w:val=""/>
      <w:lvlJc w:val="left"/>
      <w:pPr>
        <w:ind w:left="720" w:hanging="360"/>
      </w:pPr>
      <w:rPr>
        <w:rFonts w:ascii="Symbol" w:hAnsi="Symbol"/>
      </w:rPr>
    </w:lvl>
    <w:lvl w:ilvl="1" w:tplc="3B9E6CFE">
      <w:start w:val="1"/>
      <w:numFmt w:val="bullet"/>
      <w:lvlText w:val="o"/>
      <w:lvlJc w:val="left"/>
      <w:pPr>
        <w:tabs>
          <w:tab w:val="num" w:pos="1440"/>
        </w:tabs>
        <w:ind w:left="1440" w:hanging="360"/>
      </w:pPr>
      <w:rPr>
        <w:rFonts w:ascii="Courier New" w:hAnsi="Courier New"/>
      </w:rPr>
    </w:lvl>
    <w:lvl w:ilvl="2" w:tplc="A7329D5A">
      <w:start w:val="1"/>
      <w:numFmt w:val="bullet"/>
      <w:lvlText w:val=""/>
      <w:lvlJc w:val="left"/>
      <w:pPr>
        <w:tabs>
          <w:tab w:val="num" w:pos="2160"/>
        </w:tabs>
        <w:ind w:left="2160" w:hanging="360"/>
      </w:pPr>
      <w:rPr>
        <w:rFonts w:ascii="Wingdings" w:hAnsi="Wingdings"/>
      </w:rPr>
    </w:lvl>
    <w:lvl w:ilvl="3" w:tplc="368E67C0">
      <w:start w:val="1"/>
      <w:numFmt w:val="bullet"/>
      <w:lvlText w:val=""/>
      <w:lvlJc w:val="left"/>
      <w:pPr>
        <w:tabs>
          <w:tab w:val="num" w:pos="2880"/>
        </w:tabs>
        <w:ind w:left="2880" w:hanging="360"/>
      </w:pPr>
      <w:rPr>
        <w:rFonts w:ascii="Symbol" w:hAnsi="Symbol"/>
      </w:rPr>
    </w:lvl>
    <w:lvl w:ilvl="4" w:tplc="BA4437CA">
      <w:start w:val="1"/>
      <w:numFmt w:val="bullet"/>
      <w:lvlText w:val="o"/>
      <w:lvlJc w:val="left"/>
      <w:pPr>
        <w:tabs>
          <w:tab w:val="num" w:pos="3600"/>
        </w:tabs>
        <w:ind w:left="3600" w:hanging="360"/>
      </w:pPr>
      <w:rPr>
        <w:rFonts w:ascii="Courier New" w:hAnsi="Courier New"/>
      </w:rPr>
    </w:lvl>
    <w:lvl w:ilvl="5" w:tplc="8932E042">
      <w:start w:val="1"/>
      <w:numFmt w:val="bullet"/>
      <w:lvlText w:val=""/>
      <w:lvlJc w:val="left"/>
      <w:pPr>
        <w:tabs>
          <w:tab w:val="num" w:pos="4320"/>
        </w:tabs>
        <w:ind w:left="4320" w:hanging="360"/>
      </w:pPr>
      <w:rPr>
        <w:rFonts w:ascii="Wingdings" w:hAnsi="Wingdings"/>
      </w:rPr>
    </w:lvl>
    <w:lvl w:ilvl="6" w:tplc="032E6068">
      <w:start w:val="1"/>
      <w:numFmt w:val="bullet"/>
      <w:lvlText w:val=""/>
      <w:lvlJc w:val="left"/>
      <w:pPr>
        <w:tabs>
          <w:tab w:val="num" w:pos="5040"/>
        </w:tabs>
        <w:ind w:left="5040" w:hanging="360"/>
      </w:pPr>
      <w:rPr>
        <w:rFonts w:ascii="Symbol" w:hAnsi="Symbol"/>
      </w:rPr>
    </w:lvl>
    <w:lvl w:ilvl="7" w:tplc="FE34B44C">
      <w:start w:val="1"/>
      <w:numFmt w:val="bullet"/>
      <w:lvlText w:val="o"/>
      <w:lvlJc w:val="left"/>
      <w:pPr>
        <w:tabs>
          <w:tab w:val="num" w:pos="5760"/>
        </w:tabs>
        <w:ind w:left="5760" w:hanging="360"/>
      </w:pPr>
      <w:rPr>
        <w:rFonts w:ascii="Courier New" w:hAnsi="Courier New"/>
      </w:rPr>
    </w:lvl>
    <w:lvl w:ilvl="8" w:tplc="71A4303C">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7BDE6960">
      <w:start w:val="1"/>
      <w:numFmt w:val="bullet"/>
      <w:lvlText w:val=""/>
      <w:lvlJc w:val="left"/>
      <w:pPr>
        <w:ind w:left="720" w:hanging="360"/>
      </w:pPr>
      <w:rPr>
        <w:rFonts w:ascii="Symbol" w:hAnsi="Symbol"/>
      </w:rPr>
    </w:lvl>
    <w:lvl w:ilvl="1" w:tplc="1B3AC078">
      <w:start w:val="1"/>
      <w:numFmt w:val="bullet"/>
      <w:lvlText w:val="o"/>
      <w:lvlJc w:val="left"/>
      <w:pPr>
        <w:tabs>
          <w:tab w:val="num" w:pos="1440"/>
        </w:tabs>
        <w:ind w:left="1440" w:hanging="360"/>
      </w:pPr>
      <w:rPr>
        <w:rFonts w:ascii="Courier New" w:hAnsi="Courier New"/>
      </w:rPr>
    </w:lvl>
    <w:lvl w:ilvl="2" w:tplc="4A00492A">
      <w:start w:val="1"/>
      <w:numFmt w:val="bullet"/>
      <w:lvlText w:val=""/>
      <w:lvlJc w:val="left"/>
      <w:pPr>
        <w:tabs>
          <w:tab w:val="num" w:pos="2160"/>
        </w:tabs>
        <w:ind w:left="2160" w:hanging="360"/>
      </w:pPr>
      <w:rPr>
        <w:rFonts w:ascii="Wingdings" w:hAnsi="Wingdings"/>
      </w:rPr>
    </w:lvl>
    <w:lvl w:ilvl="3" w:tplc="332A537C">
      <w:start w:val="1"/>
      <w:numFmt w:val="bullet"/>
      <w:lvlText w:val=""/>
      <w:lvlJc w:val="left"/>
      <w:pPr>
        <w:tabs>
          <w:tab w:val="num" w:pos="2880"/>
        </w:tabs>
        <w:ind w:left="2880" w:hanging="360"/>
      </w:pPr>
      <w:rPr>
        <w:rFonts w:ascii="Symbol" w:hAnsi="Symbol"/>
      </w:rPr>
    </w:lvl>
    <w:lvl w:ilvl="4" w:tplc="45BE07F6">
      <w:start w:val="1"/>
      <w:numFmt w:val="bullet"/>
      <w:lvlText w:val="o"/>
      <w:lvlJc w:val="left"/>
      <w:pPr>
        <w:tabs>
          <w:tab w:val="num" w:pos="3600"/>
        </w:tabs>
        <w:ind w:left="3600" w:hanging="360"/>
      </w:pPr>
      <w:rPr>
        <w:rFonts w:ascii="Courier New" w:hAnsi="Courier New"/>
      </w:rPr>
    </w:lvl>
    <w:lvl w:ilvl="5" w:tplc="B914E60C">
      <w:start w:val="1"/>
      <w:numFmt w:val="bullet"/>
      <w:lvlText w:val=""/>
      <w:lvlJc w:val="left"/>
      <w:pPr>
        <w:tabs>
          <w:tab w:val="num" w:pos="4320"/>
        </w:tabs>
        <w:ind w:left="4320" w:hanging="360"/>
      </w:pPr>
      <w:rPr>
        <w:rFonts w:ascii="Wingdings" w:hAnsi="Wingdings"/>
      </w:rPr>
    </w:lvl>
    <w:lvl w:ilvl="6" w:tplc="F74A9D06">
      <w:start w:val="1"/>
      <w:numFmt w:val="bullet"/>
      <w:lvlText w:val=""/>
      <w:lvlJc w:val="left"/>
      <w:pPr>
        <w:tabs>
          <w:tab w:val="num" w:pos="5040"/>
        </w:tabs>
        <w:ind w:left="5040" w:hanging="360"/>
      </w:pPr>
      <w:rPr>
        <w:rFonts w:ascii="Symbol" w:hAnsi="Symbol"/>
      </w:rPr>
    </w:lvl>
    <w:lvl w:ilvl="7" w:tplc="5BC05D54">
      <w:start w:val="1"/>
      <w:numFmt w:val="bullet"/>
      <w:lvlText w:val="o"/>
      <w:lvlJc w:val="left"/>
      <w:pPr>
        <w:tabs>
          <w:tab w:val="num" w:pos="5760"/>
        </w:tabs>
        <w:ind w:left="5760" w:hanging="360"/>
      </w:pPr>
      <w:rPr>
        <w:rFonts w:ascii="Courier New" w:hAnsi="Courier New"/>
      </w:rPr>
    </w:lvl>
    <w:lvl w:ilvl="8" w:tplc="EB64DC4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51D48BCC">
      <w:start w:val="1"/>
      <w:numFmt w:val="bullet"/>
      <w:lvlText w:val=""/>
      <w:lvlJc w:val="left"/>
      <w:pPr>
        <w:ind w:left="720" w:hanging="360"/>
      </w:pPr>
      <w:rPr>
        <w:rFonts w:ascii="Symbol" w:hAnsi="Symbol"/>
      </w:rPr>
    </w:lvl>
    <w:lvl w:ilvl="1" w:tplc="B71AF488">
      <w:start w:val="1"/>
      <w:numFmt w:val="bullet"/>
      <w:lvlText w:val="o"/>
      <w:lvlJc w:val="left"/>
      <w:pPr>
        <w:tabs>
          <w:tab w:val="num" w:pos="1440"/>
        </w:tabs>
        <w:ind w:left="1440" w:hanging="360"/>
      </w:pPr>
      <w:rPr>
        <w:rFonts w:ascii="Courier New" w:hAnsi="Courier New"/>
      </w:rPr>
    </w:lvl>
    <w:lvl w:ilvl="2" w:tplc="9528BEEA">
      <w:start w:val="1"/>
      <w:numFmt w:val="bullet"/>
      <w:lvlText w:val=""/>
      <w:lvlJc w:val="left"/>
      <w:pPr>
        <w:tabs>
          <w:tab w:val="num" w:pos="2160"/>
        </w:tabs>
        <w:ind w:left="2160" w:hanging="360"/>
      </w:pPr>
      <w:rPr>
        <w:rFonts w:ascii="Wingdings" w:hAnsi="Wingdings"/>
      </w:rPr>
    </w:lvl>
    <w:lvl w:ilvl="3" w:tplc="C5D64306">
      <w:start w:val="1"/>
      <w:numFmt w:val="bullet"/>
      <w:lvlText w:val=""/>
      <w:lvlJc w:val="left"/>
      <w:pPr>
        <w:tabs>
          <w:tab w:val="num" w:pos="2880"/>
        </w:tabs>
        <w:ind w:left="2880" w:hanging="360"/>
      </w:pPr>
      <w:rPr>
        <w:rFonts w:ascii="Symbol" w:hAnsi="Symbol"/>
      </w:rPr>
    </w:lvl>
    <w:lvl w:ilvl="4" w:tplc="C35667FC">
      <w:start w:val="1"/>
      <w:numFmt w:val="bullet"/>
      <w:lvlText w:val="o"/>
      <w:lvlJc w:val="left"/>
      <w:pPr>
        <w:tabs>
          <w:tab w:val="num" w:pos="3600"/>
        </w:tabs>
        <w:ind w:left="3600" w:hanging="360"/>
      </w:pPr>
      <w:rPr>
        <w:rFonts w:ascii="Courier New" w:hAnsi="Courier New"/>
      </w:rPr>
    </w:lvl>
    <w:lvl w:ilvl="5" w:tplc="B314AC14">
      <w:start w:val="1"/>
      <w:numFmt w:val="bullet"/>
      <w:lvlText w:val=""/>
      <w:lvlJc w:val="left"/>
      <w:pPr>
        <w:tabs>
          <w:tab w:val="num" w:pos="4320"/>
        </w:tabs>
        <w:ind w:left="4320" w:hanging="360"/>
      </w:pPr>
      <w:rPr>
        <w:rFonts w:ascii="Wingdings" w:hAnsi="Wingdings"/>
      </w:rPr>
    </w:lvl>
    <w:lvl w:ilvl="6" w:tplc="FAD8C2D8">
      <w:start w:val="1"/>
      <w:numFmt w:val="bullet"/>
      <w:lvlText w:val=""/>
      <w:lvlJc w:val="left"/>
      <w:pPr>
        <w:tabs>
          <w:tab w:val="num" w:pos="5040"/>
        </w:tabs>
        <w:ind w:left="5040" w:hanging="360"/>
      </w:pPr>
      <w:rPr>
        <w:rFonts w:ascii="Symbol" w:hAnsi="Symbol"/>
      </w:rPr>
    </w:lvl>
    <w:lvl w:ilvl="7" w:tplc="7BF87C3E">
      <w:start w:val="1"/>
      <w:numFmt w:val="bullet"/>
      <w:lvlText w:val="o"/>
      <w:lvlJc w:val="left"/>
      <w:pPr>
        <w:tabs>
          <w:tab w:val="num" w:pos="5760"/>
        </w:tabs>
        <w:ind w:left="5760" w:hanging="360"/>
      </w:pPr>
      <w:rPr>
        <w:rFonts w:ascii="Courier New" w:hAnsi="Courier New"/>
      </w:rPr>
    </w:lvl>
    <w:lvl w:ilvl="8" w:tplc="B69C1C64">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056A366A">
      <w:start w:val="1"/>
      <w:numFmt w:val="bullet"/>
      <w:lvlText w:val=""/>
      <w:lvlJc w:val="left"/>
      <w:pPr>
        <w:ind w:left="720" w:hanging="360"/>
      </w:pPr>
      <w:rPr>
        <w:rFonts w:ascii="Symbol" w:hAnsi="Symbol"/>
      </w:rPr>
    </w:lvl>
    <w:lvl w:ilvl="1" w:tplc="EB4688EA">
      <w:start w:val="1"/>
      <w:numFmt w:val="bullet"/>
      <w:lvlText w:val="o"/>
      <w:lvlJc w:val="left"/>
      <w:pPr>
        <w:tabs>
          <w:tab w:val="num" w:pos="1440"/>
        </w:tabs>
        <w:ind w:left="1440" w:hanging="360"/>
      </w:pPr>
      <w:rPr>
        <w:rFonts w:ascii="Courier New" w:hAnsi="Courier New"/>
      </w:rPr>
    </w:lvl>
    <w:lvl w:ilvl="2" w:tplc="DD884524">
      <w:start w:val="1"/>
      <w:numFmt w:val="bullet"/>
      <w:lvlText w:val=""/>
      <w:lvlJc w:val="left"/>
      <w:pPr>
        <w:tabs>
          <w:tab w:val="num" w:pos="2160"/>
        </w:tabs>
        <w:ind w:left="2160" w:hanging="360"/>
      </w:pPr>
      <w:rPr>
        <w:rFonts w:ascii="Wingdings" w:hAnsi="Wingdings"/>
      </w:rPr>
    </w:lvl>
    <w:lvl w:ilvl="3" w:tplc="E48C8564">
      <w:start w:val="1"/>
      <w:numFmt w:val="bullet"/>
      <w:lvlText w:val=""/>
      <w:lvlJc w:val="left"/>
      <w:pPr>
        <w:tabs>
          <w:tab w:val="num" w:pos="2880"/>
        </w:tabs>
        <w:ind w:left="2880" w:hanging="360"/>
      </w:pPr>
      <w:rPr>
        <w:rFonts w:ascii="Symbol" w:hAnsi="Symbol"/>
      </w:rPr>
    </w:lvl>
    <w:lvl w:ilvl="4" w:tplc="B6A20A28">
      <w:start w:val="1"/>
      <w:numFmt w:val="bullet"/>
      <w:lvlText w:val="o"/>
      <w:lvlJc w:val="left"/>
      <w:pPr>
        <w:tabs>
          <w:tab w:val="num" w:pos="3600"/>
        </w:tabs>
        <w:ind w:left="3600" w:hanging="360"/>
      </w:pPr>
      <w:rPr>
        <w:rFonts w:ascii="Courier New" w:hAnsi="Courier New"/>
      </w:rPr>
    </w:lvl>
    <w:lvl w:ilvl="5" w:tplc="F83A5886">
      <w:start w:val="1"/>
      <w:numFmt w:val="bullet"/>
      <w:lvlText w:val=""/>
      <w:lvlJc w:val="left"/>
      <w:pPr>
        <w:tabs>
          <w:tab w:val="num" w:pos="4320"/>
        </w:tabs>
        <w:ind w:left="4320" w:hanging="360"/>
      </w:pPr>
      <w:rPr>
        <w:rFonts w:ascii="Wingdings" w:hAnsi="Wingdings"/>
      </w:rPr>
    </w:lvl>
    <w:lvl w:ilvl="6" w:tplc="951610A2">
      <w:start w:val="1"/>
      <w:numFmt w:val="bullet"/>
      <w:lvlText w:val=""/>
      <w:lvlJc w:val="left"/>
      <w:pPr>
        <w:tabs>
          <w:tab w:val="num" w:pos="5040"/>
        </w:tabs>
        <w:ind w:left="5040" w:hanging="360"/>
      </w:pPr>
      <w:rPr>
        <w:rFonts w:ascii="Symbol" w:hAnsi="Symbol"/>
      </w:rPr>
    </w:lvl>
    <w:lvl w:ilvl="7" w:tplc="8968C664">
      <w:start w:val="1"/>
      <w:numFmt w:val="bullet"/>
      <w:lvlText w:val="o"/>
      <w:lvlJc w:val="left"/>
      <w:pPr>
        <w:tabs>
          <w:tab w:val="num" w:pos="5760"/>
        </w:tabs>
        <w:ind w:left="5760" w:hanging="360"/>
      </w:pPr>
      <w:rPr>
        <w:rFonts w:ascii="Courier New" w:hAnsi="Courier New"/>
      </w:rPr>
    </w:lvl>
    <w:lvl w:ilvl="8" w:tplc="8C646BD0">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BBD8EAB0">
      <w:start w:val="1"/>
      <w:numFmt w:val="bullet"/>
      <w:lvlText w:val=""/>
      <w:lvlJc w:val="left"/>
      <w:pPr>
        <w:ind w:left="720" w:hanging="360"/>
      </w:pPr>
      <w:rPr>
        <w:rFonts w:ascii="Symbol" w:hAnsi="Symbol"/>
      </w:rPr>
    </w:lvl>
    <w:lvl w:ilvl="1" w:tplc="0914900E">
      <w:start w:val="1"/>
      <w:numFmt w:val="bullet"/>
      <w:lvlText w:val="o"/>
      <w:lvlJc w:val="left"/>
      <w:pPr>
        <w:tabs>
          <w:tab w:val="num" w:pos="1440"/>
        </w:tabs>
        <w:ind w:left="1440" w:hanging="360"/>
      </w:pPr>
      <w:rPr>
        <w:rFonts w:ascii="Courier New" w:hAnsi="Courier New"/>
      </w:rPr>
    </w:lvl>
    <w:lvl w:ilvl="2" w:tplc="0E58C8BA">
      <w:start w:val="1"/>
      <w:numFmt w:val="bullet"/>
      <w:lvlText w:val=""/>
      <w:lvlJc w:val="left"/>
      <w:pPr>
        <w:tabs>
          <w:tab w:val="num" w:pos="2160"/>
        </w:tabs>
        <w:ind w:left="2160" w:hanging="360"/>
      </w:pPr>
      <w:rPr>
        <w:rFonts w:ascii="Wingdings" w:hAnsi="Wingdings"/>
      </w:rPr>
    </w:lvl>
    <w:lvl w:ilvl="3" w:tplc="218EBFB8">
      <w:start w:val="1"/>
      <w:numFmt w:val="bullet"/>
      <w:lvlText w:val=""/>
      <w:lvlJc w:val="left"/>
      <w:pPr>
        <w:tabs>
          <w:tab w:val="num" w:pos="2880"/>
        </w:tabs>
        <w:ind w:left="2880" w:hanging="360"/>
      </w:pPr>
      <w:rPr>
        <w:rFonts w:ascii="Symbol" w:hAnsi="Symbol"/>
      </w:rPr>
    </w:lvl>
    <w:lvl w:ilvl="4" w:tplc="6BFC277C">
      <w:start w:val="1"/>
      <w:numFmt w:val="bullet"/>
      <w:lvlText w:val="o"/>
      <w:lvlJc w:val="left"/>
      <w:pPr>
        <w:tabs>
          <w:tab w:val="num" w:pos="3600"/>
        </w:tabs>
        <w:ind w:left="3600" w:hanging="360"/>
      </w:pPr>
      <w:rPr>
        <w:rFonts w:ascii="Courier New" w:hAnsi="Courier New"/>
      </w:rPr>
    </w:lvl>
    <w:lvl w:ilvl="5" w:tplc="07DAA1AC">
      <w:start w:val="1"/>
      <w:numFmt w:val="bullet"/>
      <w:lvlText w:val=""/>
      <w:lvlJc w:val="left"/>
      <w:pPr>
        <w:tabs>
          <w:tab w:val="num" w:pos="4320"/>
        </w:tabs>
        <w:ind w:left="4320" w:hanging="360"/>
      </w:pPr>
      <w:rPr>
        <w:rFonts w:ascii="Wingdings" w:hAnsi="Wingdings"/>
      </w:rPr>
    </w:lvl>
    <w:lvl w:ilvl="6" w:tplc="E76A6E68">
      <w:start w:val="1"/>
      <w:numFmt w:val="bullet"/>
      <w:lvlText w:val=""/>
      <w:lvlJc w:val="left"/>
      <w:pPr>
        <w:tabs>
          <w:tab w:val="num" w:pos="5040"/>
        </w:tabs>
        <w:ind w:left="5040" w:hanging="360"/>
      </w:pPr>
      <w:rPr>
        <w:rFonts w:ascii="Symbol" w:hAnsi="Symbol"/>
      </w:rPr>
    </w:lvl>
    <w:lvl w:ilvl="7" w:tplc="11EA9726">
      <w:start w:val="1"/>
      <w:numFmt w:val="bullet"/>
      <w:lvlText w:val="o"/>
      <w:lvlJc w:val="left"/>
      <w:pPr>
        <w:tabs>
          <w:tab w:val="num" w:pos="5760"/>
        </w:tabs>
        <w:ind w:left="5760" w:hanging="360"/>
      </w:pPr>
      <w:rPr>
        <w:rFonts w:ascii="Courier New" w:hAnsi="Courier New"/>
      </w:rPr>
    </w:lvl>
    <w:lvl w:ilvl="8" w:tplc="21285A30">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880"/>
    <w:rsid w:val="00136DE9"/>
    <w:rsid w:val="00240BFC"/>
    <w:rsid w:val="00545521"/>
    <w:rsid w:val="00651D48"/>
    <w:rsid w:val="00810B1B"/>
    <w:rsid w:val="00856AE4"/>
    <w:rsid w:val="009013D3"/>
    <w:rsid w:val="00992880"/>
    <w:rsid w:val="00AA2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hd w:val="clear" w:color="auto" w:fill="FFFFFF"/>
      <w:spacing w:line="320" w:lineRule="atLeast"/>
    </w:pPr>
    <w:rPr>
      <w:color w:val="494C4E"/>
      <w:shd w:val="clear" w:color="auto" w:fill="FFFFFF"/>
    </w:rPr>
  </w:style>
  <w:style w:type="paragraph" w:customStyle="1" w:styleId="divdocumentdivfirstsection">
    <w:name w:val="div_document_div_firstsection"/>
    <w:basedOn w:val="Normal"/>
  </w:style>
  <w:style w:type="character" w:customStyle="1" w:styleId="monogram">
    <w:name w:val="monogram"/>
    <w:basedOn w:val="DefaultParagraphFont"/>
  </w:style>
  <w:style w:type="character" w:customStyle="1" w:styleId="divname">
    <w:name w:val="div_name"/>
    <w:basedOn w:val="div"/>
    <w:rPr>
      <w:b/>
      <w:bCs/>
      <w:caps/>
      <w:color w:val="4A4A4A"/>
      <w:spacing w:val="20"/>
      <w:sz w:val="84"/>
      <w:szCs w:val="84"/>
      <w:bdr w:val="none" w:sz="0" w:space="0" w:color="auto"/>
      <w:vertAlign w:val="baseline"/>
    </w:rPr>
  </w:style>
  <w:style w:type="character" w:customStyle="1" w:styleId="div">
    <w:name w:val="div"/>
    <w:basedOn w:val="DefaultParagraphFont"/>
    <w:rPr>
      <w:sz w:val="24"/>
      <w:szCs w:val="24"/>
      <w:bdr w:val="none" w:sz="0" w:space="0" w:color="auto"/>
      <w:vertAlign w:val="baseline"/>
    </w:rPr>
  </w:style>
  <w:style w:type="paragraph" w:customStyle="1" w:styleId="divParagraph">
    <w:name w:val="div Paragraph"/>
    <w:basedOn w:val="Normal"/>
  </w:style>
  <w:style w:type="character" w:customStyle="1" w:styleId="span">
    <w:name w:val="span"/>
    <w:basedOn w:val="DefaultParagraphFont"/>
    <w:rPr>
      <w:sz w:val="24"/>
      <w:szCs w:val="24"/>
      <w:bdr w:val="none" w:sz="0" w:space="0" w:color="auto"/>
      <w:vertAlign w:val="baseline"/>
    </w:rPr>
  </w:style>
  <w:style w:type="table" w:customStyle="1" w:styleId="divdocumentdivparagraphfirstparagraph">
    <w:name w:val="div_document_div_paragraph_firstparagraph"/>
    <w:basedOn w:val="TableNormal"/>
    <w:tblPr/>
  </w:style>
  <w:style w:type="character" w:customStyle="1" w:styleId="divdocumentdivparagraphfirstparagraphCharacter">
    <w:name w:val="div_document_div_paragraph_firstparagraph Character"/>
    <w:basedOn w:val="DefaultParagraphFont"/>
  </w:style>
  <w:style w:type="paragraph" w:customStyle="1" w:styleId="divaddress">
    <w:name w:val="div_address"/>
    <w:basedOn w:val="divParagraph"/>
    <w:pPr>
      <w:pBdr>
        <w:top w:val="none" w:sz="0" w:space="2" w:color="auto"/>
      </w:pBdr>
      <w:spacing w:line="420" w:lineRule="atLeast"/>
    </w:pPr>
    <w:rPr>
      <w:color w:val="4A4A4A"/>
      <w:sz w:val="22"/>
      <w:szCs w:val="22"/>
    </w:rPr>
  </w:style>
  <w:style w:type="character" w:customStyle="1" w:styleId="sprtr">
    <w:name w:val="sprtr"/>
    <w:basedOn w:val="DefaultParagraphFont"/>
  </w:style>
  <w:style w:type="table" w:customStyle="1" w:styleId="divdocumentsectionSECTIONCNTC">
    <w:name w:val="div_document_section_SECTION_CNTC"/>
    <w:basedOn w:val="TableNormal"/>
    <w:tblPr/>
  </w:style>
  <w:style w:type="paragraph" w:customStyle="1" w:styleId="divdocumentsection">
    <w:name w:val="div_document_section"/>
    <w:basedOn w:val="Normal"/>
  </w:style>
  <w:style w:type="character" w:customStyle="1" w:styleId="divheading">
    <w:name w:val="div_heading"/>
    <w:basedOn w:val="div"/>
    <w:rPr>
      <w:sz w:val="24"/>
      <w:szCs w:val="24"/>
      <w:bdr w:val="none" w:sz="0" w:space="0" w:color="auto"/>
      <w:vertAlign w:val="baseline"/>
    </w:rPr>
  </w:style>
  <w:style w:type="paragraph" w:customStyle="1" w:styleId="divdocumentdivsectiontitle">
    <w:name w:val="div_document_div_sectiontitle"/>
    <w:basedOn w:val="Normal"/>
    <w:pPr>
      <w:spacing w:line="360" w:lineRule="atLeast"/>
    </w:pPr>
    <w:rPr>
      <w:caps/>
      <w:color w:val="4A4A4A"/>
      <w:spacing w:val="10"/>
      <w:sz w:val="26"/>
      <w:szCs w:val="26"/>
    </w:rPr>
  </w:style>
  <w:style w:type="character" w:customStyle="1" w:styleId="divdocumentdivsectiontitleCharacter">
    <w:name w:val="div_document_div_sectiontitle Character"/>
    <w:basedOn w:val="DefaultParagraphFont"/>
    <w:rPr>
      <w:caps/>
      <w:color w:val="4A4A4A"/>
      <w:spacing w:val="10"/>
      <w:sz w:val="26"/>
      <w:szCs w:val="26"/>
    </w:rPr>
  </w:style>
  <w:style w:type="character" w:customStyle="1" w:styleId="divsectionbody">
    <w:name w:val="div_sectionbody"/>
    <w:basedOn w:val="div"/>
    <w:rPr>
      <w:sz w:val="24"/>
      <w:szCs w:val="24"/>
      <w:bdr w:val="none" w:sz="0" w:space="0" w:color="auto"/>
      <w:vertAlign w:val="baseline"/>
    </w:rPr>
  </w:style>
  <w:style w:type="paragraph" w:customStyle="1" w:styleId="divdocumentdivparagraphfirstparagraphParagraph">
    <w:name w:val="div_document_div_paragraph_firstparagraph Paragraph"/>
    <w:basedOn w:val="Normal"/>
  </w:style>
  <w:style w:type="paragraph" w:customStyle="1" w:styleId="divdocumentsinglecolumn">
    <w:name w:val="div_document_singlecolumn"/>
    <w:basedOn w:val="Normal"/>
  </w:style>
  <w:style w:type="paragraph" w:customStyle="1" w:styleId="p">
    <w:name w:val="p"/>
    <w:basedOn w:val="Normal"/>
  </w:style>
  <w:style w:type="table" w:customStyle="1" w:styleId="divdocumentdivsectiontable">
    <w:name w:val="div_document_div_sectiontable"/>
    <w:basedOn w:val="TableNormal"/>
    <w:tblPr/>
  </w:style>
  <w:style w:type="paragraph" w:customStyle="1" w:styleId="divdocumentulli">
    <w:name w:val="div_document_ul_li"/>
    <w:basedOn w:val="Normal"/>
    <w:pPr>
      <w:pBdr>
        <w:left w:val="none" w:sz="0" w:space="8" w:color="auto"/>
      </w:pBdr>
    </w:pPr>
  </w:style>
  <w:style w:type="character" w:customStyle="1" w:styleId="divdocumentulliCharacter">
    <w:name w:val="div_document_ul_li Character"/>
    <w:basedOn w:val="DefaultParagraphFont"/>
  </w:style>
  <w:style w:type="table" w:customStyle="1" w:styleId="divdocumenttable">
    <w:name w:val="div_document_table"/>
    <w:basedOn w:val="TableNormal"/>
    <w:tblPr/>
  </w:style>
  <w:style w:type="paragraph" w:customStyle="1" w:styleId="paddedblockline">
    <w:name w:val="paddedblockline"/>
    <w:basedOn w:val="Normal"/>
    <w:pPr>
      <w:pBdr>
        <w:bottom w:val="single" w:sz="40" w:space="0" w:color="FFFFFF"/>
      </w:pBdr>
    </w:pPr>
  </w:style>
  <w:style w:type="character" w:customStyle="1" w:styleId="paddedblocklineCharacter">
    <w:name w:val="paddedblockline Character"/>
    <w:basedOn w:val="DefaultParagraphFont"/>
  </w:style>
  <w:style w:type="character" w:customStyle="1" w:styleId="jobtitle">
    <w:name w:val="jobtitle"/>
    <w:basedOn w:val="DefaultParagraphFont"/>
    <w:rPr>
      <w:b/>
      <w:bCs/>
    </w:rPr>
  </w:style>
  <w:style w:type="character" w:customStyle="1" w:styleId="datesWrapper">
    <w:name w:val="datesWrapper"/>
    <w:basedOn w:val="DefaultParagraphFont"/>
  </w:style>
  <w:style w:type="character" w:customStyle="1" w:styleId="jobdates">
    <w:name w:val="jobdates"/>
    <w:basedOn w:val="DefaultParagraphFont"/>
    <w:rPr>
      <w:caps/>
    </w:rPr>
  </w:style>
  <w:style w:type="paragraph" w:customStyle="1" w:styleId="divdocumentdivparagraph">
    <w:name w:val="div_document_div_paragraph"/>
    <w:basedOn w:val="Normal"/>
    <w:pPr>
      <w:pBdr>
        <w:top w:val="none" w:sz="0" w:space="10" w:color="auto"/>
      </w:pBdr>
    </w:pPr>
  </w:style>
  <w:style w:type="character" w:customStyle="1" w:styleId="degree">
    <w:name w:val="degree"/>
    <w:basedOn w:val="DefaultParagraphFont"/>
    <w:rPr>
      <w:b/>
      <w:bCs/>
    </w:rPr>
  </w:style>
  <w:style w:type="paragraph" w:styleId="BalloonText">
    <w:name w:val="Balloon Text"/>
    <w:basedOn w:val="Normal"/>
    <w:link w:val="BalloonTextChar"/>
    <w:uiPriority w:val="99"/>
    <w:semiHidden/>
    <w:unhideWhenUsed/>
    <w:rsid w:val="005455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5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hd w:val="clear" w:color="auto" w:fill="FFFFFF"/>
      <w:spacing w:line="320" w:lineRule="atLeast"/>
    </w:pPr>
    <w:rPr>
      <w:color w:val="494C4E"/>
      <w:shd w:val="clear" w:color="auto" w:fill="FFFFFF"/>
    </w:rPr>
  </w:style>
  <w:style w:type="paragraph" w:customStyle="1" w:styleId="divdocumentdivfirstsection">
    <w:name w:val="div_document_div_firstsection"/>
    <w:basedOn w:val="Normal"/>
  </w:style>
  <w:style w:type="character" w:customStyle="1" w:styleId="monogram">
    <w:name w:val="monogram"/>
    <w:basedOn w:val="DefaultParagraphFont"/>
  </w:style>
  <w:style w:type="character" w:customStyle="1" w:styleId="divname">
    <w:name w:val="div_name"/>
    <w:basedOn w:val="div"/>
    <w:rPr>
      <w:b/>
      <w:bCs/>
      <w:caps/>
      <w:color w:val="4A4A4A"/>
      <w:spacing w:val="20"/>
      <w:sz w:val="84"/>
      <w:szCs w:val="84"/>
      <w:bdr w:val="none" w:sz="0" w:space="0" w:color="auto"/>
      <w:vertAlign w:val="baseline"/>
    </w:rPr>
  </w:style>
  <w:style w:type="character" w:customStyle="1" w:styleId="div">
    <w:name w:val="div"/>
    <w:basedOn w:val="DefaultParagraphFont"/>
    <w:rPr>
      <w:sz w:val="24"/>
      <w:szCs w:val="24"/>
      <w:bdr w:val="none" w:sz="0" w:space="0" w:color="auto"/>
      <w:vertAlign w:val="baseline"/>
    </w:rPr>
  </w:style>
  <w:style w:type="paragraph" w:customStyle="1" w:styleId="divParagraph">
    <w:name w:val="div Paragraph"/>
    <w:basedOn w:val="Normal"/>
  </w:style>
  <w:style w:type="character" w:customStyle="1" w:styleId="span">
    <w:name w:val="span"/>
    <w:basedOn w:val="DefaultParagraphFont"/>
    <w:rPr>
      <w:sz w:val="24"/>
      <w:szCs w:val="24"/>
      <w:bdr w:val="none" w:sz="0" w:space="0" w:color="auto"/>
      <w:vertAlign w:val="baseline"/>
    </w:rPr>
  </w:style>
  <w:style w:type="table" w:customStyle="1" w:styleId="divdocumentdivparagraphfirstparagraph">
    <w:name w:val="div_document_div_paragraph_firstparagraph"/>
    <w:basedOn w:val="TableNormal"/>
    <w:tblPr/>
  </w:style>
  <w:style w:type="character" w:customStyle="1" w:styleId="divdocumentdivparagraphfirstparagraphCharacter">
    <w:name w:val="div_document_div_paragraph_firstparagraph Character"/>
    <w:basedOn w:val="DefaultParagraphFont"/>
  </w:style>
  <w:style w:type="paragraph" w:customStyle="1" w:styleId="divaddress">
    <w:name w:val="div_address"/>
    <w:basedOn w:val="divParagraph"/>
    <w:pPr>
      <w:pBdr>
        <w:top w:val="none" w:sz="0" w:space="2" w:color="auto"/>
      </w:pBdr>
      <w:spacing w:line="420" w:lineRule="atLeast"/>
    </w:pPr>
    <w:rPr>
      <w:color w:val="4A4A4A"/>
      <w:sz w:val="22"/>
      <w:szCs w:val="22"/>
    </w:rPr>
  </w:style>
  <w:style w:type="character" w:customStyle="1" w:styleId="sprtr">
    <w:name w:val="sprtr"/>
    <w:basedOn w:val="DefaultParagraphFont"/>
  </w:style>
  <w:style w:type="table" w:customStyle="1" w:styleId="divdocumentsectionSECTIONCNTC">
    <w:name w:val="div_document_section_SECTION_CNTC"/>
    <w:basedOn w:val="TableNormal"/>
    <w:tblPr/>
  </w:style>
  <w:style w:type="paragraph" w:customStyle="1" w:styleId="divdocumentsection">
    <w:name w:val="div_document_section"/>
    <w:basedOn w:val="Normal"/>
  </w:style>
  <w:style w:type="character" w:customStyle="1" w:styleId="divheading">
    <w:name w:val="div_heading"/>
    <w:basedOn w:val="div"/>
    <w:rPr>
      <w:sz w:val="24"/>
      <w:szCs w:val="24"/>
      <w:bdr w:val="none" w:sz="0" w:space="0" w:color="auto"/>
      <w:vertAlign w:val="baseline"/>
    </w:rPr>
  </w:style>
  <w:style w:type="paragraph" w:customStyle="1" w:styleId="divdocumentdivsectiontitle">
    <w:name w:val="div_document_div_sectiontitle"/>
    <w:basedOn w:val="Normal"/>
    <w:pPr>
      <w:spacing w:line="360" w:lineRule="atLeast"/>
    </w:pPr>
    <w:rPr>
      <w:caps/>
      <w:color w:val="4A4A4A"/>
      <w:spacing w:val="10"/>
      <w:sz w:val="26"/>
      <w:szCs w:val="26"/>
    </w:rPr>
  </w:style>
  <w:style w:type="character" w:customStyle="1" w:styleId="divdocumentdivsectiontitleCharacter">
    <w:name w:val="div_document_div_sectiontitle Character"/>
    <w:basedOn w:val="DefaultParagraphFont"/>
    <w:rPr>
      <w:caps/>
      <w:color w:val="4A4A4A"/>
      <w:spacing w:val="10"/>
      <w:sz w:val="26"/>
      <w:szCs w:val="26"/>
    </w:rPr>
  </w:style>
  <w:style w:type="character" w:customStyle="1" w:styleId="divsectionbody">
    <w:name w:val="div_sectionbody"/>
    <w:basedOn w:val="div"/>
    <w:rPr>
      <w:sz w:val="24"/>
      <w:szCs w:val="24"/>
      <w:bdr w:val="none" w:sz="0" w:space="0" w:color="auto"/>
      <w:vertAlign w:val="baseline"/>
    </w:rPr>
  </w:style>
  <w:style w:type="paragraph" w:customStyle="1" w:styleId="divdocumentdivparagraphfirstparagraphParagraph">
    <w:name w:val="div_document_div_paragraph_firstparagraph Paragraph"/>
    <w:basedOn w:val="Normal"/>
  </w:style>
  <w:style w:type="paragraph" w:customStyle="1" w:styleId="divdocumentsinglecolumn">
    <w:name w:val="div_document_singlecolumn"/>
    <w:basedOn w:val="Normal"/>
  </w:style>
  <w:style w:type="paragraph" w:customStyle="1" w:styleId="p">
    <w:name w:val="p"/>
    <w:basedOn w:val="Normal"/>
  </w:style>
  <w:style w:type="table" w:customStyle="1" w:styleId="divdocumentdivsectiontable">
    <w:name w:val="div_document_div_sectiontable"/>
    <w:basedOn w:val="TableNormal"/>
    <w:tblPr/>
  </w:style>
  <w:style w:type="paragraph" w:customStyle="1" w:styleId="divdocumentulli">
    <w:name w:val="div_document_ul_li"/>
    <w:basedOn w:val="Normal"/>
    <w:pPr>
      <w:pBdr>
        <w:left w:val="none" w:sz="0" w:space="8" w:color="auto"/>
      </w:pBdr>
    </w:pPr>
  </w:style>
  <w:style w:type="character" w:customStyle="1" w:styleId="divdocumentulliCharacter">
    <w:name w:val="div_document_ul_li Character"/>
    <w:basedOn w:val="DefaultParagraphFont"/>
  </w:style>
  <w:style w:type="table" w:customStyle="1" w:styleId="divdocumenttable">
    <w:name w:val="div_document_table"/>
    <w:basedOn w:val="TableNormal"/>
    <w:tblPr/>
  </w:style>
  <w:style w:type="paragraph" w:customStyle="1" w:styleId="paddedblockline">
    <w:name w:val="paddedblockline"/>
    <w:basedOn w:val="Normal"/>
    <w:pPr>
      <w:pBdr>
        <w:bottom w:val="single" w:sz="40" w:space="0" w:color="FFFFFF"/>
      </w:pBdr>
    </w:pPr>
  </w:style>
  <w:style w:type="character" w:customStyle="1" w:styleId="paddedblocklineCharacter">
    <w:name w:val="paddedblockline Character"/>
    <w:basedOn w:val="DefaultParagraphFont"/>
  </w:style>
  <w:style w:type="character" w:customStyle="1" w:styleId="jobtitle">
    <w:name w:val="jobtitle"/>
    <w:basedOn w:val="DefaultParagraphFont"/>
    <w:rPr>
      <w:b/>
      <w:bCs/>
    </w:rPr>
  </w:style>
  <w:style w:type="character" w:customStyle="1" w:styleId="datesWrapper">
    <w:name w:val="datesWrapper"/>
    <w:basedOn w:val="DefaultParagraphFont"/>
  </w:style>
  <w:style w:type="character" w:customStyle="1" w:styleId="jobdates">
    <w:name w:val="jobdates"/>
    <w:basedOn w:val="DefaultParagraphFont"/>
    <w:rPr>
      <w:caps/>
    </w:rPr>
  </w:style>
  <w:style w:type="paragraph" w:customStyle="1" w:styleId="divdocumentdivparagraph">
    <w:name w:val="div_document_div_paragraph"/>
    <w:basedOn w:val="Normal"/>
    <w:pPr>
      <w:pBdr>
        <w:top w:val="none" w:sz="0" w:space="10" w:color="auto"/>
      </w:pBdr>
    </w:pPr>
  </w:style>
  <w:style w:type="character" w:customStyle="1" w:styleId="degree">
    <w:name w:val="degree"/>
    <w:basedOn w:val="DefaultParagraphFont"/>
    <w:rPr>
      <w:b/>
      <w:bCs/>
    </w:rPr>
  </w:style>
  <w:style w:type="paragraph" w:styleId="BalloonText">
    <w:name w:val="Balloon Text"/>
    <w:basedOn w:val="Normal"/>
    <w:link w:val="BalloonTextChar"/>
    <w:uiPriority w:val="99"/>
    <w:semiHidden/>
    <w:unhideWhenUsed/>
    <w:rsid w:val="005455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5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1467</TotalTime>
  <Pages>1</Pages>
  <Words>594</Words>
  <Characters>3391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Kristine Bizich</vt:lpstr>
    </vt:vector>
  </TitlesOfParts>
  <Company/>
  <LinksUpToDate>false</LinksUpToDate>
  <CharactersWithSpaces>3978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Kristine Bizich</dc:title>
  <dc:creator>Ray</dc:creator>
  <cp:lastModifiedBy>Ray</cp:lastModifiedBy>
  <cp:revision>9</cp:revision>
  <dcterms:created xsi:type="dcterms:W3CDTF">2020-03-25T15:30:00Z</dcterms:created>
  <dcterms:modified xsi:type="dcterms:W3CDTF">2021-11-06T16:05:00Z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oCwAAB+LCAAAAAAABAAVlzWipFAURBdEgFuIuzsZ7k5jq58/QWc08m7dqlMYhuMsgzIEQ9EChcMCCREwTVEEDYssAxGJN0qfMiAGVpXNhOP27uXsdCEruXPFT2S6NG5Bc7t6vMrkDKYQSlO8DejXV0wxS1KhDOoIvwXgSCSOccz3BIDxXpM4J1cQqqnpziylBK8k8N2xIikL6NeoK14cefi820tZjs+wMJgJwex5S20odaCyuMEb+MhxMPL3oNs</vt:lpwstr>
  </property>
  <property fmtid="{D5CDD505-2E9C-101B-9397-08002B2CF9AE}" pid="3" name="x1ye=1">
    <vt:lpwstr>hZtE2x1yUznPAA0037E2crpBGw9dTkmaZJaHAszNBVpYOqw739HjuuAHyDAR8MgERbCDqaOwdZm1hn76bAwBMKnoR65LqJwG6bwNMn3rsZsiG7e02h+BJlwt1Rem91cbHI9JLSeZU4WPTC8EoBJX57WmmActlUoPxK6n3mCg/33tWUS/09UlJoWIbnSyVZhbL1UIN+5FbQJFNh553vXDMwp0Ir4Dfw4e+Eaim8dW52Tc6xq3HaOGS+hvbLHoHcf</vt:lpwstr>
  </property>
  <property fmtid="{D5CDD505-2E9C-101B-9397-08002B2CF9AE}" pid="4" name="x1ye=10">
    <vt:lpwstr>hJULvTn2KdfuZbXOQQQfGWnodZm17DY2IcPbu98/azGD29x1XQwkx+WARP2ifyDlKQ01u7zs2Qds1Um0t5O8AHoB7WqGEbGP0sNRqN+AyTjZ+l+3G8X3tzm2G5Z/Tk33aSob9LaHN+Z47hFSWfVyF7U9MdB6pz6USB/rP4IwePqZnpOHOL3dZWzAwwIPtE2mIZTAyxht6AOoA356oRMjsE6vyWwE/6Rok1ZenT/tbuVQ1GoiGt2z3RpTh5Q9qan</vt:lpwstr>
  </property>
  <property fmtid="{D5CDD505-2E9C-101B-9397-08002B2CF9AE}" pid="5" name="x1ye=11">
    <vt:lpwstr>Y9gpq1yWiNjR0tLOyub5mPxX3SjWclQhrnbjuDu8A4JCFsVLYxaUQFLXAQhiy/bQHnpzmpyd8A8sKQ+tyKACnDYkgFEFUpka5e/vQU73DKBAUCxyeiPvXnJEcThWjo8fYSUo43+IeUyPb/TYAqh2Ajz7680ODYscJN9f9d/ky+LAa+Un95/13kKC89ZAccoq3yAmG+gqQtogf7rL8jnNNw0X9K10y8ASszxsEZBfn+WgNGjjAGuzRM+cU5ODdnl</vt:lpwstr>
  </property>
  <property fmtid="{D5CDD505-2E9C-101B-9397-08002B2CF9AE}" pid="6" name="x1ye=12">
    <vt:lpwstr>TgR/eLlJWAqXjCZiBsIE/A8PSRA5V2wF8xQpqq+jGG9HHCuar9KJqjHdvqSS0viYPFWPkkzb532jyX4BrlFqf2IYlDNqe4L7Tng/FrfsTIs/EKNxA8GgTl56vW/hhSy5InKY8cFaBZsih0Xv4+Q8FtU2kZqOZj349ZJ1J7TCWddNCWqPA4ASlQAFJKTYBl+caPQpuuL7xokLT+v3AAojn3+81FSWZh7jyqtTtIWCF3un2jb6X9t4tgjYFoOMsaz</vt:lpwstr>
  </property>
  <property fmtid="{D5CDD505-2E9C-101B-9397-08002B2CF9AE}" pid="7" name="x1ye=13">
    <vt:lpwstr>p9GXeSyjARHYmZ7otlTNZ/Th7o9crfoCUULCToN9LhzbJexVl84oxAlkBdoDIS9aFKdEY5T52e0KsOJIqHFVPZAotLViflbcmjOjuccNfxSgXzmXE6s8vKNXh+Wl0/sy3dbqPt11ONyh3qspjWwu6VQEeEu2trls4k/5iZX1nwXESVwM5Va9sLuRLNTer0oiJ+UAQs10Oxe6octi41MzxOV+w9vwbLGV5XfTFQnrPQw15WH2geGNZcaH74ZSV2j</vt:lpwstr>
  </property>
  <property fmtid="{D5CDD505-2E9C-101B-9397-08002B2CF9AE}" pid="8" name="x1ye=14">
    <vt:lpwstr>KjmEs55U9DGHHYT9v7cYaKYDRpOkHtbEAIdGr1Olrrw8DT1VndNguNCUvxkiGCe7ROCszmon67hTi//QpNcSk61FP4TLqsi0obDtVHc+JXRJbyd9xA5Glnmk6X0+ZLTGOUxux0azt7EpNGekoMGXmwEGpGyOt17hiLLPwGWXLVv0y4TEaxT13d91+nbeA4NQ3OSv63+fnfsj0fDZeH6/crzXBIN8cOhHLpiqXc1K/ZzS66jUuRWF4I6xFRbwiOp</vt:lpwstr>
  </property>
  <property fmtid="{D5CDD505-2E9C-101B-9397-08002B2CF9AE}" pid="9" name="x1ye=15">
    <vt:lpwstr>PUcxgViFUq9NmldW2LQVWxku+RA1yibJyO1fRD3ZNeU6wsGsyHd/kd2YHr6UtvTwETRxWafpRKHbgdnbWcehZdZOOeLnhzk02SiNA/C1r0JPEWSQ3wbxYZCPU/tFMz0juCMM0tWZmWwd//DeafeIonKm8ptYLxMQQtIL4315q76S0Yb8ZlNA9giURWhzjT6ftVrkAx+UBy+kfLhr+4AAM55avHK8EoqNwghc+07TP1cuPUsRcew6GMbFCxaDAlZ</vt:lpwstr>
  </property>
  <property fmtid="{D5CDD505-2E9C-101B-9397-08002B2CF9AE}" pid="10" name="x1ye=16">
    <vt:lpwstr>FCsrJh+q/fCWOwLAXToKf0r7q3MQ9PJ5HviQibHj9bdpLcUG59YWdu5dRmyP9BhsVVZVQDG6JPD3je+izpZV+4MUnOAU62lI/yw6xlswHpe6U8PaRMe1fqno7r0IzHWRBwK2CbsvQGzVU6RYVyOnpI6T0rHiKZg0B/tvOxRR925awAxnlUbCoN6/SCZXHlOL4on/7FBRUVJ2jO1hhx8Tr0T/F4FggNur1TOlPXKUOQ0tJsdBH/01O8j4HvrIqkW</vt:lpwstr>
  </property>
  <property fmtid="{D5CDD505-2E9C-101B-9397-08002B2CF9AE}" pid="11" name="x1ye=17">
    <vt:lpwstr>SyTa27/5ia5z7Lk2qBgzkaKnI3t2lz6BOhhNJN2X6KwSV4ojD79yFcPqhG6i5B7jUAaYRQiwcf2jXATV+/9KtHg6Yg6nb1G8X16Lgq7T2h2pCi2cRx+e/+ocR58xqmIxcTTb/Fc6vOs81Ez4LRRHh8tOXUg4cGeGmfBjZpYa2tIXWRUKO20DxCKXGYagyEhqhYomVRpc/ZXPqYhQvWlN0tABvNVQjZDaq93ucn8z8aNptyBj+ZO7Alh3EQ+nhjr</vt:lpwstr>
  </property>
  <property fmtid="{D5CDD505-2E9C-101B-9397-08002B2CF9AE}" pid="12" name="x1ye=18">
    <vt:lpwstr>mVFQsNm/CH0zWEED5t8CMnp9vbQociRWqk/HXSBtchBQd9YeYwuOy5ZkaMRrQ/dyy2DP81bkwF2r6Zp9jZ1cjRSAl84/UOggtab9EUk4HZnvKG2feXRlpRwuGMK335iRvaVPomse02K8Eimp4gfHZZY3/TLfbAFq/ob7n7IFamS+ZppDjrcbrdP0z+TX9N/VCtJg8FCF8KLQWEzV6sB6LdWFp9e1jItEehv7rlMUJbPi1X4I1sbGyt/8zVOKxRw</vt:lpwstr>
  </property>
  <property fmtid="{D5CDD505-2E9C-101B-9397-08002B2CF9AE}" pid="13" name="x1ye=19">
    <vt:lpwstr>L4BOYDT3GIze8ykWG9KPg9kXZFvl61fMlqQtVa5Y39P4YQRGdXO0XedlhqW+Ochc/tXQ5cJ73S5bF2hvVUoff2DqLyKVij2OD/P9ALQZsKZFkCd5BZRNOO60zkmmpe/qCHyTG81mmyjvluWYGJ8bbrELJP8zrl8KJ0CXUp1ZKPfkbRCMWNhrg2QHTb+cOqxlmvIZt1cJx/ZFiRADRfcUVK81FUMa/WQ2WaT1Wl9RMtTHCGGCLrAy8iEl0neBLQ+</vt:lpwstr>
  </property>
  <property fmtid="{D5CDD505-2E9C-101B-9397-08002B2CF9AE}" pid="14" name="x1ye=2">
    <vt:lpwstr>CvIoWVAwUuph/6Jx4Ou3pW9xeOzaeZPdevhTUjSyJ9mxgdPx7z9uejoGoPg6Y4SGXRYPp7QndEp2eFgb6P4STk7Iin8wz8obP3y9cbOUl/IFk77S3qc5l1bcggbrmfogWKXm5OoQcbsjcLnzCfZXKTAjIoXKVYNFf6KmwgCgXb/DBQWe/OAKSdPJl0xVi5ShzI6ud0NoTDhYM91sUOEc6iaUs6M7miUk/g6rZgeNr0ZkCxxuVRdVxExuhwzEqEp</vt:lpwstr>
  </property>
  <property fmtid="{D5CDD505-2E9C-101B-9397-08002B2CF9AE}" pid="15" name="x1ye=20">
    <vt:lpwstr>IqNFSIrXAHLqTFN1F9svvkeSblnoJhvLorSboR3gmzN69dDVpdnrLWXNKCSrTPov7VmPm5tLMyel0byOgjVYrJBG9y8lhzAbdjsK6ilIM3y38JG/YvXK3cZT8oV+YFGGBR4ycVT1SssK+cjxD1xKkMvgyE7SYUiYRszW1z6EzAJzjfIsZW46wmVkc0pot04Ep4kTXMdczs48lCVDyP3klyru+LPLhqRwHK1jOC6dHVFap8WuM2WzK+DyP6b8Oc/</vt:lpwstr>
  </property>
  <property fmtid="{D5CDD505-2E9C-101B-9397-08002B2CF9AE}" pid="16" name="x1ye=21">
    <vt:lpwstr>BmtReTfrIGQ4h/CjqM/++5wmRe+SxfKwaxz6yYTQ9Hn8wrSiEvDiZzsd74pN4629n2cxjq4tPDlcoy9xQX4i+CnE0JvQ6ckF290rQNHM2WV4RZI8cdknGCeL6WA1NKAU2Ra8qoyk9Dpbx3hMpSrzYatif0mTaxpmA+1qnPeZ+XHEeio8iPVRLSMD83AG2ayzX7uptyuRKodVc/o/lS+xJqsKSRQ4+/jusmtlbPlm0nMPJuOmxxlhvFlg55fDWoM</vt:lpwstr>
  </property>
  <property fmtid="{D5CDD505-2E9C-101B-9397-08002B2CF9AE}" pid="17" name="x1ye=22">
    <vt:lpwstr>oQ8cOkwc8tDtT7KNABJa5s9REye0x9RkILMCGxDdmXlmngPu+/yv3tsl5XPU+74hYyYhMuUD058TGKll4M9uysge/KAGcDvvj92R5A0k3bw6a7VB12LLt1MBRAX+cEDCTEVzv3PtByjvab+KgDinGrfQutBDWXwAQfgUND20ODhTkTBhLnoit5oBslJHEF+fCB1yYo/z5AtvWpgqhcRFFmdeUfxqdgxEOEgvOfGOX5MkZXA/3J2qab6rPsv6Zv1</vt:lpwstr>
  </property>
  <property fmtid="{D5CDD505-2E9C-101B-9397-08002B2CF9AE}" pid="18" name="x1ye=23">
    <vt:lpwstr>On4QuKaaGbhM9yxPtE7j0qLV+IfOPlaHtIAAQgjzf7+QOgPWyeXspfTGkTBfTh3z+1Mmgx+4QC5UwHfp2/U/5WTao8mDsATE2D52xDkXXLjd1nEEosulJoQV5rA42A5CqZOqLzix4wxNEArji7xL5x2jbihk4MKjoicu2xG/ZIhlWm3dwEn56Uj6G7V9vBIQBJqzZErWgDAyDiS6nhH1WFBTxID54PuZFG9+GTLWUmLn3rDFzr71TqSuqRMBJb0</vt:lpwstr>
  </property>
  <property fmtid="{D5CDD505-2E9C-101B-9397-08002B2CF9AE}" pid="19" name="x1ye=24">
    <vt:lpwstr>8ug42JCjEM14pSwfnh0xNvD6vNIlcke2zPPJcieUtKear/IH/qkylA8oHLD2hSNc3Wruwz9YB9DuoCU1EjWgGb3i3vG/W+SgKACVM+T2rKxMefjnJGY7r//IKZwpVAlRNqh8wHRUCUbeK/FHwoXyQfr7BDw1YolsgFR+A6hT9YGw9ddN1qRb3s5EGMdiFWj2yAaOu94DiGMC9t9ySrnCM5u+8mzATQeV0fL/t9zFoQ+Z7clS1WYu31vs7ZZRI9r</vt:lpwstr>
  </property>
  <property fmtid="{D5CDD505-2E9C-101B-9397-08002B2CF9AE}" pid="20" name="x1ye=25">
    <vt:lpwstr>DntJdAb34QytOEkVB86UanQR+Obi5+8jeMwbASEwzGyk4UP+XlWkg/ClMqV3bq2fRLTgDzjyTxKRFTsLjDHXR1XzMDqhLWgNOedHkSEC7RmWyI2IfV3/JfscdXNQPNrTDtw44qb+vQTQdAJcyDB2f3OF8A/3FeWW2Gx2SzC6aNZmhRyXeVrz8ivFTWU15KKoWsejT3eUtb6FqXMzCZXDAGZLPxkdx9V6odNQXwZFgGJRgPGwiubNnP8/qe5OoIf</vt:lpwstr>
  </property>
  <property fmtid="{D5CDD505-2E9C-101B-9397-08002B2CF9AE}" pid="21" name="x1ye=26">
    <vt:lpwstr>8eIjdQMRdi+adkkj/5Oe7758gfMG6dzsBZ6d6yQiEnAb5HnGcgKOrU3/TR3Rdd9g9vmb+AJfbxx8NBB2nBNHHgLrXmR03KeLAOWz47EMJAdaVOgKaMa8kUJd/He5eYClPWQnfBRVVPnJ9E1ow8cPLexY7YL1r6AoN7dA6U7xJAMeldyRVM86lSmxFFw6cIPISmKvmjwp4EUprOfU/Dx3EdBfqvOaJPfZB5usG2UjrGhJGN7yCAOO7QOccK1XhL+</vt:lpwstr>
  </property>
  <property fmtid="{D5CDD505-2E9C-101B-9397-08002B2CF9AE}" pid="22" name="x1ye=27">
    <vt:lpwstr>Av8mrR7d+1+QBb4l6UDc1aV992KLBC8cSgOPvYewp+FDr3A5of+SsZBp1knsH9PXyHhLWUsXuvarfwVELionIZN7H1qD5dRPsuTMqRxspeZj4M3Z+1v9jhRSXBWH7YflOKDuLyL3aGmstZzW8lye4DAPG9P7Nvn2CmD23zTlLuY3yq3wzTKB4OViyaXadb2GE4yqBA5Ypizrj2nH1ZiVLthptkg/4T3XH+OCk6LTo49+WeEq/+b5YqDjeixZDOI</vt:lpwstr>
  </property>
  <property fmtid="{D5CDD505-2E9C-101B-9397-08002B2CF9AE}" pid="23" name="x1ye=28">
    <vt:lpwstr>pi6p2cTHcq+82PmqXl41hqKn5L5BNcnbyEWjbjTQclmzS1vXFu2v0HOCds0zcHiz5FG/y4XV5mxNK9ZH4wNI7NI774yNUQ533xJf4RrkPdzIr6DRb7A8Uv7TGeJyW88t3LQ7PR+UG0BvP6agd3j/hZb1dVDsdTksl9/BLvngLLwddJsiuM0gM3bjeHgrBjNWZYuA5BjQfUL7kYDgv194F2vfuPp07juAH9FguX/pJ0AdENXCTJ3UySk0EcAqw/q</vt:lpwstr>
  </property>
  <property fmtid="{D5CDD505-2E9C-101B-9397-08002B2CF9AE}" pid="24" name="x1ye=29">
    <vt:lpwstr>pePE7SA6A8yxtn76cCfihwAfuVbX2iX2jalGr5WBZmmsFkObCgh9dm3232bO+eBBZQr120C6Ijv3ycG/sVWlV+Gz/CnrRCCjaLE2gR4dSJjFuuw3L7xqc/cbIJV8mgiyG/UPvunzUujwE3y//ykiOU34R/yBvIL0bpvF5jBeQ3CP6BvsX/hU3LPWQP47ZEKAmMAqUfi3FvdAZ/L1/97X99UbUrFzVWNv+QFdSwZmZo4uiaa0wcsVqHTgpF17jI6</vt:lpwstr>
  </property>
  <property fmtid="{D5CDD505-2E9C-101B-9397-08002B2CF9AE}" pid="25" name="x1ye=3">
    <vt:lpwstr>3QdSpQOIqU36u7O/nYqLKsxFwfO4ZnTbBi30czm+BUsRlMG4va3nzgVx0L0uOkvhTURaw7In3CYXGf8A/t1fVm7mwsdCDbi1ZJeHmx7vuM5HLwReRsDzUUM2VECKxMigw/8WPfHShBN2OsviSvOTgxjOXQANCIgv9VKHkb7Y5bDPzr+qlkSVgufdmQ3CXNB3TbzbdB5g22kgLleExx+nqXKyED6xx2NSTbYxTn0xU4lI978kUXYdXXh8FlBJ1ph</vt:lpwstr>
  </property>
  <property fmtid="{D5CDD505-2E9C-101B-9397-08002B2CF9AE}" pid="26" name="x1ye=30">
    <vt:lpwstr>x3z2NVJ4WzChbK+GXNqijh4onRAqpd7G8tScpC+CViwmuaSajDNA3Xn1Cw0WKd6z+z18ZbhypsLNr9Mnt0v6eeKglwMVo9ijX6DxH8qOyx0mZ72tq6gztgpZ/dXIcYJEsH67Mvm9uAoy25rTK4mNOBS3H+0hNXQbb4g2bm7zXYjWtXRuql9lZmKOTSo6wZFb89akhdZ7LKAU6Xe3+NMZXcBfdJlQ2+TAKgxJNvKKd0mIWlP6sB2LtFfBmc6gyYA</vt:lpwstr>
  </property>
  <property fmtid="{D5CDD505-2E9C-101B-9397-08002B2CF9AE}" pid="27" name="x1ye=31">
    <vt:lpwstr>vFSIu3n06BctFs1cyB5sGPriyEZSUmenerIMrvMM6qSjf2fSOHkj8N308ZtD8KgsbPf403GViQSKaWfwvN6+Wwpd3pkzLBiKV8Iuv2G5tGf/epP+X10G+i0vX3Uv5irfraNV9/rd/jdoTgC4xy8WJ+3VijrgXDdtEUQHlZXeluO+X/m+JOlQGkO/TPx7px/IM0dhPRNjnnn1cozCUbLkoFjLHXoQ8fnzMN2VkCjQpyVonTqoC7Zbx1wHmRuqy1D</vt:lpwstr>
  </property>
  <property fmtid="{D5CDD505-2E9C-101B-9397-08002B2CF9AE}" pid="28" name="x1ye=32">
    <vt:lpwstr>J628U06/xxpVuGpWcvg7pxvR/7IdR4Zg4lBBqlGNMphIoOUF7WypETbULqpeNsp52KTMexe5IjXZOQrrtVXcrML4+nXIBq+zT6+skpEwWqcJ8SVR/+pmvejs6Qtllaa+Ddd8YBedsewDxyQGaUcgcVEpGF/MKL0a0A4Knmgd3vdySE3WgFfTlBm6cNpCIzMPIQ1mr4swnjFKXoUB8ERgBiBYbIGlHnOlbJfZHAvc5gMy17It+0fliPpXd0hn3V7</vt:lpwstr>
  </property>
  <property fmtid="{D5CDD505-2E9C-101B-9397-08002B2CF9AE}" pid="29" name="x1ye=33">
    <vt:lpwstr>fx1JxTLkjynnSU+iAF3jGX2V8YhxXXvpKZm1WbIwbyQv6BtJJb0Bq3zT8+lXdVENBGz/o8IrxDZxF7FU4oJyAjdKB+xeHlJCW8k9sisKCELnE5fdlTOKQupvudXDXFaXQtB8F/5EoaVLrL4Z6mzVb2GXQXU9D831PBw4Suxyc0FJTAEvyV9eJb+jIzQ3T4ysAb3Gtx7reA8+OyFxAbE0XK0SjoEFTBRYlp/8a4LqNzR8QTjD9bTZiuupGgtyPfC</vt:lpwstr>
  </property>
  <property fmtid="{D5CDD505-2E9C-101B-9397-08002B2CF9AE}" pid="30" name="x1ye=34">
    <vt:lpwstr>Y0i0YID1/WlbraAK02r7D9Mf1Fp+LQPlzEws+LuCBTtpo5xlU84cqkPNChi9Odcr5zwvugUj+QrqpWzAwP+ZOC77BB4kyPa4FDLCxsG8bSsWEwlANcgwClCXnU+vSopSHQJ+p6AnrVn6DxVJ0yM3nZkFcHo01dWmw0fqxLUP7zlGrmE8OfOgPNaW38d4PbWV3JGtPEqkCCQAGcgxEy4v/8q31lyWwFVF/20XfO8IG1pAzNCRHsdkQcbCmydS5iZ</vt:lpwstr>
  </property>
  <property fmtid="{D5CDD505-2E9C-101B-9397-08002B2CF9AE}" pid="31" name="x1ye=35">
    <vt:lpwstr>181WNo62dONDrOUGiO5QfrT13P+mX1+AEQmpvDb84AtW8f2x++SjPQ2lspB0WkuMEJmFLWMAfe9Fdug8dcZriojcan+k9GCGzzpIK/ySDOP+JCmIuCIB2LKKGHyBCIc9GYP1ph4sQqXLwu5a6aT/XJMBfGyEiE2qjAUeAUm4Y7mtXceTogHOvwgck4X0UkaVWntnmRpR1gVhhLOAmBeLu3Bohglg8YjT7yTS2UjsfAgLQEVFT38r70UQFDquINB</vt:lpwstr>
  </property>
  <property fmtid="{D5CDD505-2E9C-101B-9397-08002B2CF9AE}" pid="32" name="x1ye=36">
    <vt:lpwstr>KYke/e+3Z1NeznOGGZzkQM46g7Z9WiOY6AwIPVIxvyHmmct6eg07w08VobXDjszcWr0OOflV3OlNG0Ybv5P9+9tMswaltR0wU2anGDz6GxZS3J3INXO45KMzz9goxF1fDbxkwPgzZtyPviZU6aGY7CFuG5MoCHhUjgWU191wY3btP7Qace+QU/VJiVveQhrExPVXogc5odmysJafw9vdDUiRbszV8NDG5j/6lRo5uYDhqwUPgLh+0IB0VKze1PP</vt:lpwstr>
  </property>
  <property fmtid="{D5CDD505-2E9C-101B-9397-08002B2CF9AE}" pid="33" name="x1ye=37">
    <vt:lpwstr>snaaWkc+C9Wc7i0xH1v0Lm3WyWdl0nTVfEwpVrdju9PReRU5fpLXDOVQdEWVIStNrfnFNOhu7n5f9uX43j9isl/APzb9pp79Rz5Tc8SxvfwmDyc6f8Hu+esELikepAKzSl95bshoqqNR9sMcRVU1oCLThYyCofFMYepagsFtDgkZOGcsY/EePXNmXGV5rZMa2ZwtskpfnDHXQRBGBcpsBQGyct7iRuSFMjm7m5VS133SeMsESRAE0mMWpwMu15h</vt:lpwstr>
  </property>
  <property fmtid="{D5CDD505-2E9C-101B-9397-08002B2CF9AE}" pid="34" name="x1ye=38">
    <vt:lpwstr>4MBLgN7W5IgqbeFM1GZb4oQ3afihEf4KyODPsUhU73fAPoW2RKpdP85QhANMb0Cy5MeR7W0izC+8xPRGoUvPZ5bLQyfRkvVsSDfKKPEGpOpUZcRbiYmMzNRKYx0IBPppnPHKZGEsy/lnp4B1WQyJZcvDnpHExy5X5M0t/ZtjQ0+H3vPLhYeIxdxrQaoxuml6OMFgT+uUB8i4MUOYRjhX/1sKbA8okFQP0t8dQzj5fllk5eu6xjt6hgj6unKuX42</vt:lpwstr>
  </property>
  <property fmtid="{D5CDD505-2E9C-101B-9397-08002B2CF9AE}" pid="35" name="x1ye=39">
    <vt:lpwstr>Bg21fQ36QrfmeuuQB1De7nfOIj6Sz6CiWZMfmPAApP6IjF3lv4II/QF8WpKl4vatkHHQfIdnaR2KJ/qqdNDuFY0UxEADYMs3cthljL5w+3raVivnYOubHjcdQLIcxvkGY3YT0f0WnvSxpZNOEB2kU5GUoaeooSjnXZ+oa4nwcyisFRjcWqW9n6ITVq/WcJHGpjLTRn9Qe4a8YzioXqXC8HL7T/eTjolYKqkJUpe0tVbOY9LDWa1pMxRR0n3/bg8</vt:lpwstr>
  </property>
  <property fmtid="{D5CDD505-2E9C-101B-9397-08002B2CF9AE}" pid="36" name="x1ye=4">
    <vt:lpwstr>JTeFHuYFljkTJ1QLWjd4aCh7x+IuW+fdkpdhTvzivIMWMHiWsr0U9IcHJV1QJldAZG+hURpAw90ElvV6J93ywbAdHqXkXlLjeJBtBXhpne2AwuGBUbH2lRodWlUG9Jup3HJpLp7YLk9wGvnOFLYCZnb6sQYMMmVQDG6NsAhbj//nMq9YVsaMvzKDePLoDGdUCkSDfd1AHy2cVs4kKWX4DQ4NUbrJcbnXKfFDT6SKDoUW9zq8y1XYDtNNw6+ket9</vt:lpwstr>
  </property>
  <property fmtid="{D5CDD505-2E9C-101B-9397-08002B2CF9AE}" pid="37" name="x1ye=40">
    <vt:lpwstr>gEJQZl0QkEUFbxq6ifnqkreT8zmNtu7nGxi9MDYppIXT55Qmkw2ze3G2lavDEGCqhlm2Vi7iSa/zwADHSsPvFyAGL1mTqfimvghVztlzm4jqXsNlt0Hx/0Zr6Q5g+EoM4j/WWeiVIXuYCH2skfaO2W3yd2REeDq3G7j7urmJoAtElFC/ZFP/GrQ3wl65b2ciMc2KuWms3wfDPEKFbNxCoafZAicTyPH4aK76a8v+j7V92dktNLJS40mEaBOFU2o</vt:lpwstr>
  </property>
  <property fmtid="{D5CDD505-2E9C-101B-9397-08002B2CF9AE}" pid="38" name="x1ye=41">
    <vt:lpwstr>TpCPPZferEE0lKpl9mVjfOFm+FmgBRZ7oMD8h7lUFuEWGR5yiHXWj8odFU3DY8sZwnfNgL0D+Kt3p4MflPFmPhsM6hWTlKchpyA2HWazafinRAygdco9vUkF3B6xFy3+WNueJ2ULiN7XqpmaP9WfmgFJUOyhEO/LT6Ctt1VFfIm9nT1SO98gc/vLCkGE9A5uqikfXIqRGT0xenrrt9wb4UAKP/DMm1QqIQNJOJar6q1UbiqUFz/bvL94kISYntj</vt:lpwstr>
  </property>
  <property fmtid="{D5CDD505-2E9C-101B-9397-08002B2CF9AE}" pid="39" name="x1ye=42">
    <vt:lpwstr>7Mh9SdV5+d6Rrs6dd8fR6HL1o4RCYQHIB7LbLiBbOiEHRamD/SUKvi7pLdLOyQrjldOKL0z7X9Qc8Dfb9KFPahTXE/zzI/SCULx8iKWu4avwg7Pd+vEXiXFEo+Gc6/4b+p3xfXelJ/VlXCl5unD+dq4rAW8TR8E3u+0qFdvioXXAwsO17cRhUR5d+v/iOG17tMYCZ//dq4II3F5hPxM1771Xx81KE5u6YvG7XyrZ2IjVUzCdm5ATDGoMRpZLc25</vt:lpwstr>
  </property>
  <property fmtid="{D5CDD505-2E9C-101B-9397-08002B2CF9AE}" pid="40" name="x1ye=43">
    <vt:lpwstr>enEfFLEKscdl43c2NiR8V3r096BfE0RN06KOOBF3lQ/o/tSC1ajx0vKoeUJ56h8Nn60K+zj1wUq5t7imI5kXew3Dh1RyGNat1h1nar3yikpfylJbBimF4WaDt6EmwK4+lZSq+Q2b8Q4mHhP/HV/KwRajbs8zWDeAHglnRQSNHONRRzFH3QQPBbOs5dvJoFNeJA48TJP7ZdI+3F4Zv5bBfWv8r0LVdOQBszlYGfX4baPWPIsXVi+F7HL5WVrcqrq</vt:lpwstr>
  </property>
  <property fmtid="{D5CDD505-2E9C-101B-9397-08002B2CF9AE}" pid="41" name="x1ye=44">
    <vt:lpwstr>RwA2ZyzenubFlQvcY6x+2I2F5R3dJiZgHnTAkpSkfued8sGJ9WgTU37lMAz77f4sNbvwpmBOho6slpC3TAq5XcRzXf3Jp//XOE1r1qRIR0DpO/q/IK0AzEa+eI3/qDMHU1dmsCbXDesiuJVVzSkf7HLSnvIPozOcAhDXXKjB8gb/b0e+HRUlsEb6qkbyjSD+5FMVtThlvy9EvGsU3oASTq6zz7sHvSFXjpLUtJOEl0Z6HehO1grJx2bvcLjA+lz</vt:lpwstr>
  </property>
  <property fmtid="{D5CDD505-2E9C-101B-9397-08002B2CF9AE}" pid="42" name="x1ye=45">
    <vt:lpwstr>J7vfPitoDmMBGm4emolxSlIszSc+1ag/bE/Y+K2stfg1orDFGHFDWuvpS7M3NGKq0WCVH7pnv6v4BgVTFC6AsAAA=</vt:lpwstr>
  </property>
  <property fmtid="{D5CDD505-2E9C-101B-9397-08002B2CF9AE}" pid="43" name="x1ye=5">
    <vt:lpwstr>xp6N1WfA+4nFZz3aQY5o46kKAWrKCD4rJ1o+eMqJesUALpZhhS2RvasgvAcN6SeS3Sjiw62j/SuXXfoiZDxG7smBjcvpCAO8EtQfXgJbI2XTjGa3otjkEO8c1oRzwewt9EOXL3GO1uslzNpm7i05orvWTdTQAJDg1lXaSgl1PY2nkg836sFaBst5kOhqvH1CfRG+LIqOeQUA01fACV1uP5x8WtjHOnBjPDs4Op5E4T39z9bkTSsv+04QxTZfd+S</vt:lpwstr>
  </property>
  <property fmtid="{D5CDD505-2E9C-101B-9397-08002B2CF9AE}" pid="44" name="x1ye=6">
    <vt:lpwstr>P4Srb7gxKoJD6Ywx70rvmqILhaqdWDq+6gkavN6dT3RLj1INo7epbWw5e3cf27aCCguN8lZpJKDq5ZXszvrMY7ktFQtjFLFVW94XPEu+7ViT1TPq8dkonlAOYPHzqTl/Qb9jli50SnmiPjh0yCmebLZ3t4G20OOeScunjqeuR99Gjpz7bBLk6G5s/AjjYloKmf7cwpGfq1ulM6os0c+kW3Mioinfa9IgL4ub8VFhEdMUaMtKncyTocK39UjdiJG</vt:lpwstr>
  </property>
  <property fmtid="{D5CDD505-2E9C-101B-9397-08002B2CF9AE}" pid="45" name="x1ye=7">
    <vt:lpwstr>441uVAGnSq8X4SV/4w9IlG2zVjW0ATmhblEgA4gpR2bi+1/VxOM69T52hh6eVz2od3G6Hy1EJd23qxjeNSpi8gQeA4Ax4qr8jcwy2wTxfTCisZCf1t1k0+flBe1EJyml7/7NA4/OE34D7hQGvQ1MIU+p6qP2lBpcInGtrYoHGmsVdZTc9phF9cNQqncViKExLq8ys7x2NLkBT8WLdMYHsY0KKgqFJnjPrPYsGxu40v6BIx+7et6FYBg8FikDy4Q</vt:lpwstr>
  </property>
  <property fmtid="{D5CDD505-2E9C-101B-9397-08002B2CF9AE}" pid="46" name="x1ye=8">
    <vt:lpwstr>+iz/arRGEPi0EYbRxRjLFztEKvLLD8epWk4OTGgBDCyEENJo7ZjH/o6Z6P8EvKrNBq0zGY3kHnfZsMe1Tx6bFb4TDEhup52hczNK7k/7CT4sR5RtOuehlvQDcTP0VJ9frkctzaXK34H4qn/NVr2k6YPcMXzJqpc5/FTx+wjz0FaCckPIJzC+NFln2fLwbw3IRXWUs8Ec4bXQ84BKR3yZcAkOEzR9S+K1yEvFCzBwgUUSHCERZvhBpDBsKaopm3B</vt:lpwstr>
  </property>
  <property fmtid="{D5CDD505-2E9C-101B-9397-08002B2CF9AE}" pid="47" name="x1ye=9">
    <vt:lpwstr>8FDOgvz1gcchEXTM7aFONYwCrqnpttjR5fsouacDP/46sA6Dm1YP9UFNHJaBRsDoIznHAG54yJLQlMfLwzg0xhT3GzQTyzug3DyQk3ZvWWSyKJ7dOpoUsjR5h3+yeJU14zmYFE92LKIIIrPBQC6izwFsakeCK+aA5FtsfhygkYLcgeSyMPqqUFtXR8EHtAzneqA0AM3HmL+eP/sRRa37DnUL7CI8X8WZ9BxpT2gIeNeFl1DcpYVKU3vx43sEUd/</vt:lpwstr>
  </property>
</Properties>
</file>