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06BB" w14:textId="5089E098" w:rsidR="003E181A" w:rsidRPr="006A2318" w:rsidRDefault="003E181A" w:rsidP="003E181A">
      <w:pPr>
        <w:pStyle w:val="Title"/>
        <w:rPr>
          <w:sz w:val="72"/>
          <w:szCs w:val="72"/>
        </w:rPr>
      </w:pPr>
      <w:r w:rsidRPr="006A2318">
        <w:rPr>
          <w:b/>
          <w:bCs/>
          <w:color w:val="000000" w:themeColor="text1"/>
          <w:sz w:val="72"/>
          <w:szCs w:val="72"/>
        </w:rPr>
        <w:t>lacey</w:t>
      </w:r>
      <w:r w:rsidRPr="006A2318">
        <w:rPr>
          <w:sz w:val="72"/>
          <w:szCs w:val="72"/>
        </w:rPr>
        <w:t xml:space="preserve"> </w:t>
      </w:r>
      <w:r w:rsidRPr="006A2318">
        <w:rPr>
          <w:rStyle w:val="IntenseEmphasis"/>
          <w:sz w:val="72"/>
          <w:szCs w:val="72"/>
        </w:rPr>
        <w:t>bhela</w:t>
      </w:r>
      <w:r w:rsidR="00AD0FD6">
        <w:rPr>
          <w:rStyle w:val="IntenseEmphasis"/>
          <w:sz w:val="72"/>
          <w:szCs w:val="72"/>
        </w:rPr>
        <w:t xml:space="preserve"> </w:t>
      </w:r>
      <w:r w:rsidR="00AD0FD6" w:rsidRPr="00AD0FD6">
        <w:rPr>
          <w:rStyle w:val="IntenseEmphasis"/>
          <w:sz w:val="48"/>
          <w:szCs w:val="48"/>
        </w:rPr>
        <w:t>BSn,</w:t>
      </w:r>
      <w:r w:rsidR="00227ACA">
        <w:rPr>
          <w:rStyle w:val="IntenseEmphasis"/>
          <w:sz w:val="48"/>
          <w:szCs w:val="48"/>
        </w:rPr>
        <w:t xml:space="preserve"> </w:t>
      </w:r>
      <w:r w:rsidR="00AD0FD6" w:rsidRPr="00AD0FD6">
        <w:rPr>
          <w:rStyle w:val="IntenseEmphasis"/>
          <w:sz w:val="48"/>
          <w:szCs w:val="48"/>
        </w:rPr>
        <w:t>rn</w:t>
      </w:r>
    </w:p>
    <w:p w14:paraId="5C75F2A6" w14:textId="6B61CD8A" w:rsidR="003E181A" w:rsidRPr="00CF1A49" w:rsidRDefault="003E181A" w:rsidP="003E181A">
      <w:pPr>
        <w:pStyle w:val="ContactInfo"/>
      </w:pPr>
      <w:r>
        <w:t>134 Richmond Heights Jonesville VA, 24263</w:t>
      </w:r>
      <w:r w:rsidRPr="00CF1A49">
        <w:t xml:space="preserve"> </w:t>
      </w:r>
      <w:sdt>
        <w:sdtPr>
          <w:alias w:val="Divider dot:"/>
          <w:tag w:val="Divider dot:"/>
          <w:id w:val="-1459182552"/>
          <w:placeholder>
            <w:docPart w:val="5174D89A32C9DE4799140CB18D0403A7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>
        <w:t>276-870-8661</w:t>
      </w:r>
    </w:p>
    <w:p w14:paraId="6944C864" w14:textId="4E079D3E" w:rsidR="003E181A" w:rsidRDefault="00CB49E3" w:rsidP="003E181A">
      <w:pPr>
        <w:jc w:val="center"/>
        <w:rPr>
          <w:b/>
          <w:bCs/>
          <w:color w:val="538135" w:themeColor="accent6" w:themeShade="BF"/>
        </w:rPr>
      </w:pPr>
      <w:r w:rsidRPr="006016D2">
        <w:rPr>
          <w:b/>
          <w:b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10691" wp14:editId="1BF35A1D">
                <wp:simplePos x="0" y="0"/>
                <wp:positionH relativeFrom="column">
                  <wp:posOffset>-482784</wp:posOffset>
                </wp:positionH>
                <wp:positionV relativeFrom="paragraph">
                  <wp:posOffset>295275</wp:posOffset>
                </wp:positionV>
                <wp:extent cx="7757401" cy="0"/>
                <wp:effectExtent l="0" t="12700" r="15240" b="12700"/>
                <wp:wrapNone/>
                <wp:docPr id="7" name="Straight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B03750-FCE7-6E4E-B8D2-70D5F6D9B4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740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9EEEA8E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pt,23.25pt" to="572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587CDA">
        <w:rPr>
          <w:b/>
          <w:bCs/>
          <w:color w:val="538135" w:themeColor="accent6" w:themeShade="BF"/>
        </w:rPr>
        <w:t>lacey.fischer@me.com</w:t>
      </w:r>
    </w:p>
    <w:p w14:paraId="0E47080F" w14:textId="52E94493" w:rsidR="003E181A" w:rsidRPr="00F36668" w:rsidRDefault="00A23573" w:rsidP="00A23573">
      <w:pPr>
        <w:pStyle w:val="Heading1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Patient-focused </w:t>
      </w:r>
      <w:r w:rsidR="00AD0FD6">
        <w:rPr>
          <w:b w:val="0"/>
          <w:bCs/>
          <w:sz w:val="24"/>
          <w:szCs w:val="24"/>
        </w:rPr>
        <w:t xml:space="preserve">Executive Director and Registered Nurse who is </w:t>
      </w:r>
      <w:r>
        <w:rPr>
          <w:b w:val="0"/>
          <w:bCs/>
          <w:sz w:val="24"/>
          <w:szCs w:val="24"/>
        </w:rPr>
        <w:t xml:space="preserve">dedicated to creating a positive work </w:t>
      </w:r>
      <w:r w:rsidR="002F69C3">
        <w:rPr>
          <w:b w:val="0"/>
          <w:bCs/>
          <w:sz w:val="24"/>
          <w:szCs w:val="24"/>
        </w:rPr>
        <w:t>environment</w:t>
      </w:r>
      <w:r>
        <w:rPr>
          <w:b w:val="0"/>
          <w:bCs/>
          <w:sz w:val="24"/>
          <w:szCs w:val="24"/>
        </w:rPr>
        <w:t xml:space="preserve"> for employees while ensuring the delivery of quality patient-centered care. serve as a nurse leader culminating in accountability for administration and operations of the largest kindred at home office in </w:t>
      </w:r>
      <w:r w:rsidR="002F69C3">
        <w:rPr>
          <w:b w:val="0"/>
          <w:bCs/>
          <w:sz w:val="24"/>
          <w:szCs w:val="24"/>
        </w:rPr>
        <w:t>Tennessee</w:t>
      </w:r>
      <w:r>
        <w:rPr>
          <w:b w:val="0"/>
          <w:bCs/>
          <w:sz w:val="24"/>
          <w:szCs w:val="24"/>
        </w:rPr>
        <w:t>.</w:t>
      </w:r>
    </w:p>
    <w:p w14:paraId="5BC59CD9" w14:textId="471F1DDA" w:rsidR="00F36668" w:rsidRDefault="00F36668" w:rsidP="00F36668">
      <w:pPr>
        <w:pStyle w:val="Heading1"/>
      </w:pPr>
    </w:p>
    <w:p w14:paraId="1219B942" w14:textId="2E647FAE" w:rsidR="00F36668" w:rsidRPr="00CF1A49" w:rsidRDefault="00F36668" w:rsidP="00F36668">
      <w:pPr>
        <w:pStyle w:val="Heading1"/>
      </w:pPr>
      <w:r>
        <w:t>Education</w:t>
      </w:r>
    </w:p>
    <w:tbl>
      <w:tblPr>
        <w:tblStyle w:val="TableGrid"/>
        <w:tblW w:w="450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13"/>
      </w:tblGrid>
      <w:tr w:rsidR="003E181A" w:rsidRPr="00CF1A49" w14:paraId="45854FCA" w14:textId="77777777" w:rsidTr="00CB49E3">
        <w:trPr>
          <w:trHeight w:val="25"/>
        </w:trPr>
        <w:tc>
          <w:tcPr>
            <w:tcW w:w="9719" w:type="dxa"/>
          </w:tcPr>
          <w:p w14:paraId="560CD647" w14:textId="2A5CD0C8" w:rsidR="003E181A" w:rsidRPr="00CF1A49" w:rsidRDefault="00587CDA" w:rsidP="00C44388">
            <w:pPr>
              <w:pStyle w:val="Heading3"/>
              <w:contextualSpacing w:val="0"/>
              <w:outlineLvl w:val="2"/>
            </w:pPr>
            <w:r>
              <w:t>August</w:t>
            </w:r>
            <w:r w:rsidR="003E181A" w:rsidRPr="00CF1A49">
              <w:t xml:space="preserve"> </w:t>
            </w:r>
            <w:r w:rsidR="003E181A">
              <w:t xml:space="preserve">2020-present </w:t>
            </w:r>
            <w:r w:rsidR="003E181A" w:rsidRPr="003E181A">
              <w:rPr>
                <w:color w:val="538135" w:themeColor="accent6" w:themeShade="BF"/>
              </w:rPr>
              <w:t>m</w:t>
            </w:r>
            <w:r w:rsidR="00597B48">
              <w:rPr>
                <w:color w:val="538135" w:themeColor="accent6" w:themeShade="BF"/>
              </w:rPr>
              <w:t>aster of science,</w:t>
            </w:r>
            <w:r w:rsidR="003E181A" w:rsidRPr="003E181A">
              <w:rPr>
                <w:color w:val="538135" w:themeColor="accent6" w:themeShade="BF"/>
              </w:rPr>
              <w:t xml:space="preserve"> nursing/</w:t>
            </w:r>
            <w:r w:rsidR="00CB49E3">
              <w:rPr>
                <w:color w:val="538135" w:themeColor="accent6" w:themeShade="BF"/>
              </w:rPr>
              <w:t xml:space="preserve">FAMILY </w:t>
            </w:r>
            <w:r w:rsidR="003E181A" w:rsidRPr="003E181A">
              <w:rPr>
                <w:color w:val="538135" w:themeColor="accent6" w:themeShade="BF"/>
              </w:rPr>
              <w:t>nurse practitioner</w:t>
            </w:r>
            <w:r w:rsidR="003E181A" w:rsidRPr="00CF1A49">
              <w:t xml:space="preserve">, </w:t>
            </w:r>
            <w:r w:rsidR="003E181A" w:rsidRPr="00CB49E3">
              <w:rPr>
                <w:rStyle w:val="SubtleReference"/>
                <w:i/>
                <w:iCs/>
              </w:rPr>
              <w:t>Chamberlain University</w:t>
            </w:r>
          </w:p>
        </w:tc>
      </w:tr>
      <w:tr w:rsidR="003E181A" w:rsidRPr="00CF1A49" w14:paraId="1E41649E" w14:textId="77777777" w:rsidTr="00CB49E3">
        <w:trPr>
          <w:trHeight w:val="210"/>
        </w:trPr>
        <w:tc>
          <w:tcPr>
            <w:tcW w:w="9719" w:type="dxa"/>
            <w:tcMar>
              <w:top w:w="216" w:type="dxa"/>
            </w:tcMar>
          </w:tcPr>
          <w:p w14:paraId="2652C4BD" w14:textId="3B85CC10" w:rsidR="003E181A" w:rsidRPr="003E181A" w:rsidRDefault="003E181A" w:rsidP="00C44388">
            <w:pPr>
              <w:pStyle w:val="Heading3"/>
              <w:contextualSpacing w:val="0"/>
              <w:outlineLvl w:val="2"/>
              <w:rPr>
                <w:rStyle w:val="SubtleReference"/>
                <w:b/>
                <w:smallCaps w:val="0"/>
              </w:rPr>
            </w:pPr>
            <w:r>
              <w:t>au</w:t>
            </w:r>
            <w:r w:rsidR="00CB49E3">
              <w:t>g</w:t>
            </w:r>
            <w:r w:rsidR="00597B48">
              <w:t>ust</w:t>
            </w:r>
            <w:r w:rsidRPr="00CF1A49">
              <w:t xml:space="preserve"> </w:t>
            </w:r>
            <w:r>
              <w:t xml:space="preserve">2020 </w:t>
            </w:r>
            <w:r w:rsidR="00597B48">
              <w:rPr>
                <w:color w:val="538135" w:themeColor="accent6" w:themeShade="BF"/>
              </w:rPr>
              <w:t>bachelor of science,</w:t>
            </w:r>
            <w:r w:rsidRPr="003E181A">
              <w:rPr>
                <w:color w:val="538135" w:themeColor="accent6" w:themeShade="BF"/>
              </w:rPr>
              <w:t xml:space="preserve"> nursing</w:t>
            </w:r>
            <w:r w:rsidRPr="00CF1A49">
              <w:t xml:space="preserve">, </w:t>
            </w:r>
            <w:r w:rsidRPr="00CB49E3">
              <w:rPr>
                <w:rStyle w:val="SubtleReference"/>
                <w:i/>
                <w:iCs/>
              </w:rPr>
              <w:t>Chamberlain University</w:t>
            </w:r>
          </w:p>
          <w:p w14:paraId="50523DA8" w14:textId="77777777" w:rsidR="003E181A" w:rsidRDefault="003E181A" w:rsidP="00C44388">
            <w:pPr>
              <w:pStyle w:val="Heading3"/>
              <w:contextualSpacing w:val="0"/>
              <w:outlineLvl w:val="2"/>
            </w:pPr>
          </w:p>
          <w:p w14:paraId="78372BD7" w14:textId="417AA544" w:rsidR="00861878" w:rsidRDefault="003E181A" w:rsidP="003E181A">
            <w:pPr>
              <w:pStyle w:val="Heading3"/>
              <w:contextualSpacing w:val="0"/>
              <w:outlineLvl w:val="2"/>
              <w:rPr>
                <w:rStyle w:val="SubtleReference"/>
                <w:i/>
                <w:iCs/>
              </w:rPr>
            </w:pPr>
            <w:r>
              <w:t>may</w:t>
            </w:r>
            <w:r w:rsidRPr="00CF1A49">
              <w:t xml:space="preserve"> </w:t>
            </w:r>
            <w:r>
              <w:t xml:space="preserve">2017 </w:t>
            </w:r>
            <w:r w:rsidRPr="003E181A">
              <w:rPr>
                <w:color w:val="538135" w:themeColor="accent6" w:themeShade="BF"/>
              </w:rPr>
              <w:t>associate of Science</w:t>
            </w:r>
            <w:r w:rsidR="00597B48">
              <w:rPr>
                <w:color w:val="538135" w:themeColor="accent6" w:themeShade="BF"/>
              </w:rPr>
              <w:t>,</w:t>
            </w:r>
            <w:r w:rsidRPr="003E181A">
              <w:rPr>
                <w:color w:val="538135" w:themeColor="accent6" w:themeShade="BF"/>
              </w:rPr>
              <w:t xml:space="preserve"> nursing</w:t>
            </w:r>
            <w:r w:rsidRPr="00CF1A49">
              <w:t xml:space="preserve">, </w:t>
            </w:r>
            <w:r w:rsidR="00587CDA">
              <w:rPr>
                <w:rStyle w:val="SubtleReference"/>
                <w:i/>
                <w:iCs/>
              </w:rPr>
              <w:t>Virginia's</w:t>
            </w:r>
            <w:r w:rsidR="00861878">
              <w:rPr>
                <w:rStyle w:val="SubtleReference"/>
                <w:i/>
                <w:iCs/>
              </w:rPr>
              <w:t xml:space="preserve"> </w:t>
            </w:r>
            <w:r w:rsidR="00587CDA">
              <w:rPr>
                <w:rStyle w:val="SubtleReference"/>
                <w:i/>
                <w:iCs/>
              </w:rPr>
              <w:t>Appalachian</w:t>
            </w:r>
            <w:r w:rsidR="00861878">
              <w:rPr>
                <w:rStyle w:val="SubtleReference"/>
                <w:i/>
                <w:iCs/>
              </w:rPr>
              <w:t xml:space="preserve"> tri-college of nursing</w:t>
            </w:r>
          </w:p>
          <w:p w14:paraId="2C1EBADA" w14:textId="77777777" w:rsidR="00861878" w:rsidRDefault="00861878" w:rsidP="003E181A">
            <w:pPr>
              <w:pStyle w:val="Heading3"/>
              <w:contextualSpacing w:val="0"/>
              <w:outlineLvl w:val="2"/>
              <w:rPr>
                <w:rStyle w:val="SubtleReference"/>
                <w:i/>
                <w:iCs/>
              </w:rPr>
            </w:pPr>
          </w:p>
          <w:p w14:paraId="4F0F6FD0" w14:textId="6BA0719E" w:rsidR="00861878" w:rsidRPr="003E181A" w:rsidRDefault="00587CDA" w:rsidP="003E181A">
            <w:pPr>
              <w:pStyle w:val="Heading3"/>
              <w:contextualSpacing w:val="0"/>
              <w:outlineLvl w:val="2"/>
              <w:rPr>
                <w:b w:val="0"/>
                <w:smallCaps/>
              </w:rPr>
            </w:pPr>
            <w:r>
              <w:t>May</w:t>
            </w:r>
            <w:r w:rsidR="00861878" w:rsidRPr="00CF1A49">
              <w:t xml:space="preserve"> </w:t>
            </w:r>
            <w:r w:rsidR="00861878">
              <w:t xml:space="preserve">2014 </w:t>
            </w:r>
            <w:r w:rsidR="00861878">
              <w:rPr>
                <w:color w:val="538135" w:themeColor="accent6" w:themeShade="BF"/>
              </w:rPr>
              <w:t>Licensed Practical nurse certificate</w:t>
            </w:r>
            <w:r w:rsidR="00861878" w:rsidRPr="00CF1A49">
              <w:t xml:space="preserve">, </w:t>
            </w:r>
            <w:r w:rsidR="00861878" w:rsidRPr="00CB49E3">
              <w:rPr>
                <w:rStyle w:val="SubtleReference"/>
                <w:i/>
                <w:iCs/>
              </w:rPr>
              <w:t>mountain empire community college</w:t>
            </w:r>
          </w:p>
        </w:tc>
      </w:tr>
    </w:tbl>
    <w:tbl>
      <w:tblPr>
        <w:tblStyle w:val="TableGrid"/>
        <w:tblpPr w:leftFromText="180" w:rightFromText="180" w:vertAnchor="text" w:horzAnchor="page" w:tblpX="2363" w:tblpY="64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2250"/>
        <w:gridCol w:w="2970"/>
        <w:gridCol w:w="2846"/>
        <w:gridCol w:w="2284"/>
      </w:tblGrid>
      <w:tr w:rsidR="00227ACA" w:rsidRPr="006E1507" w14:paraId="7747C0C3" w14:textId="16655979" w:rsidTr="00227ACA">
        <w:trPr>
          <w:trHeight w:val="282"/>
        </w:trPr>
        <w:tc>
          <w:tcPr>
            <w:tcW w:w="2250" w:type="dxa"/>
          </w:tcPr>
          <w:p w14:paraId="2BC0A3FF" w14:textId="77777777" w:rsidR="00227ACA" w:rsidRPr="003E181A" w:rsidRDefault="00227ACA" w:rsidP="00220F3E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 w:rsidRPr="003E181A">
              <w:rPr>
                <w:color w:val="000000" w:themeColor="text1"/>
              </w:rPr>
              <w:t>Clinical management</w:t>
            </w:r>
          </w:p>
          <w:p w14:paraId="45E0A5EF" w14:textId="04A3A3D1" w:rsidR="00227ACA" w:rsidRPr="003E181A" w:rsidRDefault="00227ACA" w:rsidP="00CB49E3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Case management</w:t>
            </w:r>
          </w:p>
          <w:p w14:paraId="564AAD92" w14:textId="77777777" w:rsidR="00227ACA" w:rsidRPr="003E181A" w:rsidRDefault="00227ACA" w:rsidP="00CB49E3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 w:rsidRPr="003E181A">
              <w:rPr>
                <w:color w:val="000000" w:themeColor="text1"/>
              </w:rPr>
              <w:t>Direct patient care</w:t>
            </w:r>
          </w:p>
          <w:p w14:paraId="40003C01" w14:textId="77777777" w:rsidR="00227ACA" w:rsidRDefault="00227ACA" w:rsidP="00CB49E3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OASIS</w:t>
            </w:r>
          </w:p>
          <w:p w14:paraId="09F19B86" w14:textId="111F23EB" w:rsidR="00227ACA" w:rsidRPr="003E181A" w:rsidRDefault="00227ACA" w:rsidP="00227AC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color w:val="000000" w:themeColor="text1"/>
              </w:rPr>
            </w:pPr>
          </w:p>
        </w:tc>
        <w:tc>
          <w:tcPr>
            <w:tcW w:w="2970" w:type="dxa"/>
            <w:tcMar>
              <w:left w:w="360" w:type="dxa"/>
            </w:tcMar>
          </w:tcPr>
          <w:p w14:paraId="14E82339" w14:textId="6C938F5E" w:rsidR="00227ACA" w:rsidRPr="003E181A" w:rsidRDefault="00227ACA" w:rsidP="00CB49E3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Leadership</w:t>
            </w:r>
          </w:p>
          <w:p w14:paraId="289BF662" w14:textId="77777777" w:rsidR="00227ACA" w:rsidRPr="003E181A" w:rsidRDefault="00227ACA" w:rsidP="00CB49E3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 w:rsidRPr="003E181A">
              <w:rPr>
                <w:color w:val="000000" w:themeColor="text1"/>
              </w:rPr>
              <w:t>Healthcare informatics</w:t>
            </w:r>
          </w:p>
          <w:p w14:paraId="0247DBAE" w14:textId="5FF41129" w:rsidR="00227ACA" w:rsidRPr="003E181A" w:rsidRDefault="00227ACA" w:rsidP="00CB49E3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Detail-oriented</w:t>
            </w:r>
          </w:p>
          <w:p w14:paraId="43080F6D" w14:textId="77777777" w:rsidR="00227ACA" w:rsidRDefault="00227ACA" w:rsidP="00CB49E3">
            <w:pPr>
              <w:pStyle w:val="ListBullet"/>
              <w:numPr>
                <w:ilvl w:val="0"/>
                <w:numId w:val="5"/>
              </w:numPr>
              <w:contextualSpacing w:val="0"/>
              <w:rPr>
                <w:color w:val="000000" w:themeColor="text1"/>
              </w:rPr>
            </w:pPr>
            <w:r w:rsidRPr="003E181A">
              <w:rPr>
                <w:color w:val="000000" w:themeColor="text1"/>
              </w:rPr>
              <w:t>Home Care Home Base</w:t>
            </w:r>
          </w:p>
          <w:p w14:paraId="19C36008" w14:textId="72B198DA" w:rsidR="00227ACA" w:rsidRPr="003E181A" w:rsidRDefault="00227ACA" w:rsidP="00227AC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46649074" w14:textId="77777777" w:rsidR="00227ACA" w:rsidRDefault="00227ACA" w:rsidP="00CB49E3">
            <w:pPr>
              <w:pStyle w:val="ListBullet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Quality Assurance</w:t>
            </w:r>
          </w:p>
          <w:p w14:paraId="5F5A95C9" w14:textId="77777777" w:rsidR="00227ACA" w:rsidRDefault="00227ACA" w:rsidP="00CB49E3">
            <w:pPr>
              <w:pStyle w:val="ListBullet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Utilization Management</w:t>
            </w:r>
          </w:p>
          <w:p w14:paraId="3FD100B8" w14:textId="77777777" w:rsidR="00227ACA" w:rsidRDefault="00227ACA" w:rsidP="00CB49E3">
            <w:pPr>
              <w:pStyle w:val="ListBullet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Epic</w:t>
            </w:r>
          </w:p>
          <w:p w14:paraId="49263107" w14:textId="5C1B23F7" w:rsidR="00227ACA" w:rsidRDefault="00227ACA" w:rsidP="00CB49E3">
            <w:pPr>
              <w:pStyle w:val="ListBullet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Telehealth</w:t>
            </w:r>
          </w:p>
        </w:tc>
        <w:tc>
          <w:tcPr>
            <w:tcW w:w="2284" w:type="dxa"/>
          </w:tcPr>
          <w:p w14:paraId="5933AA9D" w14:textId="77777777" w:rsidR="00227ACA" w:rsidRDefault="00227ACA" w:rsidP="00227ACA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</w:p>
        </w:tc>
      </w:tr>
    </w:tbl>
    <w:p w14:paraId="0795D90F" w14:textId="77ECF54D" w:rsidR="003E181A" w:rsidRPr="00CF1A49" w:rsidRDefault="00CB49E3" w:rsidP="00CB49E3">
      <w:pPr>
        <w:pStyle w:val="Heading1"/>
      </w:pPr>
      <w:r>
        <w:t>SKILLS</w:t>
      </w:r>
    </w:p>
    <w:p w14:paraId="21CE6F70" w14:textId="5F9495BA" w:rsidR="003E181A" w:rsidRDefault="003E181A" w:rsidP="003E181A">
      <w:pPr>
        <w:pStyle w:val="Heading1"/>
      </w:pPr>
    </w:p>
    <w:p w14:paraId="0A93F328" w14:textId="77777777" w:rsidR="003E181A" w:rsidRDefault="003E181A" w:rsidP="003E181A">
      <w:pPr>
        <w:pStyle w:val="Heading1"/>
      </w:pPr>
    </w:p>
    <w:p w14:paraId="42B6EF02" w14:textId="77777777" w:rsidR="003E181A" w:rsidRDefault="003E181A" w:rsidP="003E181A">
      <w:pPr>
        <w:pStyle w:val="Heading1"/>
      </w:pPr>
    </w:p>
    <w:p w14:paraId="1F71E87C" w14:textId="77777777" w:rsidR="00CB49E3" w:rsidRDefault="00CB49E3" w:rsidP="003E181A">
      <w:pPr>
        <w:pStyle w:val="Heading1"/>
      </w:pPr>
    </w:p>
    <w:p w14:paraId="0CE90178" w14:textId="77777777" w:rsidR="006A2318" w:rsidRDefault="006A2318" w:rsidP="003E181A">
      <w:pPr>
        <w:pStyle w:val="Heading1"/>
      </w:pPr>
    </w:p>
    <w:p w14:paraId="766A7A3C" w14:textId="0C7C5215" w:rsidR="006A2318" w:rsidRDefault="003E181A" w:rsidP="003E181A">
      <w:pPr>
        <w:pStyle w:val="Heading1"/>
      </w:pPr>
      <w:r>
        <w:t>Work</w:t>
      </w:r>
      <w:r w:rsidR="00220F3E">
        <w:t xml:space="preserve"> </w:t>
      </w:r>
      <w:r>
        <w:t>eXPERIENCE</w:t>
      </w:r>
    </w:p>
    <w:p w14:paraId="1865B923" w14:textId="77777777" w:rsidR="00AD0FD6" w:rsidRPr="00AD0FD6" w:rsidRDefault="00AD0FD6" w:rsidP="003E181A">
      <w:pPr>
        <w:pStyle w:val="Heading1"/>
        <w:rPr>
          <w:color w:val="538135" w:themeColor="accent6" w:themeShade="BF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275"/>
      </w:tblGrid>
      <w:tr w:rsidR="003E181A" w:rsidRPr="00CF1A49" w14:paraId="32409B97" w14:textId="77777777" w:rsidTr="00597B48">
        <w:trPr>
          <w:trHeight w:val="873"/>
        </w:trPr>
        <w:tc>
          <w:tcPr>
            <w:tcW w:w="10275" w:type="dxa"/>
          </w:tcPr>
          <w:p w14:paraId="476A6AF2" w14:textId="154F2A7A" w:rsidR="003E181A" w:rsidRDefault="00AD0FD6" w:rsidP="003E181A">
            <w:pPr>
              <w:pStyle w:val="Heading3"/>
              <w:contextualSpacing w:val="0"/>
              <w:outlineLvl w:val="2"/>
            </w:pPr>
            <w:r>
              <w:t>November</w:t>
            </w:r>
            <w:r w:rsidR="003E181A">
              <w:t xml:space="preserve"> 20</w:t>
            </w:r>
            <w:r w:rsidR="00227ACA">
              <w:t>20</w:t>
            </w:r>
            <w:r w:rsidR="003E181A">
              <w:t xml:space="preserve">-present </w:t>
            </w:r>
          </w:p>
          <w:p w14:paraId="420E2879" w14:textId="66E61979" w:rsidR="003E181A" w:rsidRPr="00CF1A49" w:rsidRDefault="00AD0FD6" w:rsidP="003E181A">
            <w:pPr>
              <w:pStyle w:val="Heading3"/>
              <w:contextualSpacing w:val="0"/>
              <w:outlineLvl w:val="2"/>
            </w:pPr>
            <w:r w:rsidRPr="00AD0FD6">
              <w:rPr>
                <w:color w:val="538135" w:themeColor="accent6" w:themeShade="BF"/>
              </w:rPr>
              <w:t>Executive Director</w:t>
            </w:r>
            <w:r w:rsidR="003E181A" w:rsidRPr="003E181A">
              <w:t>, KINDRED AT HOME</w:t>
            </w:r>
          </w:p>
          <w:p w14:paraId="1F5F7771" w14:textId="7ED16585" w:rsidR="003E181A" w:rsidRDefault="003E181A" w:rsidP="003E181A">
            <w:pPr>
              <w:pStyle w:val="ListParagraph"/>
              <w:numPr>
                <w:ilvl w:val="0"/>
                <w:numId w:val="1"/>
              </w:numPr>
              <w:ind w:left="222" w:hanging="222"/>
            </w:pPr>
            <w:r w:rsidRPr="003E181A">
              <w:t>Le</w:t>
            </w:r>
            <w:r w:rsidR="00220F3E">
              <w:t>a</w:t>
            </w:r>
            <w:r w:rsidRPr="003E181A">
              <w:t xml:space="preserve">d, inspire, </w:t>
            </w:r>
            <w:r>
              <w:t>&amp;</w:t>
            </w:r>
            <w:r w:rsidRPr="003E181A">
              <w:t xml:space="preserve"> motivate a multidisciplinary team of </w:t>
            </w:r>
            <w:r w:rsidR="001B711C">
              <w:t>30-</w:t>
            </w:r>
            <w:r w:rsidRPr="003E181A">
              <w:t xml:space="preserve">40 field clinicians to deliver exceptional client service </w:t>
            </w:r>
            <w:r>
              <w:t>&amp;</w:t>
            </w:r>
            <w:r w:rsidRPr="003E181A">
              <w:t xml:space="preserve"> quality clinical care while ensuring adherence to policies </w:t>
            </w:r>
            <w:r>
              <w:t xml:space="preserve">&amp; </w:t>
            </w:r>
            <w:r w:rsidRPr="003E181A">
              <w:t xml:space="preserve">procedures. </w:t>
            </w:r>
          </w:p>
          <w:p w14:paraId="640F27ED" w14:textId="6CC120D1" w:rsidR="003E181A" w:rsidRDefault="003E181A" w:rsidP="003E181A">
            <w:pPr>
              <w:pStyle w:val="ListParagraph"/>
              <w:numPr>
                <w:ilvl w:val="0"/>
                <w:numId w:val="1"/>
              </w:numPr>
              <w:ind w:left="222" w:hanging="222"/>
            </w:pPr>
            <w:r w:rsidRPr="003E181A">
              <w:t xml:space="preserve">Educate and coach field staff on efficient episodic management, PDGM, HCHB, </w:t>
            </w:r>
            <w:r w:rsidR="001B711C">
              <w:t>high-quality</w:t>
            </w:r>
            <w:r w:rsidRPr="003E181A">
              <w:t xml:space="preserve"> clinical services, documentation, case management</w:t>
            </w:r>
            <w:r w:rsidR="001B711C">
              <w:t>,</w:t>
            </w:r>
            <w:r w:rsidRPr="003E181A">
              <w:t xml:space="preserve"> and Medicare regulations. </w:t>
            </w:r>
          </w:p>
          <w:p w14:paraId="4814DF8C" w14:textId="510D34E5" w:rsidR="00AD0FD6" w:rsidRDefault="00AD0FD6" w:rsidP="003E181A">
            <w:pPr>
              <w:pStyle w:val="ListParagraph"/>
              <w:numPr>
                <w:ilvl w:val="0"/>
                <w:numId w:val="1"/>
              </w:numPr>
              <w:ind w:left="222" w:hanging="222"/>
            </w:pPr>
            <w:r>
              <w:t>Create yearly budget, focus on company growth, and stay at a 4.5-5 star rating for quality.</w:t>
            </w:r>
          </w:p>
          <w:p w14:paraId="0513C28F" w14:textId="77777777" w:rsidR="00AD0FD6" w:rsidRDefault="00AD0FD6" w:rsidP="00AD0FD6">
            <w:pPr>
              <w:pStyle w:val="ListParagraph"/>
              <w:ind w:left="222"/>
            </w:pPr>
          </w:p>
          <w:p w14:paraId="7BAAE8D5" w14:textId="5FAB7A90" w:rsidR="00AD0FD6" w:rsidRDefault="00AD0FD6" w:rsidP="00AD0FD6">
            <w:pPr>
              <w:pStyle w:val="Heading3"/>
              <w:contextualSpacing w:val="0"/>
              <w:outlineLvl w:val="2"/>
            </w:pPr>
            <w:r>
              <w:t>April 2020-</w:t>
            </w:r>
            <w:r w:rsidR="00227ACA">
              <w:t xml:space="preserve"> November 2020</w:t>
            </w:r>
          </w:p>
          <w:p w14:paraId="66B33E85" w14:textId="77777777" w:rsidR="00AD0FD6" w:rsidRPr="00CF1A49" w:rsidRDefault="00AD0FD6" w:rsidP="00AD0FD6">
            <w:pPr>
              <w:pStyle w:val="Heading3"/>
              <w:contextualSpacing w:val="0"/>
              <w:outlineLvl w:val="2"/>
            </w:pPr>
            <w:r w:rsidRPr="003E181A">
              <w:rPr>
                <w:color w:val="538135" w:themeColor="accent6" w:themeShade="BF"/>
              </w:rPr>
              <w:t>CLINICAL MANAGER</w:t>
            </w:r>
            <w:r w:rsidRPr="003E181A">
              <w:t>, KINDRED AT HOME</w:t>
            </w:r>
          </w:p>
          <w:p w14:paraId="7EA3CB74" w14:textId="77777777" w:rsidR="00AD0FD6" w:rsidRDefault="00AD0FD6" w:rsidP="00AD0FD6">
            <w:pPr>
              <w:pStyle w:val="ListParagraph"/>
              <w:numPr>
                <w:ilvl w:val="0"/>
                <w:numId w:val="1"/>
              </w:numPr>
              <w:ind w:left="222" w:hanging="222"/>
            </w:pPr>
            <w:r w:rsidRPr="003E181A">
              <w:t>Le</w:t>
            </w:r>
            <w:r>
              <w:t>a</w:t>
            </w:r>
            <w:r w:rsidRPr="003E181A">
              <w:t xml:space="preserve">d, inspire, </w:t>
            </w:r>
            <w:r>
              <w:t>&amp;</w:t>
            </w:r>
            <w:r w:rsidRPr="003E181A">
              <w:t xml:space="preserve"> motivate a multidisciplinary team of </w:t>
            </w:r>
            <w:r>
              <w:t>30-</w:t>
            </w:r>
            <w:r w:rsidRPr="003E181A">
              <w:t xml:space="preserve">40 field clinicians to deliver exceptional client service </w:t>
            </w:r>
            <w:r>
              <w:t>&amp;</w:t>
            </w:r>
            <w:r w:rsidRPr="003E181A">
              <w:t xml:space="preserve"> quality clinical care while ensuring adherence to policies </w:t>
            </w:r>
            <w:r>
              <w:t xml:space="preserve">&amp; </w:t>
            </w:r>
            <w:r w:rsidRPr="003E181A">
              <w:t xml:space="preserve">procedures. </w:t>
            </w:r>
          </w:p>
          <w:p w14:paraId="5DB44E5C" w14:textId="77777777" w:rsidR="00AD0FD6" w:rsidRDefault="00AD0FD6" w:rsidP="00AD0FD6">
            <w:pPr>
              <w:pStyle w:val="ListParagraph"/>
              <w:numPr>
                <w:ilvl w:val="0"/>
                <w:numId w:val="1"/>
              </w:numPr>
              <w:ind w:left="222" w:hanging="222"/>
            </w:pPr>
            <w:r w:rsidRPr="00AD0FD6">
              <w:t>Educate and coach field staff on efficient episodic management, PDGM, HCHB, high-quality clinical services, documentation, case management, and Medicare regulations.</w:t>
            </w:r>
          </w:p>
          <w:p w14:paraId="5A31596D" w14:textId="183FABF3" w:rsidR="00227ACA" w:rsidRPr="00AD0FD6" w:rsidRDefault="00227ACA" w:rsidP="00227ACA">
            <w:pPr>
              <w:pStyle w:val="ListParagraph"/>
              <w:ind w:left="222"/>
            </w:pPr>
          </w:p>
        </w:tc>
      </w:tr>
      <w:tr w:rsidR="003E181A" w:rsidRPr="00CF1A49" w14:paraId="12A33FB0" w14:textId="77777777" w:rsidTr="00597B48">
        <w:tc>
          <w:tcPr>
            <w:tcW w:w="10275" w:type="dxa"/>
            <w:tcMar>
              <w:top w:w="216" w:type="dxa"/>
            </w:tcMar>
          </w:tcPr>
          <w:p w14:paraId="7E7D8806" w14:textId="09B9D929" w:rsidR="003E181A" w:rsidRDefault="001B711C" w:rsidP="003E181A">
            <w:pPr>
              <w:pStyle w:val="Heading3"/>
              <w:contextualSpacing w:val="0"/>
              <w:outlineLvl w:val="2"/>
            </w:pPr>
            <w:r>
              <w:lastRenderedPageBreak/>
              <w:t>December</w:t>
            </w:r>
            <w:r w:rsidR="003E181A">
              <w:t xml:space="preserve"> 2019-march 2020 </w:t>
            </w:r>
          </w:p>
          <w:p w14:paraId="06D10908" w14:textId="58959B8E" w:rsidR="003E181A" w:rsidRPr="00CF1A49" w:rsidRDefault="003E181A" w:rsidP="003E181A">
            <w:pPr>
              <w:pStyle w:val="Heading3"/>
              <w:contextualSpacing w:val="0"/>
              <w:outlineLvl w:val="2"/>
            </w:pPr>
            <w:r w:rsidRPr="003E181A">
              <w:rPr>
                <w:color w:val="538135" w:themeColor="accent6" w:themeShade="BF"/>
              </w:rPr>
              <w:t>educator/preceptor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Kindred at home </w:t>
            </w:r>
          </w:p>
          <w:p w14:paraId="396B23A4" w14:textId="0A30966D" w:rsidR="003E181A" w:rsidRDefault="003E181A" w:rsidP="00220F3E">
            <w:pPr>
              <w:pStyle w:val="ListParagraph"/>
              <w:numPr>
                <w:ilvl w:val="0"/>
                <w:numId w:val="2"/>
              </w:numPr>
              <w:ind w:left="312" w:hanging="222"/>
            </w:pPr>
            <w:r w:rsidRPr="003E181A">
              <w:t xml:space="preserve">Oriented </w:t>
            </w:r>
            <w:r>
              <w:t>&amp;</w:t>
            </w:r>
            <w:r w:rsidRPr="003E181A">
              <w:t xml:space="preserve"> trained new employee’s for Kindred at Home. Conducted weekly wound care case </w:t>
            </w:r>
            <w:r w:rsidR="001B711C">
              <w:t>conferences</w:t>
            </w:r>
            <w:r w:rsidRPr="003E181A">
              <w:t xml:space="preserve">. Organized in-service training with </w:t>
            </w:r>
            <w:r w:rsidR="001B711C">
              <w:t xml:space="preserve">the </w:t>
            </w:r>
            <w:r w:rsidRPr="003E181A">
              <w:t>nursing staff. Managed wound care outcomes</w:t>
            </w:r>
            <w:r w:rsidR="00220F3E">
              <w:t>.</w:t>
            </w:r>
          </w:p>
          <w:p w14:paraId="0FCCA438" w14:textId="77777777" w:rsidR="00220F3E" w:rsidRPr="00220F3E" w:rsidRDefault="00220F3E" w:rsidP="00220F3E">
            <w:pPr>
              <w:pStyle w:val="ListParagraph"/>
              <w:ind w:left="312"/>
            </w:pPr>
          </w:p>
          <w:p w14:paraId="75499716" w14:textId="0B09CA45" w:rsidR="003E181A" w:rsidRDefault="003E181A" w:rsidP="003E181A">
            <w:pPr>
              <w:pStyle w:val="Heading3"/>
              <w:contextualSpacing w:val="0"/>
              <w:outlineLvl w:val="2"/>
            </w:pPr>
            <w:r>
              <w:t>April 2018-</w:t>
            </w:r>
            <w:r w:rsidR="001B711C">
              <w:t>December</w:t>
            </w:r>
            <w:r>
              <w:t xml:space="preserve"> 2019 </w:t>
            </w:r>
          </w:p>
          <w:p w14:paraId="248F8751" w14:textId="79D09687" w:rsidR="003E181A" w:rsidRPr="003E181A" w:rsidRDefault="001B711C" w:rsidP="003E181A">
            <w:pPr>
              <w:pStyle w:val="Heading3"/>
              <w:contextualSpacing w:val="0"/>
              <w:outlineLvl w:val="2"/>
              <w:rPr>
                <w:rStyle w:val="SubtleReference"/>
                <w:b/>
                <w:smallCaps w:val="0"/>
              </w:rPr>
            </w:pPr>
            <w:r>
              <w:rPr>
                <w:color w:val="538135" w:themeColor="accent6" w:themeShade="BF"/>
              </w:rPr>
              <w:t>Registered</w:t>
            </w:r>
            <w:r w:rsidR="003E181A" w:rsidRPr="003E181A">
              <w:rPr>
                <w:color w:val="538135" w:themeColor="accent6" w:themeShade="BF"/>
              </w:rPr>
              <w:t xml:space="preserve"> nurse</w:t>
            </w:r>
            <w:r w:rsidR="003E181A" w:rsidRPr="00CF1A49">
              <w:t xml:space="preserve">, </w:t>
            </w:r>
            <w:r w:rsidR="003E181A">
              <w:rPr>
                <w:rStyle w:val="SubtleReference"/>
              </w:rPr>
              <w:t>Kindred at home</w:t>
            </w:r>
          </w:p>
          <w:p w14:paraId="019DF12B" w14:textId="0300378B" w:rsidR="003E181A" w:rsidRDefault="003E181A" w:rsidP="003E181A">
            <w:pPr>
              <w:pStyle w:val="ListParagraph"/>
              <w:numPr>
                <w:ilvl w:val="0"/>
                <w:numId w:val="2"/>
              </w:numPr>
              <w:ind w:left="312" w:hanging="222"/>
            </w:pPr>
            <w:r w:rsidRPr="003E181A">
              <w:t>Developed, implemented</w:t>
            </w:r>
            <w:r w:rsidR="00220F3E">
              <w:t>,</w:t>
            </w:r>
            <w:r w:rsidRPr="003E181A">
              <w:t xml:space="preserve"> and evaluated outcome</w:t>
            </w:r>
            <w:r w:rsidR="00220F3E">
              <w:t>-</w:t>
            </w:r>
            <w:r w:rsidRPr="003E181A">
              <w:t>oriented patient care plan</w:t>
            </w:r>
            <w:r w:rsidR="00220F3E">
              <w:t>s</w:t>
            </w:r>
            <w:r w:rsidRPr="003E181A">
              <w:t xml:space="preserve">. Completed all documentation including OASIS paperwork in a timely manner. </w:t>
            </w:r>
          </w:p>
          <w:p w14:paraId="31470292" w14:textId="2F985266" w:rsidR="003E181A" w:rsidRPr="003E181A" w:rsidRDefault="003E181A" w:rsidP="003E181A">
            <w:pPr>
              <w:pStyle w:val="ListParagraph"/>
              <w:numPr>
                <w:ilvl w:val="0"/>
                <w:numId w:val="2"/>
              </w:numPr>
              <w:ind w:left="312" w:hanging="222"/>
            </w:pPr>
            <w:r w:rsidRPr="003E181A">
              <w:t xml:space="preserve">Used interdisciplinary collaboration to provide patient-centered care. Exercised precise attention along with critical thinking and assessment skills to detect changes in overall health. </w:t>
            </w:r>
          </w:p>
          <w:p w14:paraId="0C3A7435" w14:textId="77777777" w:rsidR="003E181A" w:rsidRDefault="003E181A" w:rsidP="00C44388"/>
          <w:p w14:paraId="7DC0B90E" w14:textId="77777777" w:rsidR="003F6F03" w:rsidRDefault="003F6F03" w:rsidP="003E181A">
            <w:pPr>
              <w:pStyle w:val="Heading3"/>
              <w:contextualSpacing w:val="0"/>
              <w:outlineLvl w:val="2"/>
            </w:pPr>
          </w:p>
          <w:p w14:paraId="6F485DCF" w14:textId="253F0572" w:rsidR="003E181A" w:rsidRDefault="003E181A" w:rsidP="003E181A">
            <w:pPr>
              <w:pStyle w:val="Heading3"/>
              <w:contextualSpacing w:val="0"/>
              <w:outlineLvl w:val="2"/>
            </w:pPr>
            <w:r>
              <w:t xml:space="preserve">2017-April 2018 </w:t>
            </w:r>
          </w:p>
          <w:p w14:paraId="5069B584" w14:textId="6E8624A3" w:rsidR="003E181A" w:rsidRPr="003E181A" w:rsidRDefault="001B711C" w:rsidP="003E181A">
            <w:pPr>
              <w:pStyle w:val="Heading3"/>
              <w:contextualSpacing w:val="0"/>
              <w:outlineLvl w:val="2"/>
              <w:rPr>
                <w:rStyle w:val="SubtleReference"/>
                <w:b/>
                <w:smallCaps w:val="0"/>
              </w:rPr>
            </w:pPr>
            <w:r>
              <w:rPr>
                <w:color w:val="538135" w:themeColor="accent6" w:themeShade="BF"/>
              </w:rPr>
              <w:t>Registered</w:t>
            </w:r>
            <w:r w:rsidR="003E181A" w:rsidRPr="003E181A">
              <w:rPr>
                <w:color w:val="538135" w:themeColor="accent6" w:themeShade="BF"/>
              </w:rPr>
              <w:t xml:space="preserve"> nurse</w:t>
            </w:r>
            <w:r w:rsidR="003E181A" w:rsidRPr="00CF1A49">
              <w:t xml:space="preserve">, </w:t>
            </w:r>
            <w:r w:rsidR="003E181A">
              <w:rPr>
                <w:rStyle w:val="SubtleReference"/>
              </w:rPr>
              <w:t>Suncrest home health</w:t>
            </w:r>
          </w:p>
          <w:p w14:paraId="02657A2D" w14:textId="2B387043" w:rsidR="003E181A" w:rsidRPr="003E181A" w:rsidRDefault="003E181A" w:rsidP="003E181A">
            <w:pPr>
              <w:pStyle w:val="ListParagraph"/>
              <w:numPr>
                <w:ilvl w:val="0"/>
                <w:numId w:val="3"/>
              </w:numPr>
              <w:ind w:left="312" w:hanging="222"/>
            </w:pPr>
            <w:r w:rsidRPr="003E181A">
              <w:t>Conducted patient admissions, managed a caseload of 12 to 20 patients who met Medicare qualifications for eligibility for home health, performed interdisciplinary collaboration, trained peers in varying clinical and professional development</w:t>
            </w:r>
            <w:r w:rsidR="001B711C">
              <w:t>.</w:t>
            </w:r>
          </w:p>
          <w:p w14:paraId="0A0CAF12" w14:textId="77777777" w:rsidR="003E181A" w:rsidRDefault="003E181A" w:rsidP="00C44388"/>
          <w:p w14:paraId="2F35DB10" w14:textId="113C1B5E" w:rsidR="003E181A" w:rsidRDefault="003E181A" w:rsidP="003E181A">
            <w:pPr>
              <w:pStyle w:val="Heading3"/>
              <w:contextualSpacing w:val="0"/>
              <w:outlineLvl w:val="2"/>
            </w:pPr>
            <w:r>
              <w:t>201</w:t>
            </w:r>
            <w:r w:rsidR="004264B8">
              <w:t>6</w:t>
            </w:r>
            <w:r>
              <w:t xml:space="preserve">-2017 </w:t>
            </w:r>
          </w:p>
          <w:p w14:paraId="0DA997D3" w14:textId="4643B9A5" w:rsidR="003E181A" w:rsidRPr="003E181A" w:rsidRDefault="003E181A" w:rsidP="003E181A">
            <w:pPr>
              <w:pStyle w:val="Heading3"/>
              <w:contextualSpacing w:val="0"/>
              <w:outlineLvl w:val="2"/>
              <w:rPr>
                <w:rStyle w:val="SubtleReference"/>
                <w:b/>
                <w:smallCaps w:val="0"/>
              </w:rPr>
            </w:pPr>
            <w:r w:rsidRPr="003E181A">
              <w:rPr>
                <w:color w:val="538135" w:themeColor="accent6" w:themeShade="BF"/>
              </w:rPr>
              <w:t>Licensed practical nurse</w:t>
            </w:r>
            <w:r w:rsidRPr="00CF1A49">
              <w:t xml:space="preserve">, </w:t>
            </w:r>
            <w:r>
              <w:rPr>
                <w:rStyle w:val="SubtleReference"/>
              </w:rPr>
              <w:t>Suncrest home health</w:t>
            </w:r>
          </w:p>
          <w:p w14:paraId="4E800897" w14:textId="31C752EE" w:rsidR="003E181A" w:rsidRDefault="003E181A" w:rsidP="003E181A">
            <w:pPr>
              <w:pStyle w:val="ListParagraph"/>
              <w:numPr>
                <w:ilvl w:val="0"/>
                <w:numId w:val="3"/>
              </w:numPr>
              <w:ind w:left="312" w:hanging="222"/>
            </w:pPr>
            <w:r w:rsidRPr="003E181A">
              <w:t>Performed skilled nursing education in disease process, provided skilled wound care, attended to patient/family needs, performed timely documentation, phlebotomy, medication education.</w:t>
            </w:r>
          </w:p>
          <w:p w14:paraId="46C5435C" w14:textId="3CE1A737" w:rsidR="00861878" w:rsidRDefault="00861878" w:rsidP="00861878"/>
          <w:p w14:paraId="2D174345" w14:textId="0269D367" w:rsidR="00E21EE6" w:rsidRDefault="00E21EE6" w:rsidP="00E21EE6">
            <w:pPr>
              <w:pStyle w:val="Heading3"/>
              <w:contextualSpacing w:val="0"/>
              <w:outlineLvl w:val="2"/>
            </w:pPr>
            <w:r>
              <w:t>201</w:t>
            </w:r>
            <w:r w:rsidR="004264B8">
              <w:t>4</w:t>
            </w:r>
            <w:r>
              <w:t>-April 201</w:t>
            </w:r>
            <w:r w:rsidR="004264B8">
              <w:t>6</w:t>
            </w:r>
            <w:r>
              <w:t xml:space="preserve"> </w:t>
            </w:r>
          </w:p>
          <w:p w14:paraId="707C7146" w14:textId="4D57D329" w:rsidR="00E21EE6" w:rsidRPr="003E181A" w:rsidRDefault="00E21EE6" w:rsidP="00E21EE6">
            <w:pPr>
              <w:pStyle w:val="Heading3"/>
              <w:contextualSpacing w:val="0"/>
              <w:outlineLvl w:val="2"/>
              <w:rPr>
                <w:rStyle w:val="SubtleReference"/>
                <w:b/>
                <w:smallCaps w:val="0"/>
              </w:rPr>
            </w:pPr>
            <w:r>
              <w:rPr>
                <w:color w:val="538135" w:themeColor="accent6" w:themeShade="BF"/>
              </w:rPr>
              <w:t>scrub nurse/licensed practical</w:t>
            </w:r>
            <w:r w:rsidRPr="003E181A">
              <w:rPr>
                <w:color w:val="538135" w:themeColor="accent6" w:themeShade="BF"/>
              </w:rPr>
              <w:t xml:space="preserve"> nurse</w:t>
            </w:r>
            <w:r w:rsidRPr="00CF1A49">
              <w:t xml:space="preserve">, </w:t>
            </w:r>
            <w:r w:rsidR="00587CDA">
              <w:rPr>
                <w:b w:val="0"/>
              </w:rPr>
              <w:t>Wellmont</w:t>
            </w:r>
            <w:r>
              <w:rPr>
                <w:b w:val="0"/>
              </w:rPr>
              <w:t>/lonesome pine hospital</w:t>
            </w:r>
          </w:p>
          <w:p w14:paraId="22B751B0" w14:textId="531BF658" w:rsidR="002201CD" w:rsidRDefault="00E21EE6" w:rsidP="00E21EE6">
            <w:pPr>
              <w:pStyle w:val="ListParagraph"/>
              <w:numPr>
                <w:ilvl w:val="0"/>
                <w:numId w:val="3"/>
              </w:numPr>
              <w:ind w:left="312" w:hanging="222"/>
            </w:pPr>
            <w:r>
              <w:t xml:space="preserve">Worked as </w:t>
            </w:r>
            <w:r w:rsidR="00587CDA">
              <w:t xml:space="preserve">a </w:t>
            </w:r>
            <w:r>
              <w:t xml:space="preserve">scrub nurse with </w:t>
            </w:r>
            <w:r w:rsidR="00587CDA">
              <w:t xml:space="preserve">a </w:t>
            </w:r>
            <w:r>
              <w:t xml:space="preserve">focus in Orthopedic, ENT, OB/GYN, and </w:t>
            </w:r>
            <w:r w:rsidR="002F69C3">
              <w:t>General</w:t>
            </w:r>
            <w:r>
              <w:t xml:space="preserve"> surgeries. </w:t>
            </w:r>
          </w:p>
          <w:p w14:paraId="01F9B014" w14:textId="3D83D311" w:rsidR="00E21EE6" w:rsidRDefault="002201CD" w:rsidP="00E21EE6">
            <w:pPr>
              <w:pStyle w:val="ListParagraph"/>
              <w:numPr>
                <w:ilvl w:val="0"/>
                <w:numId w:val="3"/>
              </w:numPr>
              <w:ind w:left="312" w:hanging="222"/>
            </w:pPr>
            <w:r>
              <w:t xml:space="preserve">Prepared operating room for surgery, including setup of surgical instruments and turnover of rooms </w:t>
            </w:r>
            <w:r w:rsidR="00587CDA">
              <w:t>post-operation</w:t>
            </w:r>
            <w:r>
              <w:t xml:space="preserve">. </w:t>
            </w:r>
          </w:p>
          <w:p w14:paraId="280994EE" w14:textId="0544FAF6" w:rsidR="002201CD" w:rsidRPr="00E21EE6" w:rsidRDefault="002201CD" w:rsidP="00E21EE6">
            <w:pPr>
              <w:pStyle w:val="ListParagraph"/>
              <w:numPr>
                <w:ilvl w:val="0"/>
                <w:numId w:val="3"/>
              </w:numPr>
              <w:ind w:left="312" w:hanging="222"/>
            </w:pPr>
            <w:r>
              <w:t xml:space="preserve">Conducted “time-out” per Joint Commission regulations verifying patient identifiers, procedure, and </w:t>
            </w:r>
            <w:r w:rsidR="00587CDA">
              <w:t xml:space="preserve">the </w:t>
            </w:r>
            <w:r>
              <w:t xml:space="preserve">surgical site. </w:t>
            </w:r>
          </w:p>
        </w:tc>
      </w:tr>
      <w:tr w:rsidR="00861878" w:rsidRPr="00CF1A49" w14:paraId="1F346CD8" w14:textId="77777777" w:rsidTr="00597B48">
        <w:tc>
          <w:tcPr>
            <w:tcW w:w="10275" w:type="dxa"/>
            <w:tcMar>
              <w:top w:w="216" w:type="dxa"/>
            </w:tcMar>
          </w:tcPr>
          <w:p w14:paraId="7E019EC2" w14:textId="77777777" w:rsidR="00861878" w:rsidRDefault="00861878" w:rsidP="003E181A">
            <w:pPr>
              <w:pStyle w:val="Heading3"/>
              <w:outlineLvl w:val="2"/>
            </w:pPr>
          </w:p>
        </w:tc>
      </w:tr>
    </w:tbl>
    <w:p w14:paraId="344CDAF8" w14:textId="68A3A139" w:rsidR="00597B48" w:rsidRDefault="00597B48" w:rsidP="00597B48">
      <w:pPr>
        <w:pStyle w:val="Heading1"/>
      </w:pPr>
      <w:r>
        <w:t>Professional Affiliations</w:t>
      </w:r>
    </w:p>
    <w:p w14:paraId="686CFE9E" w14:textId="3870D75B" w:rsidR="00597B48" w:rsidRDefault="00597B48" w:rsidP="00597B48">
      <w:pPr>
        <w:pStyle w:val="Heading1"/>
      </w:pPr>
    </w:p>
    <w:p w14:paraId="5C027D5F" w14:textId="4CF61274" w:rsidR="00597B48" w:rsidRPr="00597B48" w:rsidRDefault="00597B48" w:rsidP="00597B48">
      <w:pPr>
        <w:pStyle w:val="Heading3"/>
        <w:numPr>
          <w:ilvl w:val="0"/>
          <w:numId w:val="14"/>
        </w:numPr>
        <w:rPr>
          <w:rStyle w:val="SubtleReference"/>
          <w:b/>
          <w:smallCaps w:val="0"/>
        </w:rPr>
      </w:pPr>
      <w:r w:rsidRPr="00CF1A49">
        <w:t xml:space="preserve"> </w:t>
      </w:r>
      <w:r>
        <w:rPr>
          <w:rStyle w:val="SubtleReference"/>
        </w:rPr>
        <w:t xml:space="preserve">member of the </w:t>
      </w:r>
      <w:r w:rsidR="00587CDA">
        <w:rPr>
          <w:rStyle w:val="SubtleReference"/>
        </w:rPr>
        <w:t>American</w:t>
      </w:r>
      <w:r>
        <w:rPr>
          <w:rStyle w:val="SubtleReference"/>
        </w:rPr>
        <w:t xml:space="preserve"> </w:t>
      </w:r>
      <w:r w:rsidR="00587CDA">
        <w:rPr>
          <w:rStyle w:val="SubtleReference"/>
        </w:rPr>
        <w:t>Academy</w:t>
      </w:r>
      <w:r>
        <w:rPr>
          <w:rStyle w:val="SubtleReference"/>
        </w:rPr>
        <w:t xml:space="preserve"> of nurse practitioners </w:t>
      </w:r>
    </w:p>
    <w:p w14:paraId="7E7C7CD6" w14:textId="7790A9CF" w:rsidR="00597B48" w:rsidRDefault="00597B48" w:rsidP="00597B48">
      <w:pPr>
        <w:pStyle w:val="Heading3"/>
        <w:numPr>
          <w:ilvl w:val="0"/>
          <w:numId w:val="14"/>
        </w:numPr>
      </w:pPr>
      <w:r>
        <w:rPr>
          <w:rStyle w:val="SubtleReference"/>
        </w:rPr>
        <w:t xml:space="preserve"> member of the </w:t>
      </w:r>
      <w:r w:rsidR="00587CDA">
        <w:rPr>
          <w:rStyle w:val="SubtleReference"/>
        </w:rPr>
        <w:t>Southwest</w:t>
      </w:r>
      <w:r>
        <w:rPr>
          <w:rStyle w:val="SubtleReference"/>
        </w:rPr>
        <w:t xml:space="preserve"> </w:t>
      </w:r>
      <w:r w:rsidR="00587CDA">
        <w:rPr>
          <w:rStyle w:val="SubtleReference"/>
        </w:rPr>
        <w:t>Virginia</w:t>
      </w:r>
      <w:r>
        <w:rPr>
          <w:rStyle w:val="SubtleReference"/>
        </w:rPr>
        <w:t xml:space="preserve"> med corp</w:t>
      </w:r>
    </w:p>
    <w:p w14:paraId="277146D6" w14:textId="3FB749C6" w:rsidR="00597B48" w:rsidRDefault="00597B48" w:rsidP="00597B48">
      <w:pPr>
        <w:pStyle w:val="Heading1"/>
      </w:pPr>
    </w:p>
    <w:p w14:paraId="7595F616" w14:textId="77777777" w:rsidR="00597B48" w:rsidRPr="00597B48" w:rsidRDefault="00597B48" w:rsidP="00597B48">
      <w:pPr>
        <w:pStyle w:val="Heading1"/>
      </w:pPr>
    </w:p>
    <w:p w14:paraId="66964B5D" w14:textId="25CB9EB6" w:rsidR="00597B48" w:rsidRPr="003E181A" w:rsidRDefault="00597B48" w:rsidP="00597B48">
      <w:pPr>
        <w:pStyle w:val="Heading1"/>
        <w:rPr>
          <w:rFonts w:asciiTheme="minorHAnsi" w:eastAsiaTheme="minorHAnsi" w:hAnsiTheme="minorHAnsi" w:cstheme="minorBidi"/>
          <w:b w:val="0"/>
          <w:caps w:val="0"/>
          <w:color w:val="auto"/>
          <w:sz w:val="24"/>
          <w:szCs w:val="24"/>
        </w:rPr>
      </w:pPr>
    </w:p>
    <w:p w14:paraId="3DDC1AF0" w14:textId="77777777" w:rsidR="003E181A" w:rsidRPr="003E181A" w:rsidRDefault="003E181A" w:rsidP="00CB49E3">
      <w:pPr>
        <w:rPr>
          <w:b/>
          <w:bCs/>
          <w:color w:val="538135" w:themeColor="accent6" w:themeShade="BF"/>
        </w:rPr>
      </w:pPr>
    </w:p>
    <w:sectPr w:rsidR="003E181A" w:rsidRPr="003E181A" w:rsidSect="00CB49E3"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582D"/>
    <w:multiLevelType w:val="hybridMultilevel"/>
    <w:tmpl w:val="1AD48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51538"/>
    <w:multiLevelType w:val="hybridMultilevel"/>
    <w:tmpl w:val="7B00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0422CD5"/>
    <w:multiLevelType w:val="hybridMultilevel"/>
    <w:tmpl w:val="359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7840"/>
    <w:multiLevelType w:val="hybridMultilevel"/>
    <w:tmpl w:val="C5C0F6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4F17C59"/>
    <w:multiLevelType w:val="multilevel"/>
    <w:tmpl w:val="7DA008B8"/>
    <w:lvl w:ilvl="0">
      <w:start w:val="20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4E2D98"/>
    <w:multiLevelType w:val="hybridMultilevel"/>
    <w:tmpl w:val="B94407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C7542E7"/>
    <w:multiLevelType w:val="hybridMultilevel"/>
    <w:tmpl w:val="ADE6CE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0821AD4"/>
    <w:multiLevelType w:val="multilevel"/>
    <w:tmpl w:val="04F0B6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7B940F4"/>
    <w:multiLevelType w:val="hybridMultilevel"/>
    <w:tmpl w:val="02860B0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4DAA3B02"/>
    <w:multiLevelType w:val="hybridMultilevel"/>
    <w:tmpl w:val="1376F85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5CC24C4C"/>
    <w:multiLevelType w:val="hybridMultilevel"/>
    <w:tmpl w:val="A3B01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074D55"/>
    <w:multiLevelType w:val="hybridMultilevel"/>
    <w:tmpl w:val="48D6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4431D"/>
    <w:multiLevelType w:val="hybridMultilevel"/>
    <w:tmpl w:val="D7F0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1A"/>
    <w:rsid w:val="000A6B99"/>
    <w:rsid w:val="001224A3"/>
    <w:rsid w:val="001B711C"/>
    <w:rsid w:val="002201CD"/>
    <w:rsid w:val="00220F3E"/>
    <w:rsid w:val="00227ACA"/>
    <w:rsid w:val="002F69C3"/>
    <w:rsid w:val="00317786"/>
    <w:rsid w:val="00363595"/>
    <w:rsid w:val="003E181A"/>
    <w:rsid w:val="003F6F03"/>
    <w:rsid w:val="004264B8"/>
    <w:rsid w:val="00505CEE"/>
    <w:rsid w:val="00552170"/>
    <w:rsid w:val="00587CDA"/>
    <w:rsid w:val="00597B48"/>
    <w:rsid w:val="005D4DC6"/>
    <w:rsid w:val="006016D2"/>
    <w:rsid w:val="00614926"/>
    <w:rsid w:val="006217D1"/>
    <w:rsid w:val="006A2318"/>
    <w:rsid w:val="006A3441"/>
    <w:rsid w:val="006E39B2"/>
    <w:rsid w:val="007A64C4"/>
    <w:rsid w:val="008460D0"/>
    <w:rsid w:val="00861878"/>
    <w:rsid w:val="00941399"/>
    <w:rsid w:val="0095026E"/>
    <w:rsid w:val="00981840"/>
    <w:rsid w:val="00A0075E"/>
    <w:rsid w:val="00A23573"/>
    <w:rsid w:val="00A30F7E"/>
    <w:rsid w:val="00AD0FD6"/>
    <w:rsid w:val="00C17E26"/>
    <w:rsid w:val="00C67E36"/>
    <w:rsid w:val="00CB49E3"/>
    <w:rsid w:val="00CD2438"/>
    <w:rsid w:val="00DC3AB2"/>
    <w:rsid w:val="00DE2876"/>
    <w:rsid w:val="00E21EE6"/>
    <w:rsid w:val="00F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8C8F"/>
  <w15:chartTrackingRefBased/>
  <w15:docId w15:val="{8CB3D668-285B-9049-867A-39D16173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181A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E181A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E181A"/>
    <w:pPr>
      <w:outlineLvl w:val="2"/>
    </w:pPr>
    <w:rPr>
      <w:rFonts w:eastAsiaTheme="majorEastAsia" w:cstheme="majorBidi"/>
      <w:b/>
      <w:caps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E181A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E181A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3E181A"/>
    <w:pPr>
      <w:jc w:val="center"/>
    </w:pPr>
    <w:rPr>
      <w:color w:val="595959" w:themeColor="text1" w:themeTint="A6"/>
      <w:sz w:val="22"/>
      <w:szCs w:val="22"/>
    </w:rPr>
  </w:style>
  <w:style w:type="table" w:styleId="TableGrid">
    <w:name w:val="Table Grid"/>
    <w:basedOn w:val="TableNormal"/>
    <w:uiPriority w:val="39"/>
    <w:rsid w:val="003E181A"/>
    <w:pPr>
      <w:contextualSpacing/>
    </w:pPr>
    <w:rPr>
      <w:color w:val="595959" w:themeColor="text1" w:themeTint="A6"/>
      <w:sz w:val="22"/>
      <w:szCs w:val="22"/>
    </w:rPr>
    <w:tblPr/>
  </w:style>
  <w:style w:type="character" w:styleId="IntenseEmphasis">
    <w:name w:val="Intense Emphasis"/>
    <w:basedOn w:val="DefaultParagraphFont"/>
    <w:uiPriority w:val="2"/>
    <w:rsid w:val="003E181A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3E181A"/>
    <w:pPr>
      <w:jc w:val="center"/>
    </w:pPr>
    <w:rPr>
      <w:b/>
      <w:color w:val="4472C4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E1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81A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81A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181A"/>
    <w:rPr>
      <w:rFonts w:eastAsiaTheme="majorEastAsia" w:cstheme="majorBidi"/>
      <w:b/>
      <w:caps/>
      <w:color w:val="595959" w:themeColor="text1" w:themeTint="A6"/>
      <w:sz w:val="22"/>
    </w:rPr>
  </w:style>
  <w:style w:type="character" w:styleId="SubtleReference">
    <w:name w:val="Subtle Reference"/>
    <w:basedOn w:val="DefaultParagraphFont"/>
    <w:uiPriority w:val="10"/>
    <w:qFormat/>
    <w:rsid w:val="003E181A"/>
    <w:rPr>
      <w:b/>
      <w:caps w:val="0"/>
      <w:smallCaps/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3E18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181A"/>
    <w:pPr>
      <w:ind w:left="720"/>
      <w:contextualSpacing/>
    </w:pPr>
  </w:style>
  <w:style w:type="paragraph" w:styleId="ListBullet">
    <w:name w:val="List Bullet"/>
    <w:basedOn w:val="Normal"/>
    <w:uiPriority w:val="11"/>
    <w:qFormat/>
    <w:rsid w:val="003E181A"/>
    <w:pPr>
      <w:numPr>
        <w:numId w:val="4"/>
      </w:numPr>
    </w:pPr>
    <w:rPr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74D89A32C9DE4799140CB18D04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9E13-04E2-B642-AC11-72865B528B84}"/>
      </w:docPartPr>
      <w:docPartBody>
        <w:p w:rsidR="004A18A4" w:rsidRDefault="00FB58F9" w:rsidP="00FB58F9">
          <w:pPr>
            <w:pStyle w:val="5174D89A32C9DE4799140CB18D0403A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F9"/>
    <w:rsid w:val="002F09D6"/>
    <w:rsid w:val="004A18A4"/>
    <w:rsid w:val="005475AA"/>
    <w:rsid w:val="00585C4F"/>
    <w:rsid w:val="007C7F6E"/>
    <w:rsid w:val="00CD74DD"/>
    <w:rsid w:val="00DC291F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74D89A32C9DE4799140CB18D0403A7">
    <w:name w:val="5174D89A32C9DE4799140CB18D0403A7"/>
    <w:rsid w:val="00FB5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579271-DBF1-B94E-A641-1810A25637FD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Siddheshvar Bhela</dc:creator>
  <cp:keywords/>
  <dc:description/>
  <cp:lastModifiedBy>Bhela, Lacey</cp:lastModifiedBy>
  <cp:revision>16</cp:revision>
  <dcterms:created xsi:type="dcterms:W3CDTF">2020-10-18T18:52:00Z</dcterms:created>
  <dcterms:modified xsi:type="dcterms:W3CDTF">2021-12-23T15:05:00Z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documentId_8444</vt:lpwstr>
  </property>
  <property fmtid="{D5CDD505-2E9C-101B-9397-08002B2CF9AE}" pid="3" name="grammarly_documentContext">
    <vt:lpwstr>{"goals":[],"domain":"general","emotions":[],"dialect":"american"}</vt:lpwstr>
  </property>
</Properties>
</file>