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76F4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b/>
          <w:color w:val="000000"/>
          <w:sz w:val="40"/>
          <w:szCs w:val="40"/>
          <w:u w:val="single"/>
        </w:rPr>
      </w:pPr>
      <w:r>
        <w:rPr>
          <w:rFonts w:ascii="Libre Baskerville" w:eastAsia="Libre Baskerville" w:hAnsi="Libre Baskerville" w:cs="Libre Baskerville"/>
          <w:b/>
          <w:color w:val="000000"/>
          <w:sz w:val="40"/>
          <w:szCs w:val="40"/>
          <w:u w:val="single"/>
        </w:rPr>
        <w:t>Preferences</w:t>
      </w:r>
    </w:p>
    <w:p w14:paraId="3F3B33F3" w14:textId="77777777" w:rsidR="00165B3F" w:rsidRDefault="00165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color w:val="000000"/>
          <w:sz w:val="18"/>
          <w:szCs w:val="18"/>
        </w:rPr>
      </w:pPr>
    </w:p>
    <w:p w14:paraId="5D44CBCA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Thank you for reviewing my career profile! As a potential candidate, I would love to consider this career opportunity if the position meets the criteria below. I would also like to ensure that our time spent considering this position is valuable. If my nur</w:t>
      </w:r>
      <w:r>
        <w:rPr>
          <w:rFonts w:ascii="Libre Baskerville" w:eastAsia="Libre Baskerville" w:hAnsi="Libre Baskerville" w:cs="Libre Baskerville"/>
          <w:color w:val="000000"/>
        </w:rPr>
        <w:t xml:space="preserve">sing skills meet your business needs, you may contact me via email </w:t>
      </w:r>
      <w:hyperlink r:id="rId5">
        <w:r>
          <w:rPr>
            <w:rFonts w:ascii="Libre Baskerville" w:eastAsia="Libre Baskerville" w:hAnsi="Libre Baskerville" w:cs="Libre Baskerville"/>
            <w:color w:val="0563C1"/>
            <w:u w:val="single"/>
          </w:rPr>
          <w:t>felpsalicia@gmail.com</w:t>
        </w:r>
      </w:hyperlink>
      <w:r>
        <w:rPr>
          <w:rFonts w:ascii="Libre Baskerville" w:eastAsia="Libre Baskerville" w:hAnsi="Libre Baskerville" w:cs="Libre Baskerville"/>
          <w:color w:val="000000"/>
        </w:rPr>
        <w:t xml:space="preserve"> at your earliest convenience.   </w:t>
      </w:r>
      <w:r>
        <w:rPr>
          <w:rFonts w:ascii="Libre Baskerville" w:eastAsia="Libre Baskerville" w:hAnsi="Libre Baskerville" w:cs="Libre Baskerville"/>
          <w:b/>
          <w:color w:val="000000"/>
          <w:highlight w:val="yellow"/>
          <w:u w:val="single"/>
        </w:rPr>
        <w:t>All positions will be required to be in the area of Registered Nursing (RN)</w:t>
      </w:r>
      <w:r>
        <w:rPr>
          <w:rFonts w:ascii="Libre Baskerville" w:eastAsia="Libre Baskerville" w:hAnsi="Libre Baskerville" w:cs="Libre Baskerville"/>
          <w:color w:val="000000"/>
          <w:highlight w:val="yellow"/>
        </w:rPr>
        <w:t>.</w:t>
      </w:r>
      <w:r>
        <w:rPr>
          <w:rFonts w:ascii="Libre Baskerville" w:eastAsia="Libre Baskerville" w:hAnsi="Libre Baskerville" w:cs="Libre Baskerville"/>
          <w:color w:val="000000"/>
        </w:rPr>
        <w:t xml:space="preserve"> I look forward to speaking with you regarding this opportunity and best regards! </w:t>
      </w:r>
    </w:p>
    <w:p w14:paraId="334AEE68" w14:textId="77777777" w:rsidR="00165B3F" w:rsidRDefault="00165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</w:p>
    <w:p w14:paraId="5CA8E671" w14:textId="77777777" w:rsidR="00165B3F" w:rsidRDefault="00165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  <w:u w:val="single"/>
        </w:rPr>
      </w:pPr>
    </w:p>
    <w:p w14:paraId="569D7503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  <w:u w:val="single"/>
        </w:rPr>
        <w:t>Preferred Work Schedule</w:t>
      </w:r>
      <w:r>
        <w:rPr>
          <w:rFonts w:ascii="Libre Baskerville" w:eastAsia="Libre Baskerville" w:hAnsi="Libre Baskerville" w:cs="Libre Baskerville"/>
          <w:b/>
          <w:color w:val="000000"/>
        </w:rPr>
        <w:br/>
      </w:r>
    </w:p>
    <w:p w14:paraId="719EC682" w14:textId="77777777" w:rsidR="00165B3F" w:rsidRDefault="005A6A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Mon-Fri (1</w:t>
      </w:r>
      <w:r>
        <w:rPr>
          <w:rFonts w:ascii="Libre Baskerville" w:eastAsia="Libre Baskerville" w:hAnsi="Libre Baskerville" w:cs="Libre Baskerville"/>
          <w:color w:val="000000"/>
          <w:vertAlign w:val="superscript"/>
        </w:rPr>
        <w:t>st</w:t>
      </w:r>
      <w:r>
        <w:rPr>
          <w:rFonts w:ascii="Libre Baskerville" w:eastAsia="Libre Baskerville" w:hAnsi="Libre Baskerville" w:cs="Libre Baskerville"/>
          <w:color w:val="000000"/>
        </w:rPr>
        <w:t xml:space="preserve"> Shift) 7:00am – 7:00pm (12-hour</w:t>
      </w:r>
      <w:r>
        <w:rPr>
          <w:rFonts w:ascii="Libre Baskerville" w:eastAsia="Libre Baskerville" w:hAnsi="Libre Baskerville" w:cs="Libre Baskerville"/>
        </w:rPr>
        <w:t xml:space="preserve">) </w:t>
      </w:r>
    </w:p>
    <w:p w14:paraId="733261EF" w14:textId="77777777" w:rsidR="00165B3F" w:rsidRDefault="005A6A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3days=36hr/week</w:t>
      </w:r>
    </w:p>
    <w:p w14:paraId="6EE3FFA3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                                      </w:t>
      </w:r>
    </w:p>
    <w:p w14:paraId="3BD30D1F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  <w:u w:val="single"/>
        </w:rPr>
        <w:t>Preferred Position</w:t>
      </w:r>
      <w:r>
        <w:rPr>
          <w:rFonts w:ascii="Libre Baskerville" w:eastAsia="Libre Baskerville" w:hAnsi="Libre Baskerville" w:cs="Libre Baskerville"/>
          <w:color w:val="000000"/>
        </w:rPr>
        <w:t xml:space="preserve"> </w:t>
      </w:r>
      <w:r>
        <w:rPr>
          <w:rFonts w:ascii="Libre Baskerville" w:eastAsia="Libre Baskerville" w:hAnsi="Libre Baskerville" w:cs="Libre Baskerville"/>
          <w:color w:val="000000"/>
        </w:rPr>
        <w:br/>
        <w:t>Full-Time</w:t>
      </w:r>
      <w:r>
        <w:rPr>
          <w:rFonts w:ascii="Libre Baskerville" w:eastAsia="Libre Baskerville" w:hAnsi="Libre Baskerville" w:cs="Libre Baskerville"/>
          <w:b/>
          <w:color w:val="000000"/>
        </w:rPr>
        <w:t xml:space="preserve"> </w:t>
      </w:r>
    </w:p>
    <w:p w14:paraId="2AAB304F" w14:textId="77777777" w:rsidR="00165B3F" w:rsidRDefault="00165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</w:rPr>
      </w:pPr>
    </w:p>
    <w:p w14:paraId="04691C92" w14:textId="77777777" w:rsidR="00165B3F" w:rsidRDefault="00165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</w:rPr>
      </w:pPr>
    </w:p>
    <w:p w14:paraId="4F79C6A9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  <w:u w:val="single"/>
        </w:rPr>
        <w:t>Preferred Environments</w:t>
      </w:r>
      <w:r>
        <w:rPr>
          <w:rFonts w:ascii="Libre Baskerville" w:eastAsia="Libre Baskerville" w:hAnsi="Libre Baskerville" w:cs="Libre Baskerville"/>
          <w:b/>
          <w:color w:val="000000"/>
        </w:rPr>
        <w:t xml:space="preserve"> </w:t>
      </w:r>
      <w:r>
        <w:rPr>
          <w:rFonts w:ascii="Libre Baskerville" w:eastAsia="Libre Baskerville" w:hAnsi="Libre Baskerville" w:cs="Libre Baskerville"/>
          <w:color w:val="000000"/>
        </w:rPr>
        <w:br/>
      </w:r>
    </w:p>
    <w:p w14:paraId="0DC70F06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Clinical </w:t>
      </w:r>
    </w:p>
    <w:p w14:paraId="2898138D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Remote (work from home preferred)</w:t>
      </w:r>
    </w:p>
    <w:p w14:paraId="6D32CECD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Residential /Healthcare Facilities (Primary Healthcare Services)</w:t>
      </w:r>
    </w:p>
    <w:p w14:paraId="513492B8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Medical Centers (Hospitals)</w:t>
      </w:r>
    </w:p>
    <w:p w14:paraId="68ED8D9C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Outpatient Care Centers</w:t>
      </w:r>
    </w:p>
    <w:p w14:paraId="7C5E81AB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Rehabilitation Centers</w:t>
      </w:r>
    </w:p>
    <w:p w14:paraId="50A181D2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Schools</w:t>
      </w:r>
    </w:p>
    <w:p w14:paraId="5EFE2323" w14:textId="77777777" w:rsidR="00165B3F" w:rsidRDefault="005A6A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Patient Homes</w:t>
      </w:r>
      <w:r>
        <w:rPr>
          <w:rFonts w:ascii="Libre Baskerville" w:eastAsia="Libre Baskerville" w:hAnsi="Libre Baskerville" w:cs="Libre Baskerville"/>
          <w:color w:val="000000"/>
        </w:rPr>
        <w:br/>
      </w:r>
    </w:p>
    <w:p w14:paraId="5696EB5A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b/>
          <w:color w:val="000000"/>
          <w:u w:val="single"/>
        </w:rPr>
      </w:pPr>
      <w:r>
        <w:rPr>
          <w:rFonts w:ascii="Libre Baskerville" w:eastAsia="Libre Baskerville" w:hAnsi="Libre Baskerville" w:cs="Libre Baskerville"/>
          <w:b/>
          <w:color w:val="000000"/>
          <w:u w:val="single"/>
        </w:rPr>
        <w:t xml:space="preserve">Preferred Areas of Nursing </w:t>
      </w:r>
    </w:p>
    <w:p w14:paraId="76CFBC46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b/>
          <w:color w:val="000000"/>
          <w:u w:val="single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 </w:t>
      </w:r>
    </w:p>
    <w:p w14:paraId="1A76CECE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Nurse Manager (Administration) </w:t>
      </w:r>
    </w:p>
    <w:p w14:paraId="5AE87499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Nutrition Nurse</w:t>
      </w:r>
    </w:p>
    <w:p w14:paraId="22CE0187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</w:rPr>
        <w:t>Medical Surgical Nurse</w:t>
      </w:r>
      <w:r>
        <w:rPr>
          <w:rFonts w:ascii="Libre Baskerville" w:eastAsia="Libre Baskerville" w:hAnsi="Libre Baskerville" w:cs="Libre Baskerville"/>
          <w:color w:val="000000"/>
        </w:rPr>
        <w:t xml:space="preserve"> </w:t>
      </w:r>
    </w:p>
    <w:p w14:paraId="541D59C1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</w:rPr>
        <w:t>Behavioral/</w:t>
      </w:r>
      <w:r>
        <w:rPr>
          <w:rFonts w:ascii="Libre Baskerville" w:eastAsia="Libre Baskerville" w:hAnsi="Libre Baskerville" w:cs="Libre Baskerville"/>
          <w:color w:val="000000"/>
        </w:rPr>
        <w:t>Mental Health Nurse</w:t>
      </w:r>
    </w:p>
    <w:p w14:paraId="0509266C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Geriatric Nurse</w:t>
      </w:r>
    </w:p>
    <w:p w14:paraId="4B13A086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Public Health Nurse</w:t>
      </w:r>
    </w:p>
    <w:p w14:paraId="4B0223B9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Long term Care Nurse</w:t>
      </w:r>
    </w:p>
    <w:p w14:paraId="2C215164" w14:textId="77777777" w:rsidR="00165B3F" w:rsidRDefault="005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Travel Nurse</w:t>
      </w:r>
    </w:p>
    <w:p w14:paraId="153C335C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  <w:u w:val="single"/>
        </w:rPr>
        <w:br/>
        <w:t>Willing to Relocate</w:t>
      </w:r>
    </w:p>
    <w:p w14:paraId="418B1595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 </w:t>
      </w:r>
    </w:p>
    <w:p w14:paraId="0FC7C1B5" w14:textId="77777777" w:rsidR="00165B3F" w:rsidRDefault="005A6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Arkansas</w:t>
      </w:r>
    </w:p>
    <w:p w14:paraId="7D5F08A7" w14:textId="77777777" w:rsidR="00165B3F" w:rsidRDefault="005A6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 xml:space="preserve">Texas (Plano, Irving, The Colony, Frisco, Dallas (but not limited to) </w:t>
      </w:r>
      <w:r>
        <w:rPr>
          <w:rFonts w:ascii="Libre Baskerville" w:eastAsia="Libre Baskerville" w:hAnsi="Libre Baskerville" w:cs="Libre Baskerville"/>
          <w:color w:val="000000"/>
        </w:rPr>
        <w:br/>
      </w:r>
    </w:p>
    <w:p w14:paraId="41DBEEF2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b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  <w:u w:val="single"/>
        </w:rPr>
        <w:t>Compensation / Salary Range</w:t>
      </w:r>
      <w:r>
        <w:rPr>
          <w:rFonts w:ascii="Libre Baskerville" w:eastAsia="Libre Baskerville" w:hAnsi="Libre Baskerville" w:cs="Libre Baskerville"/>
          <w:b/>
          <w:color w:val="000000"/>
        </w:rPr>
        <w:t xml:space="preserve"> </w:t>
      </w:r>
      <w:r>
        <w:rPr>
          <w:rFonts w:ascii="Libre Baskerville" w:eastAsia="Libre Baskerville" w:hAnsi="Libre Baskerville" w:cs="Libre Baskerville"/>
          <w:b/>
          <w:color w:val="000000"/>
        </w:rPr>
        <w:br/>
      </w:r>
      <w:r>
        <w:rPr>
          <w:rFonts w:ascii="Libre Baskerville" w:eastAsia="Libre Baskerville" w:hAnsi="Libre Baskerville" w:cs="Libre Baskerville"/>
          <w:b/>
          <w:color w:val="000000"/>
        </w:rPr>
        <w:br/>
      </w:r>
      <w:r>
        <w:rPr>
          <w:rFonts w:ascii="Libre Baskerville" w:eastAsia="Libre Baskerville" w:hAnsi="Libre Baskerville" w:cs="Libre Baskerville"/>
          <w:color w:val="000000"/>
        </w:rPr>
        <w:t>$</w:t>
      </w:r>
      <w:r>
        <w:rPr>
          <w:rFonts w:ascii="Libre Baskerville" w:eastAsia="Libre Baskerville" w:hAnsi="Libre Baskerville" w:cs="Libre Baskerville"/>
        </w:rPr>
        <w:t>192,000</w:t>
      </w:r>
      <w:r>
        <w:rPr>
          <w:rFonts w:ascii="Libre Baskerville" w:eastAsia="Libre Baskerville" w:hAnsi="Libre Baskerville" w:cs="Libre Baskerville"/>
          <w:color w:val="000000"/>
        </w:rPr>
        <w:t xml:space="preserve"> - </w:t>
      </w:r>
      <w:r>
        <w:rPr>
          <w:rFonts w:ascii="Libre Baskerville" w:eastAsia="Libre Baskerville" w:hAnsi="Libre Baskerville" w:cs="Libre Baskerville"/>
        </w:rPr>
        <w:t>336</w:t>
      </w:r>
      <w:r>
        <w:rPr>
          <w:rFonts w:ascii="Libre Baskerville" w:eastAsia="Libre Baskerville" w:hAnsi="Libre Baskerville" w:cs="Libre Baskerville"/>
          <w:color w:val="000000"/>
        </w:rPr>
        <w:t>,000 – annum (annual) based</w:t>
      </w:r>
    </w:p>
    <w:p w14:paraId="2D6A928E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t>(</w:t>
      </w:r>
      <w:proofErr w:type="gramStart"/>
      <w:r>
        <w:rPr>
          <w:rFonts w:ascii="Libre Baskerville" w:eastAsia="Libre Baskerville" w:hAnsi="Libre Baskerville" w:cs="Libre Baskerville"/>
          <w:color w:val="000000"/>
        </w:rPr>
        <w:t>will</w:t>
      </w:r>
      <w:proofErr w:type="gramEnd"/>
      <w:r>
        <w:rPr>
          <w:rFonts w:ascii="Libre Baskerville" w:eastAsia="Libre Baskerville" w:hAnsi="Libre Baskerville" w:cs="Libre Baskerville"/>
          <w:color w:val="000000"/>
        </w:rPr>
        <w:t xml:space="preserve"> slightly negotiate; benefits must be included)</w:t>
      </w:r>
      <w:r>
        <w:rPr>
          <w:rFonts w:ascii="Libre Baskerville" w:eastAsia="Libre Baskerville" w:hAnsi="Libre Baskerville" w:cs="Libre Baskerville"/>
          <w:color w:val="000000"/>
        </w:rPr>
        <w:br/>
      </w:r>
    </w:p>
    <w:p w14:paraId="6C8526DA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b/>
          <w:color w:val="000000"/>
        </w:rPr>
      </w:pPr>
      <w:r>
        <w:rPr>
          <w:rFonts w:ascii="Libre Baskerville" w:eastAsia="Libre Baskerville" w:hAnsi="Libre Baskerville" w:cs="Libre Baskerville"/>
          <w:b/>
          <w:color w:val="000000"/>
          <w:u w:val="single"/>
        </w:rPr>
        <w:lastRenderedPageBreak/>
        <w:t>Status</w:t>
      </w:r>
      <w:r>
        <w:rPr>
          <w:rFonts w:ascii="Libre Baskerville" w:eastAsia="Libre Baskerville" w:hAnsi="Libre Baskerville" w:cs="Libre Baskerville"/>
          <w:color w:val="000000"/>
        </w:rPr>
        <w:br/>
      </w:r>
      <w:r>
        <w:rPr>
          <w:rFonts w:ascii="Libre Baskerville" w:eastAsia="Libre Baskerville" w:hAnsi="Libre Baskerville" w:cs="Libre Baskerville"/>
          <w:color w:val="000000"/>
        </w:rPr>
        <w:t>U.S. Citizen (no sponsorship required)</w:t>
      </w:r>
      <w:r>
        <w:rPr>
          <w:rFonts w:ascii="Libre Baskerville" w:eastAsia="Libre Baskerville" w:hAnsi="Libre Baskerville" w:cs="Libre Baskerville"/>
          <w:b/>
          <w:color w:val="000000"/>
        </w:rPr>
        <w:t xml:space="preserve">  </w:t>
      </w:r>
      <w:r>
        <w:rPr>
          <w:rFonts w:ascii="Libre Baskerville" w:eastAsia="Libre Baskerville" w:hAnsi="Libre Baskerville" w:cs="Libre Baskerville"/>
          <w:b/>
          <w:color w:val="000000"/>
        </w:rPr>
        <w:br/>
        <w:t xml:space="preserve">                                                                               </w:t>
      </w:r>
      <w:r>
        <w:rPr>
          <w:rFonts w:ascii="Vivaldi" w:eastAsia="Vivaldi" w:hAnsi="Vivaldi" w:cs="Vivaldi"/>
          <w:color w:val="7030A0"/>
          <w:sz w:val="28"/>
          <w:szCs w:val="28"/>
          <w:highlight w:val="white"/>
        </w:rPr>
        <w:t>*A Career Built on Caring*</w:t>
      </w:r>
      <w:r>
        <w:rPr>
          <w:rFonts w:ascii="Libre Baskerville" w:eastAsia="Libre Baskerville" w:hAnsi="Libre Baskerville" w:cs="Libre Baskerville"/>
          <w:b/>
          <w:color w:val="000000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9849CF3" wp14:editId="1F85F9F0">
                <wp:simplePos x="0" y="0"/>
                <wp:positionH relativeFrom="column">
                  <wp:posOffset>5689600</wp:posOffset>
                </wp:positionH>
                <wp:positionV relativeFrom="paragraph">
                  <wp:posOffset>241300</wp:posOffset>
                </wp:positionV>
                <wp:extent cx="1174750" cy="1136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218025"/>
                          <a:ext cx="1162050" cy="112395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50800" dist="50800" dir="5400000" algn="ctr" rotWithShape="0">
                            <a:srgbClr val="3F3F3F"/>
                          </a:outerShdw>
                        </a:effectLst>
                      </wps:spPr>
                      <wps:txbx>
                        <w:txbxContent>
                          <w:p w14:paraId="71D226A1" w14:textId="77777777" w:rsidR="00165B3F" w:rsidRDefault="00165B3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241300</wp:posOffset>
                </wp:positionV>
                <wp:extent cx="1174750" cy="1136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0" cy="1136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306E28" w14:textId="77777777" w:rsidR="00165B3F" w:rsidRDefault="00165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</w:p>
    <w:p w14:paraId="1BFEE334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Baskerville" w:eastAsia="Libre Baskerville" w:hAnsi="Libre Baskerville" w:cs="Libre Baskerville"/>
          <w:color w:val="000000"/>
        </w:rPr>
      </w:pPr>
      <w:r>
        <w:rPr>
          <w:rFonts w:ascii="Libre Baskerville" w:eastAsia="Libre Baskerville" w:hAnsi="Libre Baskerville" w:cs="Libre Baskerville"/>
          <w:color w:val="000000"/>
        </w:rPr>
        <w:br/>
      </w:r>
    </w:p>
    <w:p w14:paraId="1C5F003C" w14:textId="77777777" w:rsidR="00165B3F" w:rsidRDefault="005A6A0C">
      <w:pPr>
        <w:jc w:val="center"/>
      </w:pPr>
      <w:r>
        <w:rPr>
          <w:rFonts w:ascii="Libre Baskerville" w:eastAsia="Libre Baskerville" w:hAnsi="Libre Baskerville" w:cs="Libre Baskerville"/>
          <w:b/>
          <w:sz w:val="40"/>
          <w:szCs w:val="40"/>
        </w:rPr>
        <w:t>Alicia N. Felps, RN</w:t>
      </w:r>
      <w:r>
        <w:rPr>
          <w:rFonts w:ascii="Libre Baskerville" w:eastAsia="Libre Baskerville" w:hAnsi="Libre Baskerville" w:cs="Libre Baskerville"/>
          <w:b/>
        </w:rPr>
        <w:br/>
      </w:r>
      <w:r>
        <w:rPr>
          <w:rFonts w:ascii="Libre Baskerville" w:eastAsia="Libre Baskerville" w:hAnsi="Libre Baskerville" w:cs="Libre Baskerville"/>
        </w:rPr>
        <w:t xml:space="preserve">1909 Creekwood Drive, Conway, AR 72032                       </w:t>
      </w:r>
      <w:r>
        <w:t xml:space="preserve">  </w:t>
      </w:r>
      <w:r>
        <w:rPr>
          <w:rFonts w:ascii="Libre Baskerville" w:eastAsia="Libre Baskerville" w:hAnsi="Libre Baskerville" w:cs="Libre Baskerville"/>
        </w:rPr>
        <w:br/>
      </w:r>
      <w:hyperlink r:id="rId9">
        <w:r>
          <w:rPr>
            <w:rFonts w:ascii="Libre Baskerville" w:eastAsia="Libre Baskerville" w:hAnsi="Libre Baskerville" w:cs="Libre Baskerville"/>
            <w:color w:val="0563C1"/>
            <w:u w:val="single"/>
          </w:rPr>
          <w:t>felpsalicia@gmail.com</w:t>
        </w:r>
      </w:hyperlink>
      <w:r>
        <w:rPr>
          <w:rFonts w:ascii="Libre Baskerville" w:eastAsia="Libre Baskerville" w:hAnsi="Libre Baskerville" w:cs="Libre Baskerville"/>
        </w:rPr>
        <w:br/>
        <w:t xml:space="preserve"> </w:t>
      </w:r>
      <w:r>
        <w:rPr>
          <w:rFonts w:ascii="Libre Baskerville" w:eastAsia="Libre Baskerville" w:hAnsi="Libre Baskerville" w:cs="Libre Baskerville"/>
          <w:strike/>
          <w:u w:val="single"/>
        </w:rPr>
        <w:t>__________________________________________________________________________________________________</w:t>
      </w:r>
    </w:p>
    <w:p w14:paraId="0398B612" w14:textId="77777777" w:rsidR="00165B3F" w:rsidRDefault="00165B3F">
      <w:pPr>
        <w:rPr>
          <w:rFonts w:ascii="Libre Baskerville" w:eastAsia="Libre Baskerville" w:hAnsi="Libre Baskerville" w:cs="Libre Baskerville"/>
          <w:sz w:val="24"/>
          <w:szCs w:val="24"/>
        </w:rPr>
      </w:pPr>
    </w:p>
    <w:p w14:paraId="148D93D4" w14:textId="77777777" w:rsidR="00165B3F" w:rsidRDefault="005A6A0C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 xml:space="preserve">Dear Hiring Manager, </w:t>
      </w:r>
      <w:r>
        <w:rPr>
          <w:rFonts w:ascii="Libre Baskerville" w:eastAsia="Libre Baskerville" w:hAnsi="Libre Baskerville" w:cs="Libre Baskerville"/>
        </w:rPr>
        <w:br/>
      </w:r>
      <w:r>
        <w:rPr>
          <w:rFonts w:ascii="Libre Baskerville" w:eastAsia="Libre Baskerville" w:hAnsi="Libre Baskerville" w:cs="Libre Baskerville"/>
        </w:rPr>
        <w:br/>
        <w:t xml:space="preserve">I am writing you </w:t>
      </w:r>
      <w:proofErr w:type="gramStart"/>
      <w:r>
        <w:rPr>
          <w:rFonts w:ascii="Libre Baskerville" w:eastAsia="Libre Baskerville" w:hAnsi="Libre Baskerville" w:cs="Libre Baskerville"/>
        </w:rPr>
        <w:t>in regard to</w:t>
      </w:r>
      <w:proofErr w:type="gramEnd"/>
      <w:r>
        <w:rPr>
          <w:rFonts w:ascii="Libre Baskerville" w:eastAsia="Libre Baskerville" w:hAnsi="Libre Baskerville" w:cs="Libre Baskerville"/>
        </w:rPr>
        <w:t xml:space="preserve"> your Registered Nursing position.  I am seeking a nursing career in effort improve and optimize patient care.</w:t>
      </w:r>
    </w:p>
    <w:p w14:paraId="166CE3D7" w14:textId="77777777" w:rsidR="00165B3F" w:rsidRDefault="005A6A0C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br/>
        <w:t xml:space="preserve">I currently hold an </w:t>
      </w:r>
      <w:r>
        <w:rPr>
          <w:rFonts w:ascii="Libre Baskerville" w:eastAsia="Libre Baskerville" w:hAnsi="Libre Baskerville" w:cs="Libre Baskerville"/>
          <w:i/>
        </w:rPr>
        <w:t>Associate of Applied Science Degree</w:t>
      </w:r>
      <w:r>
        <w:rPr>
          <w:rFonts w:ascii="Libre Baskerville" w:eastAsia="Libre Baskerville" w:hAnsi="Libre Baskerville" w:cs="Libre Baskerville"/>
        </w:rPr>
        <w:t xml:space="preserve"> in </w:t>
      </w:r>
      <w:r>
        <w:rPr>
          <w:rFonts w:ascii="Libre Baskerville" w:eastAsia="Libre Baskerville" w:hAnsi="Libre Baskerville" w:cs="Libre Baskerville"/>
          <w:b/>
        </w:rPr>
        <w:t>Nursing</w:t>
      </w:r>
      <w:r>
        <w:rPr>
          <w:rFonts w:ascii="Libre Baskerville" w:eastAsia="Libre Baskerville" w:hAnsi="Libre Baskerville" w:cs="Libre Baskerville"/>
        </w:rPr>
        <w:t>, meeting the nursing requ</w:t>
      </w:r>
      <w:r>
        <w:rPr>
          <w:rFonts w:ascii="Libre Baskerville" w:eastAsia="Libre Baskerville" w:hAnsi="Libre Baskerville" w:cs="Libre Baskerville"/>
        </w:rPr>
        <w:t>irements, upholding the standards, regulations and policies along with years of hands-on experience in fulfilling high quality patient care.</w:t>
      </w:r>
      <w:r>
        <w:rPr>
          <w:rFonts w:ascii="Libre Baskerville" w:eastAsia="Libre Baskerville" w:hAnsi="Libre Baskerville" w:cs="Libre Baskerville"/>
          <w:b/>
        </w:rPr>
        <w:t xml:space="preserve"> </w:t>
      </w:r>
      <w:r>
        <w:rPr>
          <w:rFonts w:ascii="Libre Baskerville" w:eastAsia="Libre Baskerville" w:hAnsi="Libre Baskerville" w:cs="Libre Baskerville"/>
        </w:rPr>
        <w:t>It would be a pleasure to speak with you and for you to review my enclosed resume.  I welcome the opportunity to sh</w:t>
      </w:r>
      <w:r>
        <w:rPr>
          <w:rFonts w:ascii="Libre Baskerville" w:eastAsia="Libre Baskerville" w:hAnsi="Libre Baskerville" w:cs="Libre Baskerville"/>
        </w:rPr>
        <w:t>are with you my professional experiences and to hear more about the available position.</w:t>
      </w:r>
      <w:r>
        <w:rPr>
          <w:rFonts w:ascii="Libre Baskerville" w:eastAsia="Libre Baskerville" w:hAnsi="Libre Baskerville" w:cs="Libre Baskerville"/>
        </w:rPr>
        <w:br/>
      </w:r>
      <w:r>
        <w:rPr>
          <w:rFonts w:ascii="Libre Baskerville" w:eastAsia="Libre Baskerville" w:hAnsi="Libre Baskerville" w:cs="Libre Baskerville"/>
        </w:rPr>
        <w:br/>
        <w:t>Because of my passion in caring for others, I feel that I am a great addition for this Registered Nurse position.  I am caring, compassionate about helping others, dep</w:t>
      </w:r>
      <w:r>
        <w:rPr>
          <w:rFonts w:ascii="Libre Baskerville" w:eastAsia="Libre Baskerville" w:hAnsi="Libre Baskerville" w:cs="Libre Baskerville"/>
        </w:rPr>
        <w:t xml:space="preserve">endable and committed to patient advocacy.  I welcome knowledge as well as challenges that comes with this field in order to offer a great significant impact on others’ lives.  I </w:t>
      </w:r>
      <w:proofErr w:type="gramStart"/>
      <w:r>
        <w:rPr>
          <w:rFonts w:ascii="Libre Baskerville" w:eastAsia="Libre Baskerville" w:hAnsi="Libre Baskerville" w:cs="Libre Baskerville"/>
        </w:rPr>
        <w:t>have the ability to</w:t>
      </w:r>
      <w:proofErr w:type="gramEnd"/>
      <w:r>
        <w:rPr>
          <w:rFonts w:ascii="Libre Baskerville" w:eastAsia="Libre Baskerville" w:hAnsi="Libre Baskerville" w:cs="Libre Baskerville"/>
        </w:rPr>
        <w:t xml:space="preserve"> learn very quickly and work well with others in a diverse</w:t>
      </w:r>
      <w:r>
        <w:rPr>
          <w:rFonts w:ascii="Libre Baskerville" w:eastAsia="Libre Baskerville" w:hAnsi="Libre Baskerville" w:cs="Libre Baskerville"/>
        </w:rPr>
        <w:t xml:space="preserve">, fast-paced environment.  </w:t>
      </w:r>
      <w:r>
        <w:rPr>
          <w:rFonts w:ascii="Libre Baskerville" w:eastAsia="Libre Baskerville" w:hAnsi="Libre Baskerville" w:cs="Libre Baskerville"/>
        </w:rPr>
        <w:br/>
      </w:r>
      <w:r>
        <w:rPr>
          <w:rFonts w:ascii="Libre Baskerville" w:eastAsia="Libre Baskerville" w:hAnsi="Libre Baskerville" w:cs="Libre Baskerville"/>
        </w:rPr>
        <w:br/>
        <w:t>Thank you in advance for your consideration and I anticipate the opportunity in speaking with you.</w:t>
      </w:r>
    </w:p>
    <w:p w14:paraId="6A6D6EF1" w14:textId="77777777" w:rsidR="00165B3F" w:rsidRDefault="005A6A0C">
      <w:pPr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Kind Regards,</w:t>
      </w:r>
      <w:r>
        <w:rPr>
          <w:rFonts w:ascii="Libre Baskerville" w:eastAsia="Libre Baskerville" w:hAnsi="Libre Baskerville" w:cs="Libre Baskerville"/>
        </w:rPr>
        <w:br/>
      </w:r>
    </w:p>
    <w:p w14:paraId="03460A77" w14:textId="77777777" w:rsidR="00165B3F" w:rsidRDefault="005A6A0C">
      <w:pPr>
        <w:rPr>
          <w:rFonts w:ascii="Vivaldi" w:eastAsia="Vivaldi" w:hAnsi="Vivaldi" w:cs="Vivaldi"/>
          <w:sz w:val="24"/>
          <w:szCs w:val="24"/>
        </w:rPr>
      </w:pPr>
      <w:r>
        <w:rPr>
          <w:rFonts w:ascii="Vivaldi" w:eastAsia="Vivaldi" w:hAnsi="Vivaldi" w:cs="Vivaldi"/>
          <w:sz w:val="24"/>
          <w:szCs w:val="24"/>
        </w:rPr>
        <w:t>Alicia N. Felps, RN</w:t>
      </w:r>
    </w:p>
    <w:p w14:paraId="310C34D3" w14:textId="77777777" w:rsidR="00165B3F" w:rsidRDefault="00165B3F">
      <w:pPr>
        <w:rPr>
          <w:rFonts w:ascii="Vivaldi" w:eastAsia="Vivaldi" w:hAnsi="Vivaldi" w:cs="Vivaldi"/>
          <w:sz w:val="24"/>
          <w:szCs w:val="24"/>
        </w:rPr>
      </w:pPr>
    </w:p>
    <w:p w14:paraId="3C5341F8" w14:textId="77777777" w:rsidR="00165B3F" w:rsidRDefault="00165B3F">
      <w:pPr>
        <w:rPr>
          <w:rFonts w:ascii="Vivaldi" w:eastAsia="Vivaldi" w:hAnsi="Vivaldi" w:cs="Vivaldi"/>
          <w:sz w:val="24"/>
          <w:szCs w:val="24"/>
        </w:rPr>
      </w:pPr>
    </w:p>
    <w:p w14:paraId="6116A43A" w14:textId="77777777" w:rsidR="00165B3F" w:rsidRDefault="00165B3F">
      <w:pPr>
        <w:rPr>
          <w:rFonts w:ascii="Vivaldi" w:eastAsia="Vivaldi" w:hAnsi="Vivaldi" w:cs="Vivaldi"/>
          <w:sz w:val="24"/>
          <w:szCs w:val="24"/>
        </w:rPr>
      </w:pPr>
    </w:p>
    <w:p w14:paraId="3CA73CCE" w14:textId="77777777" w:rsidR="00165B3F" w:rsidRDefault="00165B3F">
      <w:pPr>
        <w:rPr>
          <w:rFonts w:ascii="Vivaldi" w:eastAsia="Vivaldi" w:hAnsi="Vivaldi" w:cs="Vivaldi"/>
          <w:sz w:val="24"/>
          <w:szCs w:val="24"/>
        </w:rPr>
      </w:pPr>
    </w:p>
    <w:p w14:paraId="76D48EB6" w14:textId="77777777" w:rsidR="00165B3F" w:rsidRDefault="00165B3F">
      <w:pPr>
        <w:rPr>
          <w:rFonts w:ascii="Vivaldi" w:eastAsia="Vivaldi" w:hAnsi="Vivaldi" w:cs="Vivaldi"/>
          <w:sz w:val="24"/>
          <w:szCs w:val="24"/>
        </w:rPr>
      </w:pPr>
    </w:p>
    <w:p w14:paraId="5373E130" w14:textId="77777777" w:rsidR="00165B3F" w:rsidRDefault="00165B3F">
      <w:pPr>
        <w:rPr>
          <w:rFonts w:ascii="Vivaldi" w:eastAsia="Vivaldi" w:hAnsi="Vivaldi" w:cs="Vivaldi"/>
          <w:sz w:val="24"/>
          <w:szCs w:val="24"/>
        </w:rPr>
      </w:pPr>
    </w:p>
    <w:p w14:paraId="1F92DF0F" w14:textId="77777777" w:rsidR="00165B3F" w:rsidRDefault="005A6A0C">
      <w:pPr>
        <w:jc w:val="center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Vivaldi" w:eastAsia="Vivaldi" w:hAnsi="Vivaldi" w:cs="Vivaldi"/>
          <w:sz w:val="24"/>
          <w:szCs w:val="24"/>
        </w:rPr>
        <w:br/>
      </w:r>
      <w:r>
        <w:rPr>
          <w:rFonts w:ascii="Vivaldi" w:eastAsia="Vivaldi" w:hAnsi="Vivaldi" w:cs="Vivaldi"/>
          <w:color w:val="7030A0"/>
          <w:sz w:val="28"/>
          <w:szCs w:val="28"/>
          <w:highlight w:val="white"/>
        </w:rPr>
        <w:t>*Patients Aren’t Just Patients, They Are Family*</w:t>
      </w:r>
      <w:r>
        <w:rPr>
          <w:rFonts w:ascii="Libre Baskerville" w:eastAsia="Libre Baskerville" w:hAnsi="Libre Baskerville" w:cs="Libre Baskerville"/>
          <w:b/>
        </w:rPr>
        <w:br/>
      </w:r>
    </w:p>
    <w:p w14:paraId="6083F626" w14:textId="77777777" w:rsidR="00165B3F" w:rsidRDefault="00165B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6F662" w14:textId="77777777" w:rsidR="00165B3F" w:rsidRDefault="005A6A0C">
      <w:pPr>
        <w:jc w:val="center"/>
        <w:rPr>
          <w:rFonts w:ascii="Libre Baskerville" w:eastAsia="Libre Baskerville" w:hAnsi="Libre Baskerville" w:cs="Libre Baskerville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Alicia N. Felps, RN</w:t>
      </w:r>
      <w:r>
        <w:rPr>
          <w:rFonts w:ascii="Libre Baskerville" w:eastAsia="Libre Baskerville" w:hAnsi="Libre Baskerville" w:cs="Libre Baskerville"/>
          <w:strike/>
          <w:u w:val="single"/>
        </w:rPr>
        <w:br/>
      </w:r>
      <w:r>
        <w:rPr>
          <w:rFonts w:ascii="Libre Baskerville" w:eastAsia="Libre Baskerville" w:hAnsi="Libre Baskerville" w:cs="Libre Baskerville"/>
          <w:sz w:val="18"/>
          <w:szCs w:val="18"/>
        </w:rPr>
        <w:t>1909 Creekwood Drive, Conway, AR 72032</w:t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hyperlink r:id="rId10">
        <w:r>
          <w:rPr>
            <w:rFonts w:ascii="Libre Baskerville" w:eastAsia="Libre Baskerville" w:hAnsi="Libre Baskerville" w:cs="Libre Baskerville"/>
            <w:color w:val="0563C1"/>
            <w:u w:val="single"/>
          </w:rPr>
          <w:t>felpsalicia@gmail.com</w:t>
        </w:r>
      </w:hyperlink>
      <w:r>
        <w:rPr>
          <w:rFonts w:ascii="Libre Baskerville" w:eastAsia="Libre Baskerville" w:hAnsi="Libre Baskerville" w:cs="Libre Baskerville"/>
          <w:color w:val="0563C1"/>
          <w:u w:val="single"/>
        </w:rPr>
        <w:t xml:space="preserve">                                  </w:t>
      </w:r>
    </w:p>
    <w:p w14:paraId="71A6DAA0" w14:textId="77777777" w:rsidR="00165B3F" w:rsidRDefault="005A6A0C">
      <w:pPr>
        <w:rPr>
          <w:rFonts w:ascii="Libre Baskerville" w:eastAsia="Libre Baskerville" w:hAnsi="Libre Baskerville" w:cs="Libre Baskerville"/>
          <w:sz w:val="18"/>
          <w:szCs w:val="18"/>
        </w:rPr>
        <w:sectPr w:rsidR="00165B3F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Libre Baskerville" w:eastAsia="Libre Baskerville" w:hAnsi="Libre Baskerville" w:cs="Libre Baskerville"/>
          <w:strike/>
          <w:u w:val="single"/>
        </w:rPr>
        <w:br/>
      </w:r>
      <w:r>
        <w:rPr>
          <w:rFonts w:ascii="Libre Baskerville" w:eastAsia="Libre Baskerville" w:hAnsi="Libre Baskerville" w:cs="Libre Baskerville"/>
          <w:strike/>
          <w:u w:val="single"/>
        </w:rPr>
        <w:t>__________________________________________________________________________________________________</w:t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b/>
          <w:sz w:val="18"/>
          <w:szCs w:val="18"/>
          <w:u w:val="single"/>
        </w:rPr>
        <w:t>EDUCATION</w:t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b/>
          <w:i/>
          <w:sz w:val="18"/>
          <w:szCs w:val="18"/>
        </w:rPr>
        <w:t>Associate of Applied Science Degree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>,</w:t>
      </w:r>
      <w:r>
        <w:rPr>
          <w:rFonts w:ascii="Libre Baskerville" w:eastAsia="Libre Baskerville" w:hAnsi="Libre Baskerville" w:cs="Libre Baskerville"/>
          <w:sz w:val="18"/>
          <w:szCs w:val="18"/>
        </w:rPr>
        <w:t xml:space="preserve"> Nursing,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 xml:space="preserve"> Southeast Arkansas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>[2014 - 2016]</w:t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b/>
          <w:i/>
          <w:sz w:val="18"/>
          <w:szCs w:val="18"/>
        </w:rPr>
        <w:t>Prerequisites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>: Biology, Physiology, Sociology, Human A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>natomy, Mental Health, Development Psychology</w:t>
      </w:r>
      <w:r>
        <w:t xml:space="preserve">   </w:t>
      </w:r>
      <w:r>
        <w:tab/>
      </w:r>
      <w:r>
        <w:tab/>
      </w:r>
      <w: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>[2014 - 2016]</w:t>
      </w:r>
      <w:r>
        <w:br/>
      </w:r>
      <w:r>
        <w:br/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b/>
          <w:sz w:val="18"/>
          <w:szCs w:val="18"/>
          <w:u w:val="single"/>
        </w:rPr>
        <w:t>CERTIFICATION</w:t>
      </w:r>
      <w:r>
        <w:rPr>
          <w:rFonts w:ascii="Libre Baskerville" w:eastAsia="Libre Baskerville" w:hAnsi="Libre Baskerville" w:cs="Libre Baskerville"/>
          <w:sz w:val="18"/>
          <w:szCs w:val="18"/>
        </w:rPr>
        <w:br/>
        <w:t>Board of Examination, (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>Arkansas)</w:t>
      </w:r>
      <w:r>
        <w:t xml:space="preserve">     </w:t>
      </w:r>
      <w:r>
        <w:rPr>
          <w:rFonts w:ascii="Libre Baskerville" w:eastAsia="Libre Baskerville" w:hAnsi="Libre Baskerville" w:cs="Libre Baskerville"/>
          <w:sz w:val="18"/>
          <w:szCs w:val="18"/>
        </w:rPr>
        <w:t xml:space="preserve"> 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 xml:space="preserve">                                [2016]</w:t>
      </w:r>
      <w:r>
        <w:rPr>
          <w:rFonts w:ascii="Libre Baskerville" w:eastAsia="Libre Baskerville" w:hAnsi="Libre Baskerville" w:cs="Libre Baskerville"/>
          <w:sz w:val="18"/>
          <w:szCs w:val="18"/>
        </w:rPr>
        <w:br/>
        <w:t xml:space="preserve">Registered Nurse, State of Arkansas 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>[2016]</w:t>
      </w:r>
      <w:r>
        <w:br/>
        <w:t xml:space="preserve">         </w:t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b/>
          <w:sz w:val="18"/>
          <w:szCs w:val="18"/>
          <w:u w:val="single"/>
        </w:rPr>
        <w:t>SUMMARY OF SKILLS</w:t>
      </w:r>
      <w:r>
        <w:rPr>
          <w:rFonts w:ascii="Libre Baskerville" w:eastAsia="Libre Baskerville" w:hAnsi="Libre Baskerville" w:cs="Libre Baskerville"/>
          <w:sz w:val="18"/>
          <w:szCs w:val="18"/>
        </w:rPr>
        <w:br/>
        <w:t>Professio</w:t>
      </w:r>
      <w:r>
        <w:rPr>
          <w:rFonts w:ascii="Libre Baskerville" w:eastAsia="Libre Baskerville" w:hAnsi="Libre Baskerville" w:cs="Libre Baskerville"/>
          <w:sz w:val="18"/>
          <w:szCs w:val="18"/>
        </w:rPr>
        <w:t xml:space="preserve">nal experiences include (but not limited to): </w:t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t>Registered Nursing</w:t>
      </w:r>
      <w:r>
        <w:rPr>
          <w:rFonts w:ascii="Libre Baskerville" w:eastAsia="Libre Baskerville" w:hAnsi="Libre Baskerville" w:cs="Libre Baskerville"/>
          <w:sz w:val="18"/>
          <w:szCs w:val="18"/>
        </w:rPr>
        <w:t xml:space="preserve"> (Medical-Surgical (Med-Surg), Long-Term care, Compassion &amp; Kindness, Interpersonal Skills, Cultural Awareness, Critical Thinking, Time &amp; Data Management: Able to Learn New Procedures, Impleme</w:t>
      </w:r>
      <w:r>
        <w:rPr>
          <w:rFonts w:ascii="Libre Baskerville" w:eastAsia="Libre Baskerville" w:hAnsi="Libre Baskerville" w:cs="Libre Baskerville"/>
          <w:sz w:val="18"/>
          <w:szCs w:val="18"/>
        </w:rPr>
        <w:t>nt Ideas and Work Well with Others in a Diverse and Professional Setting</w:t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b/>
          <w:sz w:val="18"/>
          <w:szCs w:val="18"/>
          <w:u w:val="single"/>
        </w:rPr>
        <w:t>STRENGTHS</w:t>
      </w:r>
    </w:p>
    <w:p w14:paraId="291E21D7" w14:textId="77777777" w:rsidR="00165B3F" w:rsidRDefault="005A6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color w:val="000000"/>
          <w:sz w:val="18"/>
          <w:szCs w:val="18"/>
        </w:rPr>
      </w:pP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>Strategic Patient Care &amp; Safety Planning</w:t>
      </w:r>
    </w:p>
    <w:p w14:paraId="0404F65F" w14:textId="77777777" w:rsidR="00165B3F" w:rsidRDefault="005A6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color w:val="000000"/>
          <w:sz w:val="18"/>
          <w:szCs w:val="18"/>
        </w:rPr>
      </w:pP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 xml:space="preserve">Leadership, Family &amp; Healthcare Education </w:t>
      </w:r>
    </w:p>
    <w:p w14:paraId="4D6C5601" w14:textId="77777777" w:rsidR="00165B3F" w:rsidRDefault="005A6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color w:val="000000"/>
          <w:sz w:val="18"/>
          <w:szCs w:val="18"/>
        </w:rPr>
      </w:pP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>Detailed, Professionalism &amp; Communication</w:t>
      </w:r>
    </w:p>
    <w:p w14:paraId="502C46BE" w14:textId="77777777" w:rsidR="00165B3F" w:rsidRDefault="005A6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color w:val="000000"/>
          <w:sz w:val="18"/>
          <w:szCs w:val="18"/>
        </w:rPr>
      </w:pP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>Health &amp; Medical Administration</w:t>
      </w:r>
    </w:p>
    <w:p w14:paraId="4DA2D3D2" w14:textId="77777777" w:rsidR="00165B3F" w:rsidRDefault="005A6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re Baskerville" w:eastAsia="Libre Baskerville" w:hAnsi="Libre Baskerville" w:cs="Libre Baskerville"/>
          <w:color w:val="000000"/>
          <w:sz w:val="18"/>
          <w:szCs w:val="18"/>
        </w:rPr>
      </w:pP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 xml:space="preserve">Counsel &amp; Patient Behavior </w:t>
      </w:r>
    </w:p>
    <w:p w14:paraId="7AA4EF3C" w14:textId="77777777" w:rsidR="00165B3F" w:rsidRDefault="005A6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color w:val="000000"/>
          <w:sz w:val="18"/>
          <w:szCs w:val="18"/>
        </w:rPr>
        <w:sectPr w:rsidR="00165B3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>Diagnostics &amp; Treatment Plan</w:t>
      </w:r>
    </w:p>
    <w:p w14:paraId="247AC9BC" w14:textId="77777777" w:rsidR="00165B3F" w:rsidRDefault="005A6A0C">
      <w:pPr>
        <w:shd w:val="clear" w:color="auto" w:fill="FFFFFF"/>
        <w:rPr>
          <w:rFonts w:ascii="Libre Baskerville" w:eastAsia="Libre Baskerville" w:hAnsi="Libre Baskerville" w:cs="Libre Baskerville"/>
          <w:b/>
          <w:sz w:val="18"/>
          <w:szCs w:val="18"/>
        </w:rPr>
      </w:pPr>
      <w:r>
        <w:rPr>
          <w:rFonts w:ascii="Libre Baskerville" w:eastAsia="Libre Baskerville" w:hAnsi="Libre Baskerville" w:cs="Libre Baskerville"/>
          <w:b/>
          <w:sz w:val="18"/>
          <w:szCs w:val="18"/>
          <w:u w:val="single"/>
        </w:rPr>
        <w:lastRenderedPageBreak/>
        <w:t>CAREER EXPERIENCES</w:t>
      </w:r>
    </w:p>
    <w:p w14:paraId="1599EB5F" w14:textId="77777777" w:rsidR="00165B3F" w:rsidRDefault="005A6A0C">
      <w:pPr>
        <w:shd w:val="clear" w:color="auto" w:fill="FFFFFF"/>
        <w:rPr>
          <w:rFonts w:ascii="Libre Baskerville" w:eastAsia="Libre Baskerville" w:hAnsi="Libre Baskerville" w:cs="Libre Baskerville"/>
          <w:b/>
          <w:color w:val="1155CC"/>
          <w:sz w:val="18"/>
          <w:szCs w:val="18"/>
          <w:u w:val="single"/>
        </w:rPr>
      </w:pPr>
      <w:r>
        <w:rPr>
          <w:rFonts w:ascii="Libre Baskerville" w:eastAsia="Libre Baskerville" w:hAnsi="Libre Baskerville" w:cs="Libre Baskerville"/>
          <w:b/>
          <w:color w:val="1155CC"/>
          <w:sz w:val="18"/>
          <w:szCs w:val="18"/>
          <w:u w:val="single"/>
        </w:rPr>
        <w:t>Conway Human Development Center</w:t>
      </w:r>
    </w:p>
    <w:p w14:paraId="4CE74638" w14:textId="77777777" w:rsidR="00165B3F" w:rsidRDefault="005A6A0C">
      <w:pPr>
        <w:shd w:val="clear" w:color="auto" w:fill="FFFFFF"/>
        <w:rPr>
          <w:rFonts w:ascii="Libre Baskerville" w:eastAsia="Libre Baskerville" w:hAnsi="Libre Baskerville" w:cs="Libre Baskerville"/>
          <w:color w:val="1D2228"/>
          <w:sz w:val="18"/>
          <w:szCs w:val="18"/>
        </w:rPr>
      </w:pPr>
      <w:r>
        <w:rPr>
          <w:rFonts w:ascii="Libre Baskerville" w:eastAsia="Libre Baskerville" w:hAnsi="Libre Baskerville" w:cs="Libre Baskerville"/>
          <w:b/>
          <w:color w:val="1D2228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1D2228"/>
          <w:sz w:val="18"/>
          <w:szCs w:val="18"/>
        </w:rPr>
        <w:t>[2021-2021]</w:t>
      </w:r>
    </w:p>
    <w:p w14:paraId="5F7DC0B6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Reviewed and reported patient results of health status assessment and physical examinations, pertinent laboratory data, radiographic data and psychosocial assessment of assigned patients to the provider</w:t>
      </w:r>
    </w:p>
    <w:p w14:paraId="7656F54F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</w:pPr>
      <w:r>
        <w:rPr>
          <w:i/>
          <w:sz w:val="18"/>
          <w:szCs w:val="18"/>
          <w:highlight w:val="white"/>
        </w:rPr>
        <w:t>Delivered optimal patient care</w:t>
      </w:r>
    </w:p>
    <w:p w14:paraId="010DC6D2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Responsible for transm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itting information such as instructing and educating patients to briefing doctors and other nurses on changes in a patient’s status</w:t>
      </w:r>
    </w:p>
    <w:p w14:paraId="08912828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Assisted patients in physical endurance and recovery</w:t>
      </w:r>
    </w:p>
    <w:p w14:paraId="43BE2D0C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Practiced and complied with state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regulations, standards and guidance to ensure patient safety and appropriate nursing care</w:t>
      </w:r>
    </w:p>
    <w:p w14:paraId="71D2F245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  <w:rPr>
          <w:rFonts w:ascii="Noto Sans Symbols" w:eastAsia="Noto Sans Symbols" w:hAnsi="Noto Sans Symbols" w:cs="Noto Sans Symbols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Conducted staff round-ups for patient information transfers for shift turnovers</w:t>
      </w:r>
    </w:p>
    <w:p w14:paraId="44A53F8C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Provided database management and administrative support for all patient records</w:t>
      </w:r>
    </w:p>
    <w:p w14:paraId="1283A8B7" w14:textId="77777777" w:rsidR="00165B3F" w:rsidRDefault="005A6A0C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Abided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patient confidentiality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 regards to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HIPPA regulations and Privacy Rules</w:t>
      </w:r>
    </w:p>
    <w:p w14:paraId="5FEC3990" w14:textId="77777777" w:rsidR="00165B3F" w:rsidRDefault="005A6A0C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Processed employer health insurance as well as Medicaid and Medicare co-pays</w:t>
      </w:r>
    </w:p>
    <w:p w14:paraId="0469354A" w14:textId="77777777" w:rsidR="00165B3F" w:rsidRDefault="005A6A0C">
      <w:pPr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D2228"/>
          <w:sz w:val="18"/>
          <w:szCs w:val="18"/>
        </w:rPr>
      </w:pPr>
      <w:r>
        <w:rPr>
          <w:rFonts w:ascii="Times New Roman" w:eastAsia="Times New Roman" w:hAnsi="Times New Roman" w:cs="Times New Roman"/>
          <w:color w:val="1D2228"/>
          <w:sz w:val="18"/>
          <w:szCs w:val="18"/>
        </w:rPr>
        <w:t>medication administration</w:t>
      </w:r>
    </w:p>
    <w:p w14:paraId="532E018B" w14:textId="77777777" w:rsidR="00165B3F" w:rsidRDefault="00165B3F">
      <w:pPr>
        <w:shd w:val="clear" w:color="auto" w:fill="FFFFFF"/>
        <w:ind w:left="720"/>
        <w:rPr>
          <w:rFonts w:ascii="Libre Baskerville" w:eastAsia="Libre Baskerville" w:hAnsi="Libre Baskerville" w:cs="Libre Baskerville"/>
          <w:b/>
          <w:color w:val="1D2228"/>
          <w:sz w:val="18"/>
          <w:szCs w:val="18"/>
          <w:u w:val="single"/>
        </w:rPr>
      </w:pPr>
    </w:p>
    <w:p w14:paraId="26FE0B0A" w14:textId="77777777" w:rsidR="00165B3F" w:rsidRDefault="005A6A0C">
      <w:pPr>
        <w:shd w:val="clear" w:color="auto" w:fill="FFFFFF"/>
        <w:rPr>
          <w:rFonts w:ascii="Libre Baskerville" w:eastAsia="Libre Baskerville" w:hAnsi="Libre Baskerville" w:cs="Libre Baskerville"/>
          <w:b/>
          <w:sz w:val="18"/>
          <w:szCs w:val="18"/>
        </w:rPr>
      </w:pPr>
      <w:hyperlink r:id="rId11">
        <w:r>
          <w:rPr>
            <w:rFonts w:ascii="Libre Baskerville" w:eastAsia="Libre Baskerville" w:hAnsi="Libre Baskerville" w:cs="Libre Baskerville"/>
            <w:b/>
            <w:color w:val="0563C1"/>
            <w:sz w:val="18"/>
            <w:szCs w:val="18"/>
            <w:u w:val="single"/>
          </w:rPr>
          <w:t>Conway Regional Medical Center</w:t>
        </w:r>
      </w:hyperlink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>[2019 - 2020]</w:t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 xml:space="preserve">Registered Nurse, AR </w:t>
      </w:r>
    </w:p>
    <w:p w14:paraId="7AFA346E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Responsible for the overall governance for patients care in a community hospital setting</w:t>
      </w:r>
    </w:p>
    <w:p w14:paraId="6BBA49D5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Worked closely with fellow healthcare sta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ff (Physicians, RNs, ALPNs, LPNs, CNAs) to provide patient updates, care plans and awareness</w:t>
      </w:r>
    </w:p>
    <w:p w14:paraId="64AF638B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Directed and supervised nurses, nurse assistants and nurse aides </w:t>
      </w:r>
    </w:p>
    <w:p w14:paraId="378AAC61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and coordinated care for an estimate of 15 patients daily (6 to 7 patients at a time)</w:t>
      </w:r>
    </w:p>
    <w:p w14:paraId="5E03D9C2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naged patients' daily activities, administered medications, assessments, and scheduled procedures and operations</w:t>
      </w:r>
    </w:p>
    <w:p w14:paraId="54C5BD1E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Researched ways to improve healthcare processes and improve patient outcomes</w:t>
      </w:r>
    </w:p>
    <w:p w14:paraId="40F51957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Consulted with healthcare staff to decide on the best treatment pl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an for patients </w:t>
      </w:r>
    </w:p>
    <w:p w14:paraId="15D9F899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Counseled and educated patients and their families on treatment plans for overall wellness</w:t>
      </w:r>
    </w:p>
    <w:p w14:paraId="6622BED3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Collected patient health history, observed and recorded patient behavior</w:t>
      </w:r>
    </w:p>
    <w:p w14:paraId="5DFF9C29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Performed physical examinations and diagnostic tests</w:t>
      </w:r>
    </w:p>
    <w:p w14:paraId="3216C63C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Obtained and monitored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vital signs and severe health conditions</w:t>
      </w:r>
    </w:p>
    <w:p w14:paraId="2EBFB082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Admitted and triaged patients upon arrival</w:t>
      </w:r>
    </w:p>
    <w:p w14:paraId="0AE3345C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Prepped patients for urgent medical and surgical procedures</w:t>
      </w:r>
    </w:p>
    <w:p w14:paraId="495C6BB0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condolences and comfort for families for the loss of family members during times of grief and disappointment</w:t>
      </w:r>
    </w:p>
    <w:p w14:paraId="799C169A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Treated patients with complex diagnoses that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often required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technology-driven total care</w:t>
      </w:r>
    </w:p>
    <w:p w14:paraId="741BFFB6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Day-to-day administration support that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contain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tient charting, reports and dashboards (patient smartboards) monitoring</w:t>
      </w:r>
    </w:p>
    <w:p w14:paraId="712DED5D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Knowledge of medical tools and devices such as automated IV pumps, portable monitors, smart beds, stethoscopes, catheters, oxygen &amp; feeding tubes, </w:t>
      </w:r>
    </w:p>
    <w:p w14:paraId="09F7F98E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Changed patients’ wound dressings co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ntaining bodily fluids and provided bedside care</w:t>
      </w:r>
    </w:p>
    <w:p w14:paraId="092D7E4D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Monitored and managed patient pain control to ensure comfort levels</w:t>
      </w:r>
    </w:p>
    <w:p w14:paraId="31530EEA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Identified at-risk patients to implement prevention strategies, such as bed-alarms and risk mitigation during hourly nursing rounds</w:t>
      </w:r>
    </w:p>
    <w:p w14:paraId="5A6FF0A9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Read and interpreted patient information, making treatment decisions when appropriate</w:t>
      </w:r>
    </w:p>
    <w:p w14:paraId="13707271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Ability to recognize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physical, psychol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ogical, and spiritual aspects of patient care and participated in companywide quality initiatives</w:t>
      </w:r>
    </w:p>
    <w:p w14:paraId="5BE313DE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Managed patient medication refill requests for pharmaceutical via telephone and recorded the information in the patient chart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317E1C0B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Assessed conditions that involv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ed ill, injured and recovering patients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br/>
      </w:r>
    </w:p>
    <w:p w14:paraId="4E069728" w14:textId="77777777" w:rsidR="00165B3F" w:rsidRDefault="005A6A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12">
        <w:r>
          <w:rPr>
            <w:rFonts w:ascii="Libre Baskerville" w:eastAsia="Libre Baskerville" w:hAnsi="Libre Baskerville" w:cs="Libre Baskerville"/>
            <w:b/>
            <w:color w:val="0563C1"/>
            <w:sz w:val="18"/>
            <w:szCs w:val="18"/>
            <w:u w:val="single"/>
          </w:rPr>
          <w:t>Salem Place Nursing-Rehab Center</w:t>
        </w:r>
      </w:hyperlink>
      <w:r>
        <w:rPr>
          <w:rFonts w:ascii="Libre Baskerville" w:eastAsia="Libre Baskerville" w:hAnsi="Libre Baskerville" w:cs="Libre Baskerville"/>
          <w:b/>
          <w:color w:val="000000"/>
          <w:sz w:val="18"/>
          <w:szCs w:val="18"/>
        </w:rPr>
        <w:t xml:space="preserve"> </w:t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tab/>
        <w:t>[2019- 2019]</w:t>
      </w:r>
      <w:r>
        <w:rPr>
          <w:rFonts w:ascii="Libre Baskerville" w:eastAsia="Libre Baskerville" w:hAnsi="Libre Baskerville" w:cs="Libre Baskerville"/>
          <w:b/>
          <w:color w:val="000000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color w:val="000000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i/>
          <w:color w:val="000000"/>
          <w:sz w:val="18"/>
          <w:szCs w:val="18"/>
        </w:rPr>
        <w:t>Registered Nurse, AR</w:t>
      </w:r>
      <w:r>
        <w:rPr>
          <w:rFonts w:ascii="Libre Baskerville" w:eastAsia="Libre Baskerville" w:hAnsi="Libre Baskerville" w:cs="Libre Baskerville"/>
          <w:i/>
          <w:color w:val="000000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i/>
          <w:color w:val="000000"/>
          <w:sz w:val="18"/>
          <w:szCs w:val="18"/>
        </w:rPr>
        <w:tab/>
      </w:r>
    </w:p>
    <w:p w14:paraId="6DE1A61B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Reviewed and reported patient results of health status assessment and physical examinations, pertinent laboratory data, radiographic data and psychosocial assessment of assigned patients to the provider</w:t>
      </w:r>
    </w:p>
    <w:p w14:paraId="04AE4C14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>
        <w:rPr>
          <w:i/>
          <w:color w:val="000000"/>
          <w:sz w:val="18"/>
          <w:szCs w:val="18"/>
          <w:highlight w:val="white"/>
        </w:rPr>
        <w:t>Delivered optimal patient care</w:t>
      </w:r>
    </w:p>
    <w:p w14:paraId="2DA94EE5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Responsible for transm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itting information such as instructing and educating patients to briefing doctors and other nurses on changes in a patient’s status</w:t>
      </w:r>
    </w:p>
    <w:p w14:paraId="53446070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Assisted patients in physical endurance and recovery</w:t>
      </w:r>
    </w:p>
    <w:p w14:paraId="013479D7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Practiced and complied with state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regulations, standards and guidance t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o ensure patient safety and appropriate nursing care</w:t>
      </w:r>
    </w:p>
    <w:p w14:paraId="5532D5B7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Conducted staff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round-ups for patient information transfers for shift turnovers</w:t>
      </w:r>
    </w:p>
    <w:p w14:paraId="1A3DB88F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database management and administrative support for all patient records</w:t>
      </w:r>
    </w:p>
    <w:p w14:paraId="4CDDF42E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Abided patient confidentiality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 regards to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HIPPA regulations and Privacy Rules</w:t>
      </w:r>
    </w:p>
    <w:p w14:paraId="79ED6552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Processed employer health insurance as well as Medicaid and Medicare co-pays</w:t>
      </w:r>
    </w:p>
    <w:p w14:paraId="2354E81D" w14:textId="77777777" w:rsidR="00165B3F" w:rsidRDefault="005A6A0C">
      <w:pPr>
        <w:shd w:val="clear" w:color="auto" w:fill="FFFFFF"/>
        <w:rPr>
          <w:rFonts w:ascii="Libre Baskerville" w:eastAsia="Libre Baskerville" w:hAnsi="Libre Baskerville" w:cs="Libre Baskerville"/>
          <w:i/>
          <w:sz w:val="18"/>
          <w:szCs w:val="18"/>
        </w:rPr>
      </w:pPr>
      <w:hyperlink r:id="rId13">
        <w:r>
          <w:rPr>
            <w:rFonts w:ascii="Libre Baskerville" w:eastAsia="Libre Baskerville" w:hAnsi="Libre Baskerville" w:cs="Libre Baskerville"/>
            <w:b/>
            <w:color w:val="0563C1"/>
            <w:sz w:val="18"/>
            <w:szCs w:val="18"/>
            <w:u w:val="single"/>
          </w:rPr>
          <w:t>Baptist Health Medical Center</w:t>
        </w:r>
      </w:hyperlink>
      <w:r>
        <w:rPr>
          <w:rFonts w:ascii="Libre Baskerville" w:eastAsia="Libre Baskerville" w:hAnsi="Libre Baskerville" w:cs="Libre Baskerville"/>
          <w:sz w:val="18"/>
          <w:szCs w:val="18"/>
        </w:rPr>
        <w:tab/>
        <w:t xml:space="preserve">               </w:t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>Registered Nurse, AR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  <w:t xml:space="preserve">                                                                               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  <w:t xml:space="preserve"> </w:t>
      </w:r>
      <w:r>
        <w:rPr>
          <w:rFonts w:ascii="Libre Baskerville" w:eastAsia="Libre Baskerville" w:hAnsi="Libre Baskerville" w:cs="Libre Baskerville"/>
          <w:sz w:val="18"/>
          <w:szCs w:val="18"/>
        </w:rPr>
        <w:t>[2018 - 2018]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</w:p>
    <w:p w14:paraId="0B59549D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Responsible for the overall 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overnance for patients care in a community hospital setting</w:t>
      </w:r>
    </w:p>
    <w:p w14:paraId="7D0FC7B9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Worked closely with fellow healthcare staff (Physicians, RNs, ALPNs, LPNs, CNAs) to provide patient updates, care plans and awareness</w:t>
      </w:r>
    </w:p>
    <w:p w14:paraId="616E095A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Directed and supervised nurses, nurse assistants and nurse aides </w:t>
      </w:r>
    </w:p>
    <w:p w14:paraId="5569B95B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and coordinated care for an estimate of 15 pati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ents daily</w:t>
      </w:r>
    </w:p>
    <w:p w14:paraId="53F8B4F8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Managed patients' daily activities, administered medications, assessments, and scheduled procedures and operations</w:t>
      </w:r>
    </w:p>
    <w:p w14:paraId="074370EE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Researched ways to improve healthcare processes and improve patient outcomes</w:t>
      </w:r>
    </w:p>
    <w:p w14:paraId="414FFDFA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Consulted with healthcare staff to decide on the best treatment plan for patients </w:t>
      </w:r>
    </w:p>
    <w:p w14:paraId="34CF3D68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Counseled and educated patients and their families on treatment plans for overall wellness</w:t>
      </w:r>
    </w:p>
    <w:p w14:paraId="0D73939A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Colle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cted patient health history, observed and recorded patient behavior</w:t>
      </w:r>
    </w:p>
    <w:p w14:paraId="25F2461A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Performed physical examinations and diagnostic tests</w:t>
      </w:r>
    </w:p>
    <w:p w14:paraId="5A780E0A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Obtained and monitored vital signs and severe health conditions</w:t>
      </w:r>
    </w:p>
    <w:p w14:paraId="4ABF711F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Admitted and triaged patients upon arrival</w:t>
      </w:r>
    </w:p>
    <w:p w14:paraId="2D6383C9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Prepped patients for urgent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medical and surgical procedures</w:t>
      </w:r>
    </w:p>
    <w:p w14:paraId="5DC38179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condolences and comfort for families for the loss of family members during times of grief and disappointment</w:t>
      </w:r>
    </w:p>
    <w:p w14:paraId="304AD56D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Treated patients with complex diagnoses that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often required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technology-driven total care</w:t>
      </w:r>
    </w:p>
    <w:p w14:paraId="41EA819A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Day-to-day admini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stration support that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contain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patient charting, reports and dashboards (patient smartboards) monitoring</w:t>
      </w:r>
    </w:p>
    <w:p w14:paraId="5C7AC3F7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Knowledge of medical tools and devices such as automated IV pumps, portable monitors, smart beds, stethoscopes, catheters, oxygen &amp; feeding tubes, </w:t>
      </w:r>
    </w:p>
    <w:p w14:paraId="6CBCBE75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Chan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ged patients’ wound dressings containing bodily fluids and provided bedside care</w:t>
      </w:r>
    </w:p>
    <w:p w14:paraId="1FE385A4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Monitored and managed patient pain control to ensure comfort levels</w:t>
      </w:r>
    </w:p>
    <w:p w14:paraId="768AB739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Identified at-risk patients to implement prevention strategies, such as bed-alarms and risk mitigation duri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ng hourly nursing rounds</w:t>
      </w:r>
    </w:p>
    <w:p w14:paraId="42A3ECF5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Read and interpreted patient information, making treatment decisions when appropriate</w:t>
      </w:r>
    </w:p>
    <w:p w14:paraId="25C65889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Ability to recognize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physical, psychological, and spiritual aspects of patient care and participated in companywide quality initiatives</w:t>
      </w:r>
    </w:p>
    <w:p w14:paraId="453F37F7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Managed 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atient medication refill requests for pharmaceutical via telephone and recorded the information in the patient chart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552E16A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Assessed conditions that involved ill, injured and recovering patients</w:t>
      </w:r>
    </w:p>
    <w:p w14:paraId="779E5B73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Collected venous blood samples for laboratory observations.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br/>
      </w:r>
    </w:p>
    <w:p w14:paraId="1127309C" w14:textId="77777777" w:rsidR="00165B3F" w:rsidRDefault="00165B3F">
      <w:pPr>
        <w:shd w:val="clear" w:color="auto" w:fill="FFFFFF"/>
        <w:ind w:left="360"/>
        <w:rPr>
          <w:rFonts w:ascii="Times New Roman" w:eastAsia="Times New Roman" w:hAnsi="Times New Roman" w:cs="Times New Roman"/>
          <w:color w:val="1D2228"/>
          <w:sz w:val="18"/>
          <w:szCs w:val="18"/>
          <w:highlight w:val="yellow"/>
        </w:rPr>
      </w:pPr>
    </w:p>
    <w:p w14:paraId="27807E74" w14:textId="77777777" w:rsidR="00165B3F" w:rsidRDefault="005A6A0C">
      <w:pPr>
        <w:rPr>
          <w:rFonts w:ascii="Libre Baskerville" w:eastAsia="Libre Baskerville" w:hAnsi="Libre Baskerville" w:cs="Libre Baskerville"/>
          <w:sz w:val="18"/>
          <w:szCs w:val="18"/>
        </w:rPr>
      </w:pPr>
      <w:hyperlink r:id="rId14">
        <w:r>
          <w:rPr>
            <w:rFonts w:ascii="Libre Baskerville" w:eastAsia="Libre Baskerville" w:hAnsi="Libre Baskerville" w:cs="Libre Baskerville"/>
            <w:b/>
            <w:color w:val="0563C1"/>
            <w:sz w:val="18"/>
            <w:szCs w:val="18"/>
            <w:u w:val="single"/>
          </w:rPr>
          <w:t>Jefferson Regional Medical Center</w:t>
        </w:r>
      </w:hyperlink>
      <w:r>
        <w:rPr>
          <w:rFonts w:ascii="Libre Baskerville" w:eastAsia="Libre Baskerville" w:hAnsi="Libre Baskerville" w:cs="Libre Baskerville"/>
          <w:b/>
          <w:sz w:val="18"/>
          <w:szCs w:val="18"/>
        </w:rPr>
        <w:t xml:space="preserve"> 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>[2017 - 2018]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>Registered Nurse, AR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  <w:t xml:space="preserve"> </w:t>
      </w:r>
    </w:p>
    <w:p w14:paraId="0780014F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Responsible for the overall governance for patients care in a community hospital setting</w:t>
      </w:r>
    </w:p>
    <w:p w14:paraId="54BEED05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Worked closely with fellow healthcare staf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 (Physicians, RNs, ALPNs, LPNs, CNAs) to provide patient updates, care plans and awareness</w:t>
      </w:r>
    </w:p>
    <w:p w14:paraId="3B97B0EF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Directed and supervised nurses, nurse assistants and nurse aides </w:t>
      </w:r>
    </w:p>
    <w:p w14:paraId="456B8BAD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and coordinated care for an estimate of 15 patients daily</w:t>
      </w:r>
    </w:p>
    <w:p w14:paraId="49DA574B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Managed patients' daily activit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ies, administered medications, assessments, and scheduled procedures and operations</w:t>
      </w:r>
    </w:p>
    <w:p w14:paraId="5853C437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Researched ways to improve healthcare processes and improve patient outcomes</w:t>
      </w:r>
    </w:p>
    <w:p w14:paraId="209B685F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Consulted with healthcare staff to decide on the best treatment plan for patients </w:t>
      </w:r>
    </w:p>
    <w:p w14:paraId="04FFB7B1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Counseled 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 educated patients and their families on treatment plans for overall wellness</w:t>
      </w:r>
    </w:p>
    <w:p w14:paraId="6136B719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Collected patient health history, observed and recorded patient behavior</w:t>
      </w:r>
    </w:p>
    <w:p w14:paraId="0B1B23F6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Performed physical examinations and diagnostic tests</w:t>
      </w:r>
    </w:p>
    <w:p w14:paraId="2B3F3ABB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Obtained and monitored vital signs and severe healt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 conditions</w:t>
      </w:r>
    </w:p>
    <w:p w14:paraId="33BCF1C6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Admitted and triaged patients upon arrival</w:t>
      </w:r>
    </w:p>
    <w:p w14:paraId="72940A99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Prepped patients for urgent medical and surgical procedures</w:t>
      </w:r>
    </w:p>
    <w:p w14:paraId="34678F56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condolences and comfort for families for the loss of family members during times of grief and disappointment</w:t>
      </w:r>
    </w:p>
    <w:p w14:paraId="03F2A48C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Treated patients with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complex diagnoses that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often required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technology-driven total care</w:t>
      </w:r>
    </w:p>
    <w:p w14:paraId="0E9F3B38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Day-to-day administration support that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contain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patient charting, reports and dashboards (patient smartboards) monitoring</w:t>
      </w:r>
    </w:p>
    <w:p w14:paraId="0DAF9B34" w14:textId="77777777" w:rsidR="00165B3F" w:rsidRDefault="005A6A0C">
      <w:pPr>
        <w:pStyle w:val="Heading2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Knowledge of medical tools and devices such as automated IV pumps, 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ortable monitors, smart beds, stethoscopes, catheters, oxygen &amp; feeding tubes, </w:t>
      </w:r>
    </w:p>
    <w:p w14:paraId="24E1D4C9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Changed patients’ wound dressings containing bodily fluids and provided bedside care</w:t>
      </w:r>
    </w:p>
    <w:p w14:paraId="06ACF405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Monitored and managed patient pain control to ensure comfort levels</w:t>
      </w:r>
    </w:p>
    <w:p w14:paraId="341A24DB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Identified at-risk patients to implement prevention strategies, such as bed-alarms and risk mitigation during hourly nursing rounds</w:t>
      </w:r>
    </w:p>
    <w:p w14:paraId="6A04B282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Read and interpreted patient information, making treatme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nt decisions when appropriate</w:t>
      </w:r>
    </w:p>
    <w:p w14:paraId="514113F8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Ability to recognize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physical, psychological, and spiritual aspects of patient care and participated in companywide quality initiatives</w:t>
      </w:r>
    </w:p>
    <w:p w14:paraId="48A7FCC4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Managed patient medication refill requests for pharmaceutical via telephone and recorded t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he information in the patient chart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6F98C5B7" w14:textId="77777777" w:rsidR="00165B3F" w:rsidRDefault="005A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Assessed conditions that involved ill, injured and recovering patients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br/>
      </w:r>
    </w:p>
    <w:p w14:paraId="52E5E781" w14:textId="77777777" w:rsidR="00165B3F" w:rsidRDefault="00165B3F">
      <w:pPr>
        <w:shd w:val="clear" w:color="auto" w:fill="FFFFFF"/>
        <w:ind w:left="360"/>
        <w:rPr>
          <w:rFonts w:ascii="Times New Roman" w:eastAsia="Times New Roman" w:hAnsi="Times New Roman" w:cs="Times New Roman"/>
          <w:color w:val="1D2228"/>
          <w:sz w:val="18"/>
          <w:szCs w:val="18"/>
          <w:highlight w:val="yellow"/>
        </w:rPr>
      </w:pPr>
    </w:p>
    <w:p w14:paraId="58EF1A9A" w14:textId="77777777" w:rsidR="00165B3F" w:rsidRDefault="005A6A0C">
      <w:pPr>
        <w:rPr>
          <w:rFonts w:ascii="Libre Baskerville" w:eastAsia="Libre Baskerville" w:hAnsi="Libre Baskerville" w:cs="Libre Baskerville"/>
          <w:sz w:val="18"/>
          <w:szCs w:val="18"/>
        </w:rPr>
      </w:pPr>
      <w:hyperlink r:id="rId15">
        <w:r>
          <w:rPr>
            <w:rFonts w:ascii="Libre Baskerville" w:eastAsia="Libre Baskerville" w:hAnsi="Libre Baskerville" w:cs="Libre Baskerville"/>
            <w:b/>
            <w:color w:val="0563C1"/>
            <w:sz w:val="18"/>
            <w:szCs w:val="18"/>
            <w:u w:val="single"/>
          </w:rPr>
          <w:t>Davis Li</w:t>
        </w:r>
        <w:r>
          <w:rPr>
            <w:rFonts w:ascii="Libre Baskerville" w:eastAsia="Libre Baskerville" w:hAnsi="Libre Baskerville" w:cs="Libre Baskerville"/>
            <w:b/>
            <w:color w:val="0563C1"/>
            <w:sz w:val="18"/>
            <w:szCs w:val="18"/>
            <w:u w:val="single"/>
          </w:rPr>
          <w:t>fe Care Center</w:t>
        </w:r>
      </w:hyperlink>
      <w:r>
        <w:rPr>
          <w:rFonts w:ascii="Libre Baskerville" w:eastAsia="Libre Baskerville" w:hAnsi="Libre Baskerville" w:cs="Libre Baskerville"/>
          <w:b/>
          <w:sz w:val="18"/>
          <w:szCs w:val="18"/>
        </w:rPr>
        <w:t xml:space="preserve"> 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>[2016 - 2017]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>Registered Nurse, AR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  <w:t xml:space="preserve"> </w:t>
      </w:r>
    </w:p>
    <w:p w14:paraId="67DC5E82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Reviewed and reported patient results of health status assessment and physical examinations, pertinent laboratory data, radiographic data and psychosocial assessment of assigned patients to the provider</w:t>
      </w:r>
    </w:p>
    <w:p w14:paraId="0C2295E5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>
        <w:rPr>
          <w:i/>
          <w:color w:val="000000"/>
          <w:sz w:val="18"/>
          <w:szCs w:val="18"/>
          <w:highlight w:val="white"/>
        </w:rPr>
        <w:t>Delivered optimal patient care</w:t>
      </w:r>
    </w:p>
    <w:p w14:paraId="25DD1E8D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lastRenderedPageBreak/>
        <w:t>Responsible for transm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itting information such as instructing and educating patients to briefing doctors and other nurses on changes in a patient’s status</w:t>
      </w:r>
    </w:p>
    <w:p w14:paraId="2EE9CF15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Assisted patients in physical endurance and recovery</w:t>
      </w:r>
    </w:p>
    <w:p w14:paraId="5ABA1385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Practiced and complied with state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regulations, standards and guidance t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o ensure patient safety and appropriate nursing care</w:t>
      </w:r>
    </w:p>
    <w:p w14:paraId="2F8BCCAE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Conducted staff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>round-ups for patient information transfers for shift turnovers</w:t>
      </w:r>
    </w:p>
    <w:p w14:paraId="2137F040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Provided database management and administrative support for all patient records</w:t>
      </w:r>
    </w:p>
    <w:p w14:paraId="7A089433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Abided patient confidentiality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 regards to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HIPPA regulations and Privacy Rules</w:t>
      </w:r>
    </w:p>
    <w:p w14:paraId="362A5746" w14:textId="77777777" w:rsidR="00165B3F" w:rsidRDefault="005A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Processed employer health insurance as well as Medicaid and Medicare co-pays</w:t>
      </w:r>
    </w:p>
    <w:p w14:paraId="1162DDE4" w14:textId="77777777" w:rsidR="00165B3F" w:rsidRDefault="00165B3F">
      <w:pPr>
        <w:shd w:val="clear" w:color="auto" w:fill="FFFFFF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8E735EB" w14:textId="77777777" w:rsidR="00165B3F" w:rsidRDefault="00165B3F">
      <w:pPr>
        <w:rPr>
          <w:rFonts w:ascii="Libre Baskerville" w:eastAsia="Libre Baskerville" w:hAnsi="Libre Baskerville" w:cs="Libre Baskerville"/>
          <w:b/>
          <w:sz w:val="18"/>
          <w:szCs w:val="18"/>
        </w:rPr>
      </w:pPr>
    </w:p>
    <w:p w14:paraId="790C33C9" w14:textId="213EF952" w:rsidR="00165B3F" w:rsidRDefault="005A6A0C">
      <w:pPr>
        <w:rPr>
          <w:rFonts w:ascii="Libre Baskerville" w:eastAsia="Libre Baskerville" w:hAnsi="Libre Baskerville" w:cs="Libre Baskerville"/>
          <w:sz w:val="18"/>
          <w:szCs w:val="18"/>
        </w:rPr>
      </w:pPr>
      <w:r>
        <w:rPr>
          <w:rFonts w:ascii="Libre Baskerville" w:eastAsia="Libre Baskerville" w:hAnsi="Libre Baskerville" w:cs="Libre Baskerville"/>
          <w:b/>
          <w:sz w:val="18"/>
          <w:szCs w:val="18"/>
        </w:rPr>
        <w:t>CERTIFICATIONS /</w:t>
      </w:r>
      <w:r>
        <w:rPr>
          <w:rFonts w:ascii="Libre Baskerville" w:eastAsia="Libre Baskerville" w:hAnsi="Libre Baskerville" w:cs="Libre Baskerville"/>
          <w:b/>
          <w:sz w:val="18"/>
          <w:szCs w:val="18"/>
        </w:rPr>
        <w:t xml:space="preserve"> ACHIEVEMENTS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 xml:space="preserve"> 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br/>
        <w:t xml:space="preserve">Basic Life Support (BLS) for Healthcare Providers, America Heart Association </w:t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 xml:space="preserve">[March </w:t>
      </w:r>
      <w:r>
        <w:rPr>
          <w:rFonts w:ascii="Libre Baskerville" w:eastAsia="Libre Baskerville" w:hAnsi="Libre Baskerville" w:cs="Libre Baskerville"/>
          <w:sz w:val="18"/>
          <w:szCs w:val="18"/>
        </w:rPr>
        <w:t xml:space="preserve">2021–March </w:t>
      </w:r>
      <w:r>
        <w:rPr>
          <w:rFonts w:ascii="Libre Baskerville" w:eastAsia="Libre Baskerville" w:hAnsi="Libre Baskerville" w:cs="Libre Baskerville"/>
          <w:sz w:val="18"/>
          <w:szCs w:val="18"/>
        </w:rPr>
        <w:t>2023]</w:t>
      </w:r>
    </w:p>
    <w:p w14:paraId="09E6BF58" w14:textId="74475700" w:rsidR="005A6A0C" w:rsidRDefault="005A6A0C">
      <w:pPr>
        <w:rPr>
          <w:rFonts w:ascii="Libre Baskerville" w:eastAsia="Libre Baskerville" w:hAnsi="Libre Baskerville" w:cs="Libre Baskerville"/>
          <w:i/>
          <w:sz w:val="18"/>
          <w:szCs w:val="18"/>
        </w:rPr>
      </w:pPr>
      <w:r>
        <w:rPr>
          <w:rFonts w:ascii="Libre Baskerville" w:eastAsia="Libre Baskerville" w:hAnsi="Libre Baskerville" w:cs="Libre Baskerville"/>
          <w:i/>
          <w:sz w:val="18"/>
          <w:szCs w:val="18"/>
        </w:rPr>
        <w:t>National Institutes of Health Stroke Scale [November 2021-November 2022]</w:t>
      </w:r>
    </w:p>
    <w:p w14:paraId="6FE19881" w14:textId="031B606E" w:rsidR="005A6A0C" w:rsidRDefault="005A6A0C">
      <w:pPr>
        <w:rPr>
          <w:rFonts w:ascii="Libre Baskerville" w:eastAsia="Libre Baskerville" w:hAnsi="Libre Baskerville" w:cs="Libre Baskerville"/>
          <w:i/>
          <w:sz w:val="18"/>
          <w:szCs w:val="18"/>
        </w:rPr>
      </w:pPr>
      <w:r>
        <w:rPr>
          <w:rFonts w:ascii="Libre Baskerville" w:eastAsia="Libre Baskerville" w:hAnsi="Libre Baskerville" w:cs="Libre Baskerville"/>
          <w:i/>
          <w:sz w:val="18"/>
          <w:szCs w:val="18"/>
        </w:rPr>
        <w:t>Advanced Cardiovascular Life Support (ACLS) [November 29, 2021-November 29, 2023]</w:t>
      </w:r>
    </w:p>
    <w:p w14:paraId="642BA7CB" w14:textId="3B38B78F" w:rsidR="00165B3F" w:rsidRDefault="005A6A0C">
      <w:pPr>
        <w:rPr>
          <w:rFonts w:ascii="Libre Baskerville" w:eastAsia="Libre Baskerville" w:hAnsi="Libre Baskerville" w:cs="Libre Baskerville"/>
          <w:sz w:val="18"/>
          <w:szCs w:val="18"/>
        </w:rPr>
      </w:pPr>
      <w:r>
        <w:rPr>
          <w:rFonts w:ascii="Libre Baskerville" w:eastAsia="Libre Baskerville" w:hAnsi="Libre Baskerville" w:cs="Libre Baskerville"/>
          <w:i/>
          <w:sz w:val="18"/>
          <w:szCs w:val="18"/>
        </w:rPr>
        <w:br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i/>
          <w:sz w:val="18"/>
          <w:szCs w:val="18"/>
        </w:rPr>
        <w:tab/>
      </w:r>
    </w:p>
    <w:p w14:paraId="79D107A9" w14:textId="77777777" w:rsidR="00165B3F" w:rsidRDefault="005A6A0C">
      <w:pPr>
        <w:rPr>
          <w:rFonts w:ascii="Libre Baskerville" w:eastAsia="Libre Baskerville" w:hAnsi="Libre Baskerville" w:cs="Libre Baskerville"/>
          <w:i/>
          <w:sz w:val="18"/>
          <w:szCs w:val="18"/>
        </w:rPr>
      </w:pPr>
      <w:r>
        <w:rPr>
          <w:rFonts w:ascii="Libre Baskerville" w:eastAsia="Libre Baskerville" w:hAnsi="Libre Baskerville" w:cs="Libre Baskerville"/>
          <w:i/>
          <w:sz w:val="18"/>
          <w:szCs w:val="18"/>
        </w:rPr>
        <w:br/>
      </w:r>
    </w:p>
    <w:p w14:paraId="631FD454" w14:textId="77777777" w:rsidR="00165B3F" w:rsidRDefault="00165B3F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721971F" w14:textId="77777777" w:rsidR="00165B3F" w:rsidRDefault="005A6A0C">
      <w:pPr>
        <w:rPr>
          <w:rFonts w:ascii="Libre Baskerville" w:eastAsia="Libre Baskerville" w:hAnsi="Libre Baskerville" w:cs="Libre Baskerville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Professional References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14:paraId="3EAF5CB9" w14:textId="77777777" w:rsidR="00165B3F" w:rsidRDefault="005A6A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Kimberly Claggett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(Phone) 682-326-2000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(Email) </w:t>
      </w:r>
      <w:hyperlink r:id="rId16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kimberlymichelle@yahoo.com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br/>
      </w:r>
    </w:p>
    <w:p w14:paraId="68850497" w14:textId="77777777" w:rsidR="00165B3F" w:rsidRDefault="005A6A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Courtnie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Ellisworth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(Phone) 870-501-0501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Email)  Ecourtnie@yahoo.com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14:paraId="520DF776" w14:textId="77777777" w:rsidR="00165B3F" w:rsidRDefault="005A6A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[Tiera Dixon]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(Phone) 682-261-7081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(Email) Dixontiera@gmail.com</w:t>
      </w:r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br/>
      </w:r>
    </w:p>
    <w:p w14:paraId="7CDB4534" w14:textId="77777777" w:rsidR="00165B3F" w:rsidRDefault="00165B3F">
      <w:pPr>
        <w:ind w:firstLine="360"/>
      </w:pPr>
    </w:p>
    <w:p w14:paraId="02FAC5D8" w14:textId="77777777" w:rsidR="00165B3F" w:rsidRDefault="00165B3F"/>
    <w:sectPr w:rsidR="00165B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9F8"/>
    <w:multiLevelType w:val="multilevel"/>
    <w:tmpl w:val="369447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F07896"/>
    <w:multiLevelType w:val="multilevel"/>
    <w:tmpl w:val="BF3628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6D77EB"/>
    <w:multiLevelType w:val="multilevel"/>
    <w:tmpl w:val="A0B4C5C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D07B5"/>
    <w:multiLevelType w:val="multilevel"/>
    <w:tmpl w:val="BA0ABA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175A6A"/>
    <w:multiLevelType w:val="multilevel"/>
    <w:tmpl w:val="B150EB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B72D8"/>
    <w:multiLevelType w:val="multilevel"/>
    <w:tmpl w:val="482E6A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684C28"/>
    <w:multiLevelType w:val="multilevel"/>
    <w:tmpl w:val="B9D255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C41A8B"/>
    <w:multiLevelType w:val="multilevel"/>
    <w:tmpl w:val="018481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0817DE"/>
    <w:multiLevelType w:val="multilevel"/>
    <w:tmpl w:val="9F68C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3F"/>
    <w:rsid w:val="00165B3F"/>
    <w:rsid w:val="005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35B2"/>
  <w15:docId w15:val="{EBED319F-280D-423D-A331-90600E5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ptist-health.com/baptist-health-conway-a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alemplacerehab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imberlymichelle@yaho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conwayregional.org/" TargetMode="External"/><Relationship Id="rId5" Type="http://schemas.openxmlformats.org/officeDocument/2006/relationships/hyperlink" Target="mailto:felpsalicia@gmail.com" TargetMode="External"/><Relationship Id="rId15" Type="http://schemas.openxmlformats.org/officeDocument/2006/relationships/hyperlink" Target="https://www.seniorhousingnet.com/seniorliving-detail/davis-life-care-center_6810-s-hazel-st_pine-bluff_ar_71603-513552" TargetMode="External"/><Relationship Id="rId10" Type="http://schemas.openxmlformats.org/officeDocument/2006/relationships/hyperlink" Target="mailto:felpsalic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psalicia@gmail.com" TargetMode="External"/><Relationship Id="rId14" Type="http://schemas.openxmlformats.org/officeDocument/2006/relationships/hyperlink" Target="https://www.jrm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felpsalicia@gmail.com</cp:lastModifiedBy>
  <cp:revision>2</cp:revision>
  <dcterms:created xsi:type="dcterms:W3CDTF">2021-11-29T17:21:00Z</dcterms:created>
  <dcterms:modified xsi:type="dcterms:W3CDTF">2021-11-29T17:25:00Z</dcterms:modified>
</cp:coreProperties>
</file>