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E9AF8" w14:textId="1E6D8BB4" w:rsidR="007B69EC" w:rsidRDefault="1DC52BCB">
      <w:pPr>
        <w:pStyle w:val="Title"/>
      </w:pPr>
      <w:r w:rsidRPr="1DC52BCB">
        <w:rPr>
          <w:sz w:val="56"/>
        </w:rPr>
        <w:t xml:space="preserve">Cindy </w:t>
      </w:r>
      <w:proofErr w:type="spellStart"/>
      <w:r w:rsidRPr="1DC52BCB">
        <w:rPr>
          <w:sz w:val="56"/>
        </w:rPr>
        <w:t>Obinwane</w:t>
      </w:r>
      <w:proofErr w:type="spellEnd"/>
      <w:r w:rsidRPr="1DC52BCB">
        <w:rPr>
          <w:sz w:val="56"/>
        </w:rPr>
        <w:t xml:space="preserve"> </w:t>
      </w:r>
      <w:proofErr w:type="spellStart"/>
      <w:r w:rsidRPr="1DC52BCB">
        <w:rPr>
          <w:sz w:val="56"/>
        </w:rPr>
        <w:t>Taiwo</w:t>
      </w:r>
      <w:proofErr w:type="spellEnd"/>
    </w:p>
    <w:p w14:paraId="1D7BCF22" w14:textId="57ADF750" w:rsidR="1DC52BCB" w:rsidRDefault="1091B435" w:rsidP="1DC52BCB">
      <w:r>
        <w:t>211 East Northfield Blvd.  Murfreesboro, TN 37130  (615) 482-1308  ctaiwo24@gmail.com</w:t>
      </w:r>
    </w:p>
    <w:p w14:paraId="14DBFC1B" w14:textId="77777777" w:rsidR="007B69EC" w:rsidRDefault="2B5B3D3C">
      <w:pPr>
        <w:pStyle w:val="Heading1"/>
      </w:pPr>
      <w:r>
        <w:t>Objective</w:t>
      </w:r>
    </w:p>
    <w:p w14:paraId="0347DEFC" w14:textId="0B7745EA" w:rsidR="007B69EC" w:rsidRDefault="1091B435" w:rsidP="1091B435">
      <w:pPr>
        <w:pStyle w:val="BlockText"/>
        <w:rPr>
          <w:sz w:val="28"/>
          <w:szCs w:val="28"/>
        </w:rPr>
      </w:pPr>
      <w:r w:rsidRPr="1091B435">
        <w:rPr>
          <w:sz w:val="28"/>
          <w:szCs w:val="28"/>
        </w:rPr>
        <w:t>To obtain a position as a Registered Nurse providing holistic care and improving patient outcomes.</w:t>
      </w:r>
    </w:p>
    <w:p w14:paraId="28F546E0" w14:textId="160DB3CB" w:rsidR="007B69EC" w:rsidRDefault="27C0E2D5" w:rsidP="27C0E2D5">
      <w:pPr>
        <w:pStyle w:val="Heading3"/>
      </w:pPr>
      <w:r w:rsidRPr="27C0E2D5">
        <w:rPr>
          <w:sz w:val="34"/>
          <w:szCs w:val="34"/>
        </w:rPr>
        <w:t>Education</w:t>
      </w:r>
    </w:p>
    <w:p w14:paraId="780879CC" w14:textId="7BB1DC66" w:rsidR="007B69EC" w:rsidRDefault="1091B435" w:rsidP="11BF8BDB">
      <w:pPr>
        <w:pStyle w:val="ListBullet"/>
        <w:numPr>
          <w:ilvl w:val="0"/>
          <w:numId w:val="0"/>
        </w:numPr>
      </w:pPr>
      <w:r>
        <w:t>University of Memphis, Memphis, TN   Bachelor of Science in Nursing, May 2008</w:t>
      </w:r>
    </w:p>
    <w:p w14:paraId="52305741" w14:textId="1225E514" w:rsidR="007B69EC" w:rsidRDefault="535D30C7">
      <w:pPr>
        <w:pStyle w:val="ListBullet"/>
      </w:pPr>
      <w:r>
        <w:t>Nominated for induction into the Sigma Theta Tau Nursing Organization</w:t>
      </w:r>
    </w:p>
    <w:p w14:paraId="63833A86" w14:textId="29480A0C" w:rsidR="007B69EC" w:rsidRDefault="7939639F" w:rsidP="7939639F">
      <w:pPr>
        <w:pStyle w:val="Heading1"/>
      </w:pPr>
      <w:r>
        <w:t>Professional Experience</w:t>
      </w:r>
    </w:p>
    <w:p w14:paraId="38A81CE7" w14:textId="13922CCB" w:rsidR="007B69EC" w:rsidRDefault="18FEB764" w:rsidP="2B5B3D3C">
      <w:pPr>
        <w:pStyle w:val="Heading3"/>
      </w:pPr>
      <w:r>
        <w:t>Registered Nurse, Southern Hills Medical Center, November 2015-present</w:t>
      </w:r>
    </w:p>
    <w:p w14:paraId="5E88AC79" w14:textId="3BA09639" w:rsidR="007B69EC" w:rsidRDefault="535D30C7" w:rsidP="31CF6BE3">
      <w:pPr>
        <w:pStyle w:val="ListParagraph"/>
        <w:numPr>
          <w:ilvl w:val="0"/>
          <w:numId w:val="1"/>
        </w:numPr>
        <w:rPr>
          <w:rFonts w:eastAsiaTheme="minorEastAsia"/>
          <w:color w:val="7F7F7F" w:themeColor="background1" w:themeShade="7F"/>
        </w:rPr>
      </w:pPr>
      <w:r>
        <w:t>Provide patient care, including preoperative/postoperative care, to pediatrics and adults on a 25-bed medical surgical unit.</w:t>
      </w:r>
    </w:p>
    <w:p w14:paraId="68DBFADC" w14:textId="48493BDF" w:rsidR="18FEB764" w:rsidRDefault="535D30C7" w:rsidP="21F2AD83">
      <w:pPr>
        <w:pStyle w:val="ListParagraph"/>
        <w:numPr>
          <w:ilvl w:val="0"/>
          <w:numId w:val="1"/>
        </w:numPr>
        <w:rPr>
          <w:rFonts w:eastAsiaTheme="minorEastAsia"/>
          <w:color w:val="7F7F7F" w:themeColor="background1" w:themeShade="7F"/>
        </w:rPr>
      </w:pPr>
      <w:r>
        <w:t>Serve as Charge Nurse/Team Leader</w:t>
      </w:r>
    </w:p>
    <w:p w14:paraId="0680A413" w14:textId="751C2B21" w:rsidR="2B5B3D3C" w:rsidRDefault="31CF6BE3" w:rsidP="2B5B3D3C">
      <w:pPr>
        <w:pStyle w:val="Heading3"/>
      </w:pPr>
      <w:r>
        <w:t xml:space="preserve">Registered Nurse, </w:t>
      </w:r>
      <w:proofErr w:type="spellStart"/>
      <w:r>
        <w:t>Diversicare</w:t>
      </w:r>
      <w:proofErr w:type="spellEnd"/>
      <w:r>
        <w:t xml:space="preserve"> of Smyrna,  July 2012-</w:t>
      </w:r>
      <w:r w:rsidR="00863D73">
        <w:t>May 2019</w:t>
      </w:r>
    </w:p>
    <w:p w14:paraId="291B5F92" w14:textId="350DA193" w:rsidR="2B5B3D3C" w:rsidRDefault="535D30C7" w:rsidP="1091B435">
      <w:pPr>
        <w:pStyle w:val="ListParagraph"/>
        <w:numPr>
          <w:ilvl w:val="0"/>
          <w:numId w:val="3"/>
        </w:numPr>
        <w:rPr>
          <w:rFonts w:eastAsiaTheme="minorEastAsia"/>
          <w:color w:val="7F7F7F" w:themeColor="background1" w:themeShade="7F"/>
        </w:rPr>
      </w:pPr>
      <w:r w:rsidRPr="535D30C7">
        <w:rPr>
          <w:rFonts w:ascii="Arial" w:eastAsia="Arial" w:hAnsi="Arial" w:cs="Arial"/>
        </w:rPr>
        <w:t>Worked as a Staff Nurse providing skilled nursing care to rehabilitate skilled and long-term care residents.</w:t>
      </w:r>
    </w:p>
    <w:p w14:paraId="2993161A" w14:textId="623181CE" w:rsidR="2B5B3D3C" w:rsidRDefault="535D30C7" w:rsidP="18FEB764">
      <w:pPr>
        <w:pStyle w:val="ListParagraph"/>
        <w:numPr>
          <w:ilvl w:val="0"/>
          <w:numId w:val="3"/>
        </w:numPr>
        <w:rPr>
          <w:rFonts w:eastAsiaTheme="minorEastAsia"/>
          <w:color w:val="7F7F7F" w:themeColor="background1" w:themeShade="7F"/>
        </w:rPr>
      </w:pPr>
      <w:r w:rsidRPr="535D30C7">
        <w:rPr>
          <w:rFonts w:ascii="Arial" w:eastAsia="Arial" w:hAnsi="Arial" w:cs="Arial"/>
        </w:rPr>
        <w:t>Supervised Certified Nursing Assistants and assisted residents with activities of daily living.</w:t>
      </w:r>
    </w:p>
    <w:p w14:paraId="6998495F" w14:textId="12E2D972" w:rsidR="2B5B3D3C" w:rsidRDefault="31CF6BE3" w:rsidP="11BF8BDB">
      <w:pPr>
        <w:pStyle w:val="Heading3"/>
      </w:pPr>
      <w:r>
        <w:t>Registered Nurse,  University Medical Center,  October 2009-May 2013</w:t>
      </w:r>
    </w:p>
    <w:p w14:paraId="43550385" w14:textId="443CDC6B" w:rsidR="2B5B3D3C" w:rsidRDefault="535D30C7" w:rsidP="1091B435">
      <w:pPr>
        <w:pStyle w:val="ListParagraph"/>
        <w:numPr>
          <w:ilvl w:val="0"/>
          <w:numId w:val="4"/>
        </w:numPr>
        <w:rPr>
          <w:rFonts w:eastAsiaTheme="minorEastAsia"/>
          <w:color w:val="7F7F7F" w:themeColor="background1" w:themeShade="7F"/>
        </w:rPr>
      </w:pPr>
      <w:r w:rsidRPr="535D30C7">
        <w:rPr>
          <w:rFonts w:ascii="Arial" w:eastAsia="Arial" w:hAnsi="Arial" w:cs="Arial"/>
        </w:rPr>
        <w:t xml:space="preserve">Functioned as a Registered Nurse providing direct care to medical/surgical patients </w:t>
      </w:r>
    </w:p>
    <w:p w14:paraId="23BCF9C4" w14:textId="01501BF9" w:rsidR="11BF8BDB" w:rsidRDefault="535D30C7" w:rsidP="31CF6BE3">
      <w:pPr>
        <w:pStyle w:val="ListParagraph"/>
        <w:numPr>
          <w:ilvl w:val="0"/>
          <w:numId w:val="4"/>
        </w:numPr>
        <w:rPr>
          <w:rFonts w:eastAsiaTheme="minorEastAsia"/>
          <w:color w:val="7F7F7F" w:themeColor="background1" w:themeShade="7F"/>
        </w:rPr>
      </w:pPr>
      <w:r w:rsidRPr="535D30C7">
        <w:rPr>
          <w:rFonts w:ascii="Arial" w:eastAsia="Arial" w:hAnsi="Arial" w:cs="Arial"/>
        </w:rPr>
        <w:t>Worked as a Charge Nurse/Team Leader</w:t>
      </w:r>
    </w:p>
    <w:p w14:paraId="5B4797FD" w14:textId="6292B471" w:rsidR="11BF8BDB" w:rsidRDefault="31CF6BE3" w:rsidP="11BF8BDB">
      <w:pPr>
        <w:pStyle w:val="Heading3"/>
      </w:pPr>
      <w:r>
        <w:t>Staff Nurse I,  Guam Memorial Hospital,  September 2008-June 2009</w:t>
      </w:r>
    </w:p>
    <w:p w14:paraId="52DD2667" w14:textId="25F474A0" w:rsidR="18FEB764" w:rsidRDefault="31CF6BE3" w:rsidP="31CF6BE3">
      <w:pPr>
        <w:pStyle w:val="ListParagraph"/>
        <w:numPr>
          <w:ilvl w:val="0"/>
          <w:numId w:val="2"/>
        </w:numPr>
        <w:rPr>
          <w:rFonts w:eastAsiaTheme="minorEastAsia"/>
          <w:color w:val="7F7F7F" w:themeColor="background1" w:themeShade="7F"/>
        </w:rPr>
      </w:pPr>
      <w:r w:rsidRPr="31CF6BE3">
        <w:rPr>
          <w:rFonts w:ascii="Arial" w:eastAsia="Arial" w:hAnsi="Arial" w:cs="Arial"/>
        </w:rPr>
        <w:t>Functioned as a Staff Nurse in the Emergency Department utilizing critical thinking skills to prioritize care.</w:t>
      </w:r>
    </w:p>
    <w:p w14:paraId="2AC301F1" w14:textId="1362A851" w:rsidR="007B69EC" w:rsidRDefault="27C0E2D5" w:rsidP="2B5B3D3C">
      <w:pPr>
        <w:pStyle w:val="Heading1"/>
      </w:pPr>
      <w:r>
        <w:t>References</w:t>
      </w:r>
    </w:p>
    <w:p w14:paraId="094E839F" w14:textId="35BA7085" w:rsidR="2B5B3D3C" w:rsidRDefault="2B5B3D3C" w:rsidP="2B5B3D3C">
      <w:r w:rsidRPr="2B5B3D3C">
        <w:t>Available upon request</w:t>
      </w:r>
    </w:p>
    <w:sectPr w:rsidR="2B5B3D3C">
      <w:footerReference w:type="default" r:id="rId7"/>
      <w:pgSz w:w="12240" w:h="15840" w:code="1"/>
      <w:pgMar w:top="1368" w:right="1368" w:bottom="1440" w:left="1368" w:header="720" w:footer="9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75619" w14:textId="77777777" w:rsidR="0060649E" w:rsidRDefault="0060649E">
      <w:pPr>
        <w:spacing w:after="0" w:line="240" w:lineRule="auto"/>
      </w:pPr>
      <w:r>
        <w:separator/>
      </w:r>
    </w:p>
  </w:endnote>
  <w:endnote w:type="continuationSeparator" w:id="0">
    <w:p w14:paraId="509233D1" w14:textId="77777777" w:rsidR="0060649E" w:rsidRDefault="0060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64"/>
      <w:gridCol w:w="3165"/>
      <w:gridCol w:w="3165"/>
    </w:tblGrid>
    <w:tr w:rsidR="007B69EC" w14:paraId="15D680EE" w14:textId="77777777">
      <w:tc>
        <w:tcPr>
          <w:tcW w:w="3164" w:type="dxa"/>
        </w:tcPr>
        <w:p w14:paraId="17943FCB" w14:textId="77777777" w:rsidR="007B69EC" w:rsidRDefault="0060649E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165" w:type="dxa"/>
        </w:tcPr>
        <w:p w14:paraId="3AF4A0B5" w14:textId="77777777" w:rsidR="007B69EC" w:rsidRDefault="007B69EC">
          <w:pPr>
            <w:pStyle w:val="Footer"/>
            <w:jc w:val="center"/>
          </w:pPr>
        </w:p>
      </w:tc>
      <w:tc>
        <w:tcPr>
          <w:tcW w:w="3165" w:type="dxa"/>
        </w:tcPr>
        <w:p w14:paraId="79CB3B6E" w14:textId="77777777" w:rsidR="007B69EC" w:rsidRDefault="007B69EC">
          <w:pPr>
            <w:pStyle w:val="Footer"/>
            <w:jc w:val="right"/>
          </w:pPr>
        </w:p>
      </w:tc>
    </w:tr>
  </w:tbl>
  <w:p w14:paraId="56647AD1" w14:textId="77777777" w:rsidR="007B69EC" w:rsidRDefault="007B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4F6C3" w14:textId="77777777" w:rsidR="0060649E" w:rsidRDefault="0060649E">
      <w:pPr>
        <w:spacing w:after="0" w:line="240" w:lineRule="auto"/>
      </w:pPr>
      <w:r>
        <w:separator/>
      </w:r>
    </w:p>
  </w:footnote>
  <w:footnote w:type="continuationSeparator" w:id="0">
    <w:p w14:paraId="37F3305B" w14:textId="77777777" w:rsidR="0060649E" w:rsidRDefault="00606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6E54FC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AEC56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6F4A4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6E8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04EC90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25C0D5" w:themeColor="accent1"/>
      </w:rPr>
    </w:lvl>
  </w:abstractNum>
  <w:abstractNum w:abstractNumId="5" w15:restartNumberingAfterBreak="0">
    <w:nsid w:val="09A8256B"/>
    <w:multiLevelType w:val="hybridMultilevel"/>
    <w:tmpl w:val="FFFFFFFF"/>
    <w:lvl w:ilvl="0" w:tplc="7090D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A0B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E87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703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60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288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92C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04E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E4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F3335"/>
    <w:multiLevelType w:val="hybridMultilevel"/>
    <w:tmpl w:val="FFFFFFFF"/>
    <w:lvl w:ilvl="0" w:tplc="4EDCD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D44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32C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4B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9CD0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A40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EB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E4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584F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14CF6"/>
    <w:multiLevelType w:val="hybridMultilevel"/>
    <w:tmpl w:val="FFFFFFFF"/>
    <w:lvl w:ilvl="0" w:tplc="76D08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60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F22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BE5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F6BC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842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4E9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5A4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DA3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57591"/>
    <w:multiLevelType w:val="hybridMultilevel"/>
    <w:tmpl w:val="FFFFFFFF"/>
    <w:lvl w:ilvl="0" w:tplc="0C929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C6D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C60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0E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CC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AE0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66B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CB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8E7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70F95"/>
    <w:multiLevelType w:val="hybridMultilevel"/>
    <w:tmpl w:val="FFFFFFFF"/>
    <w:lvl w:ilvl="0" w:tplc="FD52D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DEDF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023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C7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2D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9C6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889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F46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F258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A6FF5"/>
    <w:multiLevelType w:val="multilevel"/>
    <w:tmpl w:val="9C7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1D5823"/>
    <w:multiLevelType w:val="hybridMultilevel"/>
    <w:tmpl w:val="FFFFFFFF"/>
    <w:lvl w:ilvl="0" w:tplc="E208F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42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883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C69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7C7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FA8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CB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1C3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086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7"/>
  </w:num>
  <w:num w:numId="5">
    <w:abstractNumId w:val="11"/>
  </w:num>
  <w:num w:numId="6">
    <w:abstractNumId w:val="8"/>
  </w:num>
  <w:num w:numId="7">
    <w:abstractNumId w:val="10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5B3D3C"/>
    <w:rsid w:val="00062871"/>
    <w:rsid w:val="0060649E"/>
    <w:rsid w:val="007B69EC"/>
    <w:rsid w:val="00863D73"/>
    <w:rsid w:val="00A6323C"/>
    <w:rsid w:val="1091B435"/>
    <w:rsid w:val="11BF8BDB"/>
    <w:rsid w:val="18FEB764"/>
    <w:rsid w:val="1DC52BCB"/>
    <w:rsid w:val="21F2AD83"/>
    <w:rsid w:val="27C0E2D5"/>
    <w:rsid w:val="2B5B3D3C"/>
    <w:rsid w:val="31CF6BE3"/>
    <w:rsid w:val="3E5C7ABB"/>
    <w:rsid w:val="535D30C7"/>
    <w:rsid w:val="5F96A787"/>
    <w:rsid w:val="71A7DB77"/>
    <w:rsid w:val="7939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952E30"/>
  <w15:chartTrackingRefBased/>
  <w15:docId w15:val="{86497499-7DE0-4DCC-B62B-9ADE82EB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25C0D5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after="200"/>
      <w:outlineLvl w:val="2"/>
    </w:pPr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C0D5" w:themeColor="accent1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C0D5" w:themeColor="accent1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51C3A" w:themeColor="text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ContactInfo"/>
    <w:link w:val="TitleChar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5C0D5" w:themeColor="accent1"/>
      <w:szCs w:val="26"/>
    </w:rPr>
  </w:style>
  <w:style w:type="paragraph" w:customStyle="1" w:styleId="ContactInfo">
    <w:name w:val="Contact Info"/>
    <w:basedOn w:val="Normal"/>
    <w:uiPriority w:val="1"/>
    <w:qFormat/>
    <w:pPr>
      <w:spacing w:before="160" w:after="680" w:line="240" w:lineRule="auto"/>
    </w:pPr>
    <w:rPr>
      <w:rFonts w:asciiTheme="majorHAnsi" w:hAnsiTheme="majorHAnsi"/>
      <w:color w:val="25C0D5" w:themeColor="accent1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151C3A" w:themeColor="text2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pPr>
      <w:spacing w:after="0" w:line="240" w:lineRule="auto"/>
    </w:pPr>
  </w:style>
  <w:style w:type="paragraph" w:styleId="ListBullet">
    <w:name w:val="List Bullet"/>
    <w:basedOn w:val="Normal"/>
    <w:uiPriority w:val="2"/>
    <w:unhideWhenUsed/>
    <w:qFormat/>
    <w:pPr>
      <w:numPr>
        <w:numId w:val="8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color w:val="25C0D5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25C0D5" w:themeColor="accent1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uiPriority w:val="2"/>
    <w:unhideWhenUsed/>
    <w:qFormat/>
    <w:rPr>
      <w:rFonts w:eastAsiaTheme="minorEastAsia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5C0D5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5C0D5" w:themeColor="accent1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25C0D5" w:themeColor="accent1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151C3A" w:themeColor="text2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151C3A" w:themeColor="text2"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25C0D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Taiwo</dc:creator>
  <cp:keywords/>
  <dc:description/>
  <cp:lastModifiedBy>Cindy Taiwo</cp:lastModifiedBy>
  <cp:revision>21</cp:revision>
  <cp:lastPrinted>2014-04-02T01:25:00Z</cp:lastPrinted>
  <dcterms:created xsi:type="dcterms:W3CDTF">2019-03-06T20:35:00Z</dcterms:created>
  <dcterms:modified xsi:type="dcterms:W3CDTF">2020-12-02T04:54:00Z</dcterms:modified>
</cp:coreProperties>
</file>