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50AE9" w14:textId="0A01F3B7" w:rsidR="0089051A" w:rsidRDefault="00F04486">
      <w:pPr>
        <w:spacing w:after="0" w:line="259" w:lineRule="auto"/>
        <w:ind w:left="0" w:firstLine="0"/>
      </w:pPr>
      <w:r>
        <w:rPr>
          <w:b/>
          <w:color w:val="4A66AC"/>
          <w:sz w:val="45"/>
        </w:rPr>
        <w:t>Keisha West</w:t>
      </w:r>
      <w:r w:rsidR="00CC35E4">
        <w:rPr>
          <w:b/>
          <w:color w:val="4A66AC"/>
          <w:sz w:val="45"/>
        </w:rPr>
        <w:t>moreland</w:t>
      </w:r>
    </w:p>
    <w:p w14:paraId="03B092EC" w14:textId="77777777" w:rsidR="0089051A" w:rsidRDefault="00F04486">
      <w:pPr>
        <w:spacing w:after="219" w:line="259" w:lineRule="auto"/>
        <w:ind w:left="0" w:firstLine="0"/>
      </w:pPr>
      <w:r>
        <w:rPr>
          <w:rFonts w:ascii="Calibri" w:eastAsia="Calibri" w:hAnsi="Calibri" w:cs="Calibri"/>
          <w:noProof/>
          <w:sz w:val="22"/>
        </w:rPr>
        <mc:AlternateContent>
          <mc:Choice Requires="wpg">
            <w:drawing>
              <wp:inline distT="0" distB="0" distL="0" distR="0" wp14:anchorId="133061EF" wp14:editId="4229B862">
                <wp:extent cx="6418208" cy="7131"/>
                <wp:effectExtent l="0" t="0" r="0" b="0"/>
                <wp:docPr id="2578" name="Group 2578"/>
                <wp:cNvGraphicFramePr/>
                <a:graphic xmlns:a="http://schemas.openxmlformats.org/drawingml/2006/main">
                  <a:graphicData uri="http://schemas.microsoft.com/office/word/2010/wordprocessingGroup">
                    <wpg:wgp>
                      <wpg:cNvGrpSpPr/>
                      <wpg:grpSpPr>
                        <a:xfrm>
                          <a:off x="0" y="0"/>
                          <a:ext cx="6418208" cy="7131"/>
                          <a:chOff x="0" y="0"/>
                          <a:chExt cx="6418208" cy="7131"/>
                        </a:xfrm>
                      </wpg:grpSpPr>
                      <wps:wsp>
                        <wps:cNvPr id="3085" name="Shape 3085"/>
                        <wps:cNvSpPr/>
                        <wps:spPr>
                          <a:xfrm>
                            <a:off x="0" y="0"/>
                            <a:ext cx="6418208" cy="9144"/>
                          </a:xfrm>
                          <a:custGeom>
                            <a:avLst/>
                            <a:gdLst/>
                            <a:ahLst/>
                            <a:cxnLst/>
                            <a:rect l="0" t="0" r="0" b="0"/>
                            <a:pathLst>
                              <a:path w="6418208" h="9144">
                                <a:moveTo>
                                  <a:pt x="0" y="0"/>
                                </a:moveTo>
                                <a:lnTo>
                                  <a:pt x="6418208" y="0"/>
                                </a:lnTo>
                                <a:lnTo>
                                  <a:pt x="6418208" y="9144"/>
                                </a:lnTo>
                                <a:lnTo>
                                  <a:pt x="0" y="9144"/>
                                </a:lnTo>
                                <a:lnTo>
                                  <a:pt x="0" y="0"/>
                                </a:lnTo>
                              </a:path>
                            </a:pathLst>
                          </a:custGeom>
                          <a:ln w="0" cap="flat">
                            <a:miter lim="127000"/>
                          </a:ln>
                        </wps:spPr>
                        <wps:style>
                          <a:lnRef idx="0">
                            <a:srgbClr val="000000">
                              <a:alpha val="0"/>
                            </a:srgbClr>
                          </a:lnRef>
                          <a:fillRef idx="1">
                            <a:srgbClr val="4A66AC"/>
                          </a:fillRef>
                          <a:effectRef idx="0">
                            <a:scrgbClr r="0" g="0" b="0"/>
                          </a:effectRef>
                          <a:fontRef idx="none"/>
                        </wps:style>
                        <wps:bodyPr/>
                      </wps:wsp>
                    </wpg:wgp>
                  </a:graphicData>
                </a:graphic>
              </wp:inline>
            </w:drawing>
          </mc:Choice>
          <mc:Fallback xmlns:a="http://schemas.openxmlformats.org/drawingml/2006/main">
            <w:pict>
              <v:group id="Group 2578" style="width:505.371pt;height:0.561523pt;mso-position-horizontal-relative:char;mso-position-vertical-relative:line" coordsize="64182,71">
                <v:shape id="Shape 3086" style="position:absolute;width:64182;height:91;left:0;top:0;" coordsize="6418208,9144" path="m0,0l6418208,0l6418208,9144l0,9144l0,0">
                  <v:stroke weight="0pt" endcap="flat" joinstyle="miter" miterlimit="10" on="false" color="#000000" opacity="0"/>
                  <v:fill on="true" color="#4a66ac"/>
                </v:shape>
              </v:group>
            </w:pict>
          </mc:Fallback>
        </mc:AlternateContent>
      </w:r>
    </w:p>
    <w:p w14:paraId="28010808" w14:textId="77777777" w:rsidR="0089051A" w:rsidRDefault="00F04486">
      <w:pPr>
        <w:spacing w:after="227"/>
        <w:ind w:right="120"/>
      </w:pPr>
      <w:r>
        <w:t xml:space="preserve">3630 Williamsburg Rd Cleveland, TN </w:t>
      </w:r>
      <w:r>
        <w:rPr>
          <w:color w:val="4A66AC"/>
        </w:rPr>
        <w:t xml:space="preserve">| </w:t>
      </w:r>
      <w:r>
        <w:t xml:space="preserve">(423) 584­9575 </w:t>
      </w:r>
      <w:r>
        <w:rPr>
          <w:color w:val="4A66AC"/>
        </w:rPr>
        <w:t xml:space="preserve">| </w:t>
      </w:r>
      <w:r>
        <w:rPr>
          <w:color w:val="727272"/>
        </w:rPr>
        <w:t>ke_lee84@yahoo.com</w:t>
      </w:r>
    </w:p>
    <w:p w14:paraId="4A9DD965" w14:textId="77777777" w:rsidR="0089051A" w:rsidRDefault="00F04486" w:rsidP="000258E3">
      <w:pPr>
        <w:spacing w:after="538" w:line="259" w:lineRule="auto"/>
      </w:pPr>
      <w:r>
        <w:rPr>
          <w:b/>
          <w:color w:val="4A66AC"/>
          <w:sz w:val="20"/>
        </w:rPr>
        <w:t>Emergency/Critical Care RN with cardiac background</w:t>
      </w:r>
    </w:p>
    <w:p w14:paraId="24A9E444" w14:textId="4A53156E" w:rsidR="0089051A" w:rsidRDefault="000258E3">
      <w:pPr>
        <w:tabs>
          <w:tab w:val="right" w:pos="10107"/>
        </w:tabs>
        <w:spacing w:after="110" w:line="259" w:lineRule="auto"/>
        <w:ind w:left="0" w:right="-15" w:firstLine="0"/>
        <w:rPr>
          <w:rFonts w:ascii="Georgia" w:eastAsia="Georgia" w:hAnsi="Georgia" w:cs="Georgia"/>
          <w:i/>
          <w:color w:val="737373"/>
          <w:sz w:val="16"/>
        </w:rPr>
      </w:pPr>
      <w:r>
        <w:rPr>
          <w:b/>
          <w:i/>
          <w:color w:val="4A66AC"/>
          <w:sz w:val="20"/>
        </w:rPr>
        <w:t xml:space="preserve">        </w:t>
      </w:r>
      <w:r w:rsidR="00F04486">
        <w:rPr>
          <w:b/>
          <w:i/>
          <w:color w:val="4A66AC"/>
          <w:sz w:val="20"/>
        </w:rPr>
        <w:t>Work experience</w:t>
      </w:r>
      <w:r>
        <w:rPr>
          <w:b/>
          <w:i/>
          <w:color w:val="4A66AC"/>
          <w:sz w:val="20"/>
        </w:rPr>
        <w:t xml:space="preserve">   </w:t>
      </w:r>
      <w:r>
        <w:rPr>
          <w:b/>
          <w:sz w:val="20"/>
        </w:rPr>
        <w:t xml:space="preserve">Tennova- </w:t>
      </w:r>
      <w:r>
        <w:rPr>
          <w:rFonts w:ascii="Georgia" w:eastAsia="Georgia" w:hAnsi="Georgia" w:cs="Georgia"/>
          <w:i/>
          <w:color w:val="737373"/>
          <w:sz w:val="16"/>
        </w:rPr>
        <w:t>Emergency Dept RN- Cleveland</w:t>
      </w:r>
      <w:r w:rsidR="00F04486">
        <w:rPr>
          <w:rFonts w:ascii="Georgia" w:eastAsia="Georgia" w:hAnsi="Georgia" w:cs="Georgia"/>
          <w:i/>
          <w:color w:val="737373"/>
          <w:sz w:val="16"/>
        </w:rPr>
        <w:t>, TN</w:t>
      </w:r>
      <w:r>
        <w:rPr>
          <w:rFonts w:ascii="Georgia" w:eastAsia="Georgia" w:hAnsi="Georgia" w:cs="Georgia"/>
          <w:i/>
          <w:color w:val="737373"/>
          <w:sz w:val="16"/>
        </w:rPr>
        <w:t xml:space="preserve"> </w:t>
      </w:r>
      <w:r w:rsidR="00F04486">
        <w:rPr>
          <w:rFonts w:ascii="Georgia" w:eastAsia="Georgia" w:hAnsi="Georgia" w:cs="Georgia"/>
          <w:i/>
          <w:color w:val="737373"/>
          <w:sz w:val="16"/>
        </w:rPr>
        <w:t>/2018 ­ current</w:t>
      </w:r>
    </w:p>
    <w:p w14:paraId="706A07BB" w14:textId="4E24350F" w:rsidR="00463841" w:rsidRPr="00463841" w:rsidRDefault="00463841" w:rsidP="00463841">
      <w:pPr>
        <w:pStyle w:val="ListParagraph"/>
        <w:numPr>
          <w:ilvl w:val="0"/>
          <w:numId w:val="4"/>
        </w:numPr>
        <w:tabs>
          <w:tab w:val="right" w:pos="10107"/>
        </w:tabs>
        <w:spacing w:after="110" w:line="259" w:lineRule="auto"/>
        <w:ind w:right="-15"/>
        <w:rPr>
          <w:rFonts w:ascii="Georgia" w:eastAsia="Georgia" w:hAnsi="Georgia" w:cs="Georgia"/>
          <w:i/>
          <w:color w:val="737373"/>
          <w:sz w:val="16"/>
        </w:rPr>
      </w:pPr>
      <w:r>
        <w:rPr>
          <w:rFonts w:eastAsia="Georgia"/>
          <w:iCs/>
          <w:color w:val="737373"/>
          <w:szCs w:val="18"/>
        </w:rPr>
        <w:t>Provide</w:t>
      </w:r>
      <w:r w:rsidR="00060CF2">
        <w:rPr>
          <w:rFonts w:eastAsia="Georgia"/>
          <w:iCs/>
          <w:color w:val="737373"/>
          <w:szCs w:val="18"/>
        </w:rPr>
        <w:t>d</w:t>
      </w:r>
      <w:r>
        <w:rPr>
          <w:rFonts w:eastAsia="Georgia"/>
          <w:iCs/>
          <w:color w:val="737373"/>
          <w:szCs w:val="18"/>
        </w:rPr>
        <w:t xml:space="preserve"> acute/critical nursing care to COVID-19 patients outside of normal specialty scope.</w:t>
      </w:r>
    </w:p>
    <w:p w14:paraId="4B432626" w14:textId="2ABDE6B4" w:rsidR="00463841" w:rsidRPr="00463841" w:rsidRDefault="00463841" w:rsidP="00463841">
      <w:pPr>
        <w:pStyle w:val="ListParagraph"/>
        <w:numPr>
          <w:ilvl w:val="0"/>
          <w:numId w:val="4"/>
        </w:numPr>
        <w:tabs>
          <w:tab w:val="right" w:pos="10107"/>
        </w:tabs>
        <w:spacing w:after="110" w:line="259" w:lineRule="auto"/>
        <w:ind w:right="-15"/>
        <w:rPr>
          <w:rFonts w:ascii="Georgia" w:eastAsia="Georgia" w:hAnsi="Georgia" w:cs="Georgia"/>
          <w:i/>
          <w:color w:val="737373"/>
          <w:sz w:val="16"/>
        </w:rPr>
      </w:pPr>
      <w:r>
        <w:rPr>
          <w:rFonts w:eastAsia="Georgia"/>
          <w:iCs/>
          <w:color w:val="737373"/>
          <w:szCs w:val="18"/>
        </w:rPr>
        <w:t>Offer</w:t>
      </w:r>
      <w:r w:rsidR="00060CF2">
        <w:rPr>
          <w:rFonts w:eastAsia="Georgia"/>
          <w:iCs/>
          <w:color w:val="737373"/>
          <w:szCs w:val="18"/>
        </w:rPr>
        <w:t>ed</w:t>
      </w:r>
      <w:r>
        <w:rPr>
          <w:rFonts w:eastAsia="Georgia"/>
          <w:iCs/>
          <w:color w:val="737373"/>
          <w:szCs w:val="18"/>
        </w:rPr>
        <w:t xml:space="preserve"> split second, decision making skills to ensure continuity of care to all patients.</w:t>
      </w:r>
    </w:p>
    <w:p w14:paraId="6DA40794" w14:textId="597BE8BE" w:rsidR="00710A0E" w:rsidRDefault="00710A0E" w:rsidP="00710A0E">
      <w:pPr>
        <w:pStyle w:val="ListParagraph"/>
        <w:numPr>
          <w:ilvl w:val="0"/>
          <w:numId w:val="4"/>
        </w:numPr>
        <w:ind w:right="120"/>
      </w:pPr>
      <w:r>
        <w:t>Assist</w:t>
      </w:r>
      <w:r w:rsidR="00060CF2">
        <w:t>ed</w:t>
      </w:r>
      <w:r>
        <w:t xml:space="preserve"> in the care of multiple traumas, cardiac arrests, stroke codes, sexual assaults, and conscious/deep sedations.</w:t>
      </w:r>
    </w:p>
    <w:p w14:paraId="48C3B7D8" w14:textId="70106067" w:rsidR="00710A0E" w:rsidRDefault="00710A0E" w:rsidP="00710A0E">
      <w:pPr>
        <w:pStyle w:val="ListParagraph"/>
        <w:numPr>
          <w:ilvl w:val="0"/>
          <w:numId w:val="4"/>
        </w:numPr>
        <w:ind w:right="120"/>
      </w:pPr>
      <w:r>
        <w:t>Provide</w:t>
      </w:r>
      <w:r w:rsidR="00060CF2">
        <w:t>d</w:t>
      </w:r>
      <w:r>
        <w:t xml:space="preserve"> care to people across the lifespan with different conditions from infants, children, adults, pregnant women, and the elderly.</w:t>
      </w:r>
    </w:p>
    <w:p w14:paraId="1770B5B5" w14:textId="46E54C82" w:rsidR="00710A0E" w:rsidRDefault="00710A0E" w:rsidP="00710A0E">
      <w:pPr>
        <w:pStyle w:val="ListParagraph"/>
        <w:numPr>
          <w:ilvl w:val="0"/>
          <w:numId w:val="4"/>
        </w:numPr>
        <w:ind w:right="120"/>
      </w:pPr>
      <w:r>
        <w:t>Assist</w:t>
      </w:r>
      <w:r w:rsidR="00060CF2">
        <w:t>ed</w:t>
      </w:r>
      <w:r>
        <w:t xml:space="preserve"> in the completion of sexual assault examinations.</w:t>
      </w:r>
    </w:p>
    <w:p w14:paraId="59F7AB3B" w14:textId="2B3195CF" w:rsidR="00710A0E" w:rsidRDefault="00710A0E" w:rsidP="00710A0E">
      <w:pPr>
        <w:pStyle w:val="ListParagraph"/>
        <w:numPr>
          <w:ilvl w:val="0"/>
          <w:numId w:val="4"/>
        </w:numPr>
        <w:ind w:right="120"/>
      </w:pPr>
      <w:r>
        <w:t>Independently maintain</w:t>
      </w:r>
      <w:r w:rsidR="00060CF2">
        <w:t>ed</w:t>
      </w:r>
      <w:r>
        <w:t xml:space="preserve"> safe and effective care to patients with different ESI levels in a time restricted and demanding environment.</w:t>
      </w:r>
    </w:p>
    <w:p w14:paraId="0D70E568" w14:textId="6739BEC3" w:rsidR="00710A0E" w:rsidRDefault="00710A0E" w:rsidP="00710A0E">
      <w:pPr>
        <w:pStyle w:val="ListParagraph"/>
        <w:numPr>
          <w:ilvl w:val="0"/>
          <w:numId w:val="4"/>
        </w:numPr>
        <w:ind w:right="120"/>
      </w:pPr>
      <w:r>
        <w:t>Constantly communicate</w:t>
      </w:r>
      <w:r w:rsidR="00060CF2">
        <w:t>d</w:t>
      </w:r>
      <w:r>
        <w:t xml:space="preserve"> and collaborate</w:t>
      </w:r>
      <w:r w:rsidR="00060CF2">
        <w:t>d</w:t>
      </w:r>
      <w:r>
        <w:t xml:space="preserve"> with physicians and other healthcare professionals to ensure optimal care is given to patients in a timely manner.</w:t>
      </w:r>
    </w:p>
    <w:p w14:paraId="3F1D7AA2" w14:textId="712C3ABA" w:rsidR="00710A0E" w:rsidRDefault="00710A0E" w:rsidP="00710A0E">
      <w:pPr>
        <w:pStyle w:val="ListParagraph"/>
        <w:numPr>
          <w:ilvl w:val="0"/>
          <w:numId w:val="4"/>
        </w:numPr>
        <w:ind w:right="120"/>
      </w:pPr>
      <w:r>
        <w:t>Closely monitor</w:t>
      </w:r>
      <w:r w:rsidR="00060CF2">
        <w:t>ed</w:t>
      </w:r>
      <w:r>
        <w:t xml:space="preserve"> ED patients while alerting ED physicians/charge nurse with any early changes in patient’s status.</w:t>
      </w:r>
    </w:p>
    <w:p w14:paraId="68F66700" w14:textId="042DD77C" w:rsidR="00710A0E" w:rsidRDefault="00710A0E" w:rsidP="00710A0E">
      <w:pPr>
        <w:pStyle w:val="ListParagraph"/>
        <w:numPr>
          <w:ilvl w:val="0"/>
          <w:numId w:val="4"/>
        </w:numPr>
        <w:ind w:right="120"/>
      </w:pPr>
      <w:r>
        <w:t>Close interaction with patient and family members often from pain, stress, shock, or grief.</w:t>
      </w:r>
    </w:p>
    <w:p w14:paraId="4FDA5626" w14:textId="52C009A4" w:rsidR="00710A0E" w:rsidRDefault="00710A0E" w:rsidP="00710A0E">
      <w:pPr>
        <w:pStyle w:val="ListParagraph"/>
        <w:numPr>
          <w:ilvl w:val="0"/>
          <w:numId w:val="4"/>
        </w:numPr>
        <w:ind w:right="120"/>
      </w:pPr>
      <w:r>
        <w:t>Efficiently and knowledgeably provide</w:t>
      </w:r>
      <w:r w:rsidR="00060CF2">
        <w:t>d</w:t>
      </w:r>
      <w:r>
        <w:t xml:space="preserve"> quality nursing care for all ED patients, handled intubations, defibrillations, auto transfusions, IV insertions, splinting, and conscious/deep sedation.</w:t>
      </w:r>
    </w:p>
    <w:p w14:paraId="0627BFE8" w14:textId="2C3EBE55" w:rsidR="00710A0E" w:rsidRDefault="00710A0E" w:rsidP="00710A0E">
      <w:pPr>
        <w:pStyle w:val="ListParagraph"/>
        <w:numPr>
          <w:ilvl w:val="0"/>
          <w:numId w:val="4"/>
        </w:numPr>
        <w:ind w:right="120"/>
      </w:pPr>
      <w:r>
        <w:t>Leverage</w:t>
      </w:r>
      <w:r w:rsidR="00060CF2">
        <w:t>d</w:t>
      </w:r>
      <w:r>
        <w:t xml:space="preserve"> interpersonal communication strengths to establish rapport and build trust with patients and families.</w:t>
      </w:r>
    </w:p>
    <w:p w14:paraId="3DF9E16D" w14:textId="4D611FEE" w:rsidR="00710A0E" w:rsidRDefault="00710A0E" w:rsidP="00710A0E">
      <w:pPr>
        <w:pStyle w:val="ListParagraph"/>
        <w:numPr>
          <w:ilvl w:val="0"/>
          <w:numId w:val="4"/>
        </w:numPr>
        <w:ind w:right="120"/>
      </w:pPr>
      <w:r>
        <w:t>React</w:t>
      </w:r>
      <w:r w:rsidR="00060CF2">
        <w:t>ed</w:t>
      </w:r>
      <w:r>
        <w:t xml:space="preserve"> effectively in emergency scenarios, demonstrating sound decision making that helps save patient lives.</w:t>
      </w:r>
    </w:p>
    <w:p w14:paraId="3649EAA4" w14:textId="3032EEFC" w:rsidR="00710A0E" w:rsidRDefault="00710A0E" w:rsidP="00710A0E">
      <w:pPr>
        <w:pStyle w:val="ListParagraph"/>
        <w:numPr>
          <w:ilvl w:val="0"/>
          <w:numId w:val="4"/>
        </w:numPr>
        <w:spacing w:after="174"/>
        <w:ind w:right="120"/>
      </w:pPr>
      <w:r>
        <w:t>Supervise</w:t>
      </w:r>
      <w:r w:rsidR="00060CF2">
        <w:t>d</w:t>
      </w:r>
      <w:r>
        <w:t xml:space="preserve"> LPN's</w:t>
      </w:r>
      <w:r w:rsidR="00060CF2">
        <w:t>/techs</w:t>
      </w:r>
      <w:r>
        <w:t xml:space="preserve"> and serve</w:t>
      </w:r>
      <w:r w:rsidR="00060CF2">
        <w:t>d</w:t>
      </w:r>
      <w:r>
        <w:t xml:space="preserve"> as a preceptor/mentor to new nursing staff.</w:t>
      </w:r>
    </w:p>
    <w:p w14:paraId="24B06182" w14:textId="37FFC9AA" w:rsidR="000258E3" w:rsidRDefault="00710A0E" w:rsidP="000258E3">
      <w:pPr>
        <w:tabs>
          <w:tab w:val="center" w:pos="3128"/>
          <w:tab w:val="right" w:pos="10107"/>
        </w:tabs>
        <w:spacing w:after="112" w:line="259" w:lineRule="auto"/>
        <w:ind w:left="0" w:right="-15" w:firstLine="0"/>
        <w:rPr>
          <w:rFonts w:ascii="Georgia" w:eastAsia="Georgia" w:hAnsi="Georgia" w:cs="Georgia"/>
          <w:i/>
          <w:color w:val="737373"/>
          <w:sz w:val="16"/>
        </w:rPr>
      </w:pPr>
      <w:r>
        <w:rPr>
          <w:b/>
          <w:sz w:val="20"/>
        </w:rPr>
        <w:t xml:space="preserve">                                        </w:t>
      </w:r>
      <w:r w:rsidR="00F04486">
        <w:rPr>
          <w:b/>
          <w:sz w:val="20"/>
        </w:rPr>
        <w:t>Memorial Hospital</w:t>
      </w:r>
      <w:r>
        <w:rPr>
          <w:b/>
          <w:sz w:val="20"/>
        </w:rPr>
        <w:t xml:space="preserve">- </w:t>
      </w:r>
      <w:r w:rsidR="00F04486">
        <w:rPr>
          <w:rFonts w:ascii="Georgia" w:eastAsia="Georgia" w:hAnsi="Georgia" w:cs="Georgia"/>
          <w:i/>
          <w:color w:val="737373"/>
          <w:sz w:val="16"/>
        </w:rPr>
        <w:t>RN, Emergency Dep</w:t>
      </w:r>
      <w:r>
        <w:rPr>
          <w:rFonts w:ascii="Georgia" w:eastAsia="Georgia" w:hAnsi="Georgia" w:cs="Georgia"/>
          <w:i/>
          <w:color w:val="737373"/>
          <w:sz w:val="16"/>
        </w:rPr>
        <w:t>t Float Pool</w:t>
      </w:r>
      <w:r w:rsidR="00F04486">
        <w:rPr>
          <w:rFonts w:ascii="Georgia" w:eastAsia="Georgia" w:hAnsi="Georgia" w:cs="Georgia"/>
          <w:i/>
          <w:color w:val="737373"/>
          <w:sz w:val="16"/>
        </w:rPr>
        <w:t xml:space="preserve"> ­ Chattanooga, TN, 03/2018 ­ 07/2018</w:t>
      </w:r>
    </w:p>
    <w:p w14:paraId="74FE5968" w14:textId="77FFB174" w:rsidR="00442CFE" w:rsidRDefault="00442CFE" w:rsidP="00442CFE">
      <w:pPr>
        <w:pStyle w:val="ListParagraph"/>
        <w:numPr>
          <w:ilvl w:val="0"/>
          <w:numId w:val="5"/>
        </w:numPr>
        <w:ind w:right="120"/>
      </w:pPr>
      <w:r>
        <w:t>Assisted in the care of multiple traumas, cardiac arrests, stroke codes, sexual assaults, and conscious/deep sedations.</w:t>
      </w:r>
    </w:p>
    <w:p w14:paraId="5CB8E2D1" w14:textId="3737E26F" w:rsidR="00442CFE" w:rsidRDefault="00442CFE" w:rsidP="00442CFE">
      <w:pPr>
        <w:pStyle w:val="ListParagraph"/>
        <w:numPr>
          <w:ilvl w:val="0"/>
          <w:numId w:val="5"/>
        </w:numPr>
        <w:ind w:right="120"/>
      </w:pPr>
      <w:r>
        <w:t>Provided care to people across the lifespan with different conditions from infants, children, adults, pregnant women, and the elderly.</w:t>
      </w:r>
    </w:p>
    <w:p w14:paraId="3BE24577" w14:textId="37E4F72E" w:rsidR="00442CFE" w:rsidRDefault="00442CFE" w:rsidP="00442CFE">
      <w:pPr>
        <w:pStyle w:val="ListParagraph"/>
        <w:numPr>
          <w:ilvl w:val="0"/>
          <w:numId w:val="5"/>
        </w:numPr>
        <w:ind w:right="120"/>
      </w:pPr>
      <w:r>
        <w:t>Assisted in the completion of sexual assault examinations.</w:t>
      </w:r>
    </w:p>
    <w:p w14:paraId="728FC264" w14:textId="73433243" w:rsidR="00442CFE" w:rsidRDefault="00442CFE" w:rsidP="00442CFE">
      <w:pPr>
        <w:pStyle w:val="ListParagraph"/>
        <w:numPr>
          <w:ilvl w:val="0"/>
          <w:numId w:val="5"/>
        </w:numPr>
        <w:ind w:right="120"/>
      </w:pPr>
      <w:r>
        <w:t>Independently maintained safe and effective care to patients with different ESI levels in a time restricted and demanding environment.</w:t>
      </w:r>
    </w:p>
    <w:p w14:paraId="10216034" w14:textId="240600EF" w:rsidR="00442CFE" w:rsidRDefault="00442CFE" w:rsidP="00442CFE">
      <w:pPr>
        <w:pStyle w:val="ListParagraph"/>
        <w:numPr>
          <w:ilvl w:val="0"/>
          <w:numId w:val="5"/>
        </w:numPr>
        <w:ind w:right="120"/>
      </w:pPr>
      <w:r>
        <w:t>Constantly communicated and collaborated with physicians and other healthcare professionals to ensure optimal care is given to patients in a timely manner.</w:t>
      </w:r>
    </w:p>
    <w:p w14:paraId="6B7477B1" w14:textId="155E9ED4" w:rsidR="00442CFE" w:rsidRDefault="00442CFE" w:rsidP="00442CFE">
      <w:pPr>
        <w:pStyle w:val="ListParagraph"/>
        <w:numPr>
          <w:ilvl w:val="0"/>
          <w:numId w:val="5"/>
        </w:numPr>
        <w:ind w:right="120"/>
      </w:pPr>
      <w:r>
        <w:t>Closely monitored ED patients, alerted physicians/charge nurse with any changes in patient status.</w:t>
      </w:r>
    </w:p>
    <w:p w14:paraId="6E20A21B" w14:textId="25C3812C" w:rsidR="00442CFE" w:rsidRDefault="00442CFE" w:rsidP="00442CFE">
      <w:pPr>
        <w:pStyle w:val="ListParagraph"/>
        <w:numPr>
          <w:ilvl w:val="0"/>
          <w:numId w:val="5"/>
        </w:numPr>
        <w:ind w:right="120"/>
      </w:pPr>
      <w:r>
        <w:t>Interacted with patient and family members often from pain, stress, shock, or grief.</w:t>
      </w:r>
    </w:p>
    <w:p w14:paraId="74F7D9B8" w14:textId="77777777" w:rsidR="00442CFE" w:rsidRDefault="00442CFE" w:rsidP="00442CFE">
      <w:pPr>
        <w:pStyle w:val="ListParagraph"/>
        <w:numPr>
          <w:ilvl w:val="0"/>
          <w:numId w:val="5"/>
        </w:numPr>
        <w:ind w:right="120"/>
      </w:pPr>
      <w:r>
        <w:t xml:space="preserve">Efficiently and knowledgeably provided nursing care for all ED patients, handled intubations, defibrillations, auto transfusions, </w:t>
      </w:r>
      <w:proofErr w:type="spellStart"/>
      <w:r>
        <w:t>med­lock</w:t>
      </w:r>
      <w:proofErr w:type="spellEnd"/>
      <w:r>
        <w:t xml:space="preserve"> insertions, splinting and conscious/deep sedation.</w:t>
      </w:r>
    </w:p>
    <w:p w14:paraId="6368680B" w14:textId="583F3A71" w:rsidR="00442CFE" w:rsidRDefault="00442CFE" w:rsidP="00442CFE">
      <w:pPr>
        <w:pStyle w:val="ListParagraph"/>
        <w:numPr>
          <w:ilvl w:val="0"/>
          <w:numId w:val="5"/>
        </w:numPr>
        <w:ind w:right="120"/>
      </w:pPr>
      <w:r>
        <w:t>Leveraged interpersonal communication strengths to establish rapport and build trust with patients and families.</w:t>
      </w:r>
    </w:p>
    <w:p w14:paraId="376C661B" w14:textId="0CB1E981" w:rsidR="00442CFE" w:rsidRDefault="00442CFE" w:rsidP="00442CFE">
      <w:pPr>
        <w:pStyle w:val="ListParagraph"/>
        <w:numPr>
          <w:ilvl w:val="0"/>
          <w:numId w:val="5"/>
        </w:numPr>
        <w:ind w:right="120"/>
      </w:pPr>
      <w:r>
        <w:t>Reacted effectively in emergency scenarios, demonstrating sound decision making that helped save patient lives.</w:t>
      </w:r>
    </w:p>
    <w:p w14:paraId="75476684" w14:textId="7888E297" w:rsidR="00442CFE" w:rsidRDefault="00442CFE" w:rsidP="00442CFE">
      <w:pPr>
        <w:pStyle w:val="ListParagraph"/>
        <w:numPr>
          <w:ilvl w:val="0"/>
          <w:numId w:val="5"/>
        </w:numPr>
        <w:spacing w:after="174"/>
        <w:ind w:right="120"/>
      </w:pPr>
      <w:r>
        <w:t>Supervised LPN's, CNA's and served as a preceptor/mentor to new nursing staff.</w:t>
      </w:r>
    </w:p>
    <w:p w14:paraId="6C5E6E8F" w14:textId="5C75E6AB" w:rsidR="0089051A" w:rsidRPr="00442CFE" w:rsidRDefault="00442CFE" w:rsidP="00442CFE">
      <w:pPr>
        <w:spacing w:after="174"/>
        <w:ind w:right="120"/>
        <w:rPr>
          <w:b/>
          <w:bCs/>
          <w:sz w:val="20"/>
          <w:szCs w:val="20"/>
        </w:rPr>
      </w:pPr>
      <w:r>
        <w:rPr>
          <w:b/>
          <w:bCs/>
        </w:rPr>
        <w:t xml:space="preserve">                                           </w:t>
      </w:r>
      <w:r w:rsidRPr="00442CFE">
        <w:rPr>
          <w:b/>
          <w:bCs/>
          <w:sz w:val="20"/>
          <w:szCs w:val="20"/>
        </w:rPr>
        <w:t>Erlanger-</w:t>
      </w:r>
      <w:r>
        <w:rPr>
          <w:b/>
          <w:bCs/>
          <w:sz w:val="20"/>
          <w:szCs w:val="20"/>
        </w:rPr>
        <w:t xml:space="preserve"> </w:t>
      </w:r>
      <w:r w:rsidR="00F04486" w:rsidRPr="00442CFE">
        <w:rPr>
          <w:rFonts w:ascii="Georgia" w:eastAsia="Georgia" w:hAnsi="Georgia" w:cs="Georgia"/>
          <w:i/>
          <w:color w:val="737373"/>
          <w:sz w:val="16"/>
        </w:rPr>
        <w:t>RN, Emergency Dep</w:t>
      </w:r>
      <w:r>
        <w:rPr>
          <w:rFonts w:ascii="Georgia" w:eastAsia="Georgia" w:hAnsi="Georgia" w:cs="Georgia"/>
          <w:i/>
          <w:color w:val="737373"/>
          <w:sz w:val="16"/>
        </w:rPr>
        <w:t xml:space="preserve">t/MICU- </w:t>
      </w:r>
      <w:r w:rsidR="00F04486" w:rsidRPr="00442CFE">
        <w:rPr>
          <w:rFonts w:ascii="Georgia" w:eastAsia="Georgia" w:hAnsi="Georgia" w:cs="Georgia"/>
          <w:i/>
          <w:color w:val="737373"/>
          <w:sz w:val="16"/>
        </w:rPr>
        <w:t>Chattanooga, TN, 09/2016 ­ 03/2018</w:t>
      </w:r>
    </w:p>
    <w:p w14:paraId="6F773E30" w14:textId="6FB8074A" w:rsidR="0089051A" w:rsidRDefault="00F04486" w:rsidP="00442CFE">
      <w:pPr>
        <w:pStyle w:val="ListParagraph"/>
        <w:numPr>
          <w:ilvl w:val="0"/>
          <w:numId w:val="6"/>
        </w:numPr>
        <w:ind w:right="120"/>
      </w:pPr>
      <w:r>
        <w:t>Assist</w:t>
      </w:r>
      <w:r w:rsidR="005035A7">
        <w:t>ed</w:t>
      </w:r>
      <w:r>
        <w:t xml:space="preserve"> in the care of multiple traumas, cardiac arrests, stroke codes, sexual assaults, and conscious/deep sedations.</w:t>
      </w:r>
    </w:p>
    <w:p w14:paraId="4C99BB89" w14:textId="52DA83A3" w:rsidR="0089051A" w:rsidRDefault="00F04486" w:rsidP="00442CFE">
      <w:pPr>
        <w:pStyle w:val="ListParagraph"/>
        <w:numPr>
          <w:ilvl w:val="0"/>
          <w:numId w:val="6"/>
        </w:numPr>
        <w:ind w:right="120"/>
      </w:pPr>
      <w:r>
        <w:t>Provide</w:t>
      </w:r>
      <w:r w:rsidR="005035A7">
        <w:t>d</w:t>
      </w:r>
      <w:r>
        <w:t xml:space="preserve"> care to people across the lifespan with different conditions from infants, children, adults, pregnant women, and the elderly.</w:t>
      </w:r>
    </w:p>
    <w:p w14:paraId="40BC599A" w14:textId="677CDF35" w:rsidR="0089051A" w:rsidRDefault="00F04486" w:rsidP="00442CFE">
      <w:pPr>
        <w:pStyle w:val="ListParagraph"/>
        <w:numPr>
          <w:ilvl w:val="0"/>
          <w:numId w:val="6"/>
        </w:numPr>
        <w:ind w:right="120"/>
      </w:pPr>
      <w:r>
        <w:t>Assist</w:t>
      </w:r>
      <w:r w:rsidR="005035A7">
        <w:t>ed</w:t>
      </w:r>
      <w:r>
        <w:t xml:space="preserve"> in the completion of sexual assault examinations.</w:t>
      </w:r>
    </w:p>
    <w:p w14:paraId="14C632D4" w14:textId="7F0324B8" w:rsidR="0089051A" w:rsidRDefault="00F04486" w:rsidP="00442CFE">
      <w:pPr>
        <w:pStyle w:val="ListParagraph"/>
        <w:numPr>
          <w:ilvl w:val="0"/>
          <w:numId w:val="6"/>
        </w:numPr>
        <w:ind w:right="120"/>
      </w:pPr>
      <w:r>
        <w:t>Independently maintain</w:t>
      </w:r>
      <w:r w:rsidR="005035A7">
        <w:t>ed</w:t>
      </w:r>
      <w:r>
        <w:t xml:space="preserve"> safe and effective care to patients with different ESI levels in a time</w:t>
      </w:r>
      <w:r w:rsidR="00444E59">
        <w:t xml:space="preserve"> </w:t>
      </w:r>
      <w:r>
        <w:t>restricted and demanding environment.</w:t>
      </w:r>
    </w:p>
    <w:p w14:paraId="052E46FC" w14:textId="2371A02D" w:rsidR="0089051A" w:rsidRDefault="00F04486" w:rsidP="00442CFE">
      <w:pPr>
        <w:pStyle w:val="ListParagraph"/>
        <w:numPr>
          <w:ilvl w:val="0"/>
          <w:numId w:val="6"/>
        </w:numPr>
        <w:ind w:right="120"/>
      </w:pPr>
      <w:r>
        <w:t>Constantly communicate</w:t>
      </w:r>
      <w:r w:rsidR="005035A7">
        <w:t>d</w:t>
      </w:r>
      <w:r>
        <w:t xml:space="preserve"> and collaborate</w:t>
      </w:r>
      <w:r w:rsidR="005035A7">
        <w:t>d</w:t>
      </w:r>
      <w:r>
        <w:t xml:space="preserve"> with physicians and other healthcare professionals to</w:t>
      </w:r>
      <w:r w:rsidR="00442CFE">
        <w:t xml:space="preserve"> </w:t>
      </w:r>
      <w:r>
        <w:t>ensure optimal care is given to patients in a timely manner.</w:t>
      </w:r>
    </w:p>
    <w:p w14:paraId="6CDC8232" w14:textId="5E38D627" w:rsidR="0089051A" w:rsidRDefault="00F04486" w:rsidP="00442CFE">
      <w:pPr>
        <w:pStyle w:val="ListParagraph"/>
        <w:numPr>
          <w:ilvl w:val="0"/>
          <w:numId w:val="6"/>
        </w:numPr>
        <w:ind w:right="120"/>
      </w:pPr>
      <w:r>
        <w:t>Interact</w:t>
      </w:r>
      <w:r w:rsidR="005035A7">
        <w:t>ed</w:t>
      </w:r>
      <w:r>
        <w:t xml:space="preserve"> with patient and family members often from pain, stress, shock, or grief.</w:t>
      </w:r>
    </w:p>
    <w:p w14:paraId="627BBA03" w14:textId="42DFE17C" w:rsidR="0089051A" w:rsidRDefault="00F04486" w:rsidP="00442CFE">
      <w:pPr>
        <w:pStyle w:val="ListParagraph"/>
        <w:numPr>
          <w:ilvl w:val="0"/>
          <w:numId w:val="6"/>
        </w:numPr>
        <w:ind w:right="120"/>
      </w:pPr>
      <w:r>
        <w:t>Efficiently and knowledgeably provided nursing care for all ED patients, handled intubations, defibrillations, auto transfusions, IV insertions, splinting and conscious/deep sedation.</w:t>
      </w:r>
    </w:p>
    <w:p w14:paraId="3F9BFD0D" w14:textId="457C8729" w:rsidR="0089051A" w:rsidRDefault="00F04486" w:rsidP="00442CFE">
      <w:pPr>
        <w:pStyle w:val="ListParagraph"/>
        <w:numPr>
          <w:ilvl w:val="0"/>
          <w:numId w:val="6"/>
        </w:numPr>
        <w:ind w:right="120"/>
      </w:pPr>
      <w:r>
        <w:t>Leverage</w:t>
      </w:r>
      <w:r w:rsidR="005035A7">
        <w:t>d</w:t>
      </w:r>
      <w:r>
        <w:t xml:space="preserve"> interpersonal communication strengths to establish rapport and build trust with patients and families.</w:t>
      </w:r>
    </w:p>
    <w:p w14:paraId="5E47AE24" w14:textId="555A0670" w:rsidR="0089051A" w:rsidRDefault="00F04486" w:rsidP="00442CFE">
      <w:pPr>
        <w:pStyle w:val="ListParagraph"/>
        <w:numPr>
          <w:ilvl w:val="0"/>
          <w:numId w:val="6"/>
        </w:numPr>
        <w:ind w:right="120"/>
      </w:pPr>
      <w:r>
        <w:t>Reacted effectively in emergency scenarios, demonstrating sound decision making that helped save patient lives.</w:t>
      </w:r>
    </w:p>
    <w:p w14:paraId="7EF093C9" w14:textId="5757F20F" w:rsidR="0089051A" w:rsidRDefault="00F04486" w:rsidP="00442CFE">
      <w:pPr>
        <w:pStyle w:val="ListParagraph"/>
        <w:numPr>
          <w:ilvl w:val="0"/>
          <w:numId w:val="6"/>
        </w:numPr>
        <w:spacing w:after="166"/>
        <w:ind w:right="120"/>
      </w:pPr>
      <w:r>
        <w:t>Supervised LPN's</w:t>
      </w:r>
      <w:r w:rsidR="005035A7">
        <w:t>/</w:t>
      </w:r>
      <w:r>
        <w:t>CNA's and served as a preceptor/mentor to new nursing staff.</w:t>
      </w:r>
    </w:p>
    <w:p w14:paraId="07A8E33C" w14:textId="77777777" w:rsidR="00060CF2" w:rsidRDefault="001B5B9B" w:rsidP="005035A7">
      <w:pPr>
        <w:pStyle w:val="ListParagraph"/>
        <w:numPr>
          <w:ilvl w:val="0"/>
          <w:numId w:val="6"/>
        </w:numPr>
        <w:spacing w:after="166"/>
        <w:ind w:right="120"/>
      </w:pPr>
      <w:r>
        <w:t xml:space="preserve">Worked as “Super User” in building, introducing, and teaching Epic charting </w:t>
      </w:r>
      <w:r w:rsidR="00060CF2">
        <w:t xml:space="preserve">system. </w:t>
      </w:r>
    </w:p>
    <w:p w14:paraId="39A0E06A" w14:textId="77777777" w:rsidR="00060CF2" w:rsidRDefault="00060CF2" w:rsidP="00060CF2">
      <w:pPr>
        <w:pStyle w:val="ListParagraph"/>
        <w:spacing w:after="166"/>
        <w:ind w:left="2966" w:right="120" w:firstLine="0"/>
      </w:pPr>
    </w:p>
    <w:p w14:paraId="6E6277C2" w14:textId="55132556" w:rsidR="0089051A" w:rsidRDefault="00060CF2" w:rsidP="00060CF2">
      <w:pPr>
        <w:spacing w:after="166"/>
        <w:ind w:right="120"/>
      </w:pPr>
      <w:r>
        <w:rPr>
          <w:b/>
          <w:sz w:val="20"/>
        </w:rPr>
        <w:t xml:space="preserve">                                     </w:t>
      </w:r>
      <w:r w:rsidR="00F04486" w:rsidRPr="00060CF2">
        <w:rPr>
          <w:b/>
          <w:sz w:val="20"/>
        </w:rPr>
        <w:t>Chattanooga Heart Institute</w:t>
      </w:r>
      <w:r w:rsidR="001B5B9B" w:rsidRPr="00060CF2">
        <w:rPr>
          <w:b/>
          <w:sz w:val="20"/>
        </w:rPr>
        <w:t xml:space="preserve">- </w:t>
      </w:r>
      <w:r w:rsidR="00F04486" w:rsidRPr="00060CF2">
        <w:rPr>
          <w:rFonts w:ascii="Georgia" w:eastAsia="Georgia" w:hAnsi="Georgia" w:cs="Georgia"/>
          <w:i/>
          <w:color w:val="737373"/>
          <w:sz w:val="16"/>
        </w:rPr>
        <w:t>RN, Cardiac ­ Cleveland, TN, 12/2014 ­ 09/2016</w:t>
      </w:r>
    </w:p>
    <w:p w14:paraId="5299437D" w14:textId="7C7F5CE5" w:rsidR="0089051A" w:rsidRDefault="00F04486" w:rsidP="001B5B9B">
      <w:pPr>
        <w:pStyle w:val="ListParagraph"/>
        <w:numPr>
          <w:ilvl w:val="0"/>
          <w:numId w:val="7"/>
        </w:numPr>
        <w:ind w:right="120"/>
      </w:pPr>
      <w:r>
        <w:t>Assessed and cared for patients with heart arrhythmias and heart disease.</w:t>
      </w:r>
    </w:p>
    <w:p w14:paraId="5CBEEF8B" w14:textId="31C7BB5A" w:rsidR="0089051A" w:rsidRDefault="00F04486" w:rsidP="001B5B9B">
      <w:pPr>
        <w:pStyle w:val="ListParagraph"/>
        <w:numPr>
          <w:ilvl w:val="0"/>
          <w:numId w:val="7"/>
        </w:numPr>
        <w:ind w:right="120"/>
      </w:pPr>
      <w:r>
        <w:t>Responded with initial diagnosis to person undergoing sudden lif</w:t>
      </w:r>
      <w:r w:rsidR="001B5B9B">
        <w:t>e-</w:t>
      </w:r>
      <w:r>
        <w:t>threatening emergency</w:t>
      </w:r>
      <w:r w:rsidR="001B5B9B">
        <w:t xml:space="preserve"> during in-house nuclear stress testing.</w:t>
      </w:r>
    </w:p>
    <w:p w14:paraId="23F89F3C" w14:textId="77777777" w:rsidR="0089051A" w:rsidRDefault="00F04486" w:rsidP="001B5B9B">
      <w:pPr>
        <w:pStyle w:val="ListParagraph"/>
        <w:numPr>
          <w:ilvl w:val="0"/>
          <w:numId w:val="7"/>
        </w:numPr>
        <w:ind w:right="120"/>
      </w:pPr>
      <w:r>
        <w:t>Monitored patients for any negative signs of a change in condition.</w:t>
      </w:r>
    </w:p>
    <w:p w14:paraId="14017E51" w14:textId="77777777" w:rsidR="0089051A" w:rsidRDefault="00F04486" w:rsidP="001B5B9B">
      <w:pPr>
        <w:pStyle w:val="ListParagraph"/>
        <w:numPr>
          <w:ilvl w:val="0"/>
          <w:numId w:val="7"/>
        </w:numPr>
        <w:ind w:right="120"/>
      </w:pPr>
      <w:r>
        <w:t>Advised on proper medication and helped with basic personal care needs.</w:t>
      </w:r>
    </w:p>
    <w:p w14:paraId="1857A1C6" w14:textId="77777777" w:rsidR="0089051A" w:rsidRDefault="00F04486" w:rsidP="001B5B9B">
      <w:pPr>
        <w:pStyle w:val="ListParagraph"/>
        <w:numPr>
          <w:ilvl w:val="0"/>
          <w:numId w:val="7"/>
        </w:numPr>
        <w:ind w:right="120"/>
      </w:pPr>
      <w:r>
        <w:t xml:space="preserve">Developed a plan of action for the patient's </w:t>
      </w:r>
      <w:proofErr w:type="gramStart"/>
      <w:r>
        <w:t>long term</w:t>
      </w:r>
      <w:proofErr w:type="gramEnd"/>
      <w:r>
        <w:t xml:space="preserve"> care.</w:t>
      </w:r>
    </w:p>
    <w:p w14:paraId="74E5F32E" w14:textId="77777777" w:rsidR="0089051A" w:rsidRDefault="00F04486" w:rsidP="001B5B9B">
      <w:pPr>
        <w:pStyle w:val="ListParagraph"/>
        <w:numPr>
          <w:ilvl w:val="0"/>
          <w:numId w:val="7"/>
        </w:numPr>
        <w:ind w:right="120"/>
      </w:pPr>
      <w:r>
        <w:t>Provided a collaborative approach to patient care.</w:t>
      </w:r>
    </w:p>
    <w:p w14:paraId="34AF2C24" w14:textId="77777777" w:rsidR="0089051A" w:rsidRDefault="00F04486" w:rsidP="001B5B9B">
      <w:pPr>
        <w:pStyle w:val="ListParagraph"/>
        <w:numPr>
          <w:ilvl w:val="0"/>
          <w:numId w:val="7"/>
        </w:numPr>
        <w:ind w:right="120"/>
      </w:pPr>
      <w:r>
        <w:t>Worked as a "Super User" to assist fellow employees during office 'go live' with electronic computer charting and filing system.</w:t>
      </w:r>
    </w:p>
    <w:p w14:paraId="3F3D2171" w14:textId="77777777" w:rsidR="0089051A" w:rsidRDefault="00F04486" w:rsidP="001B5B9B">
      <w:pPr>
        <w:pStyle w:val="ListParagraph"/>
        <w:numPr>
          <w:ilvl w:val="0"/>
          <w:numId w:val="7"/>
        </w:numPr>
      </w:pPr>
      <w:r>
        <w:t>Educated postoperative cardiovascular rehabilitation activities to the patient, such as postoperative home care needs; necessary changes in diet, nutrition and exercise to improve heart health; and how to administer heart medication and recommended physical therapy at home.</w:t>
      </w:r>
    </w:p>
    <w:p w14:paraId="2738C704" w14:textId="44CFAD2D" w:rsidR="0089051A" w:rsidRDefault="00F04486" w:rsidP="001B5B9B">
      <w:pPr>
        <w:pStyle w:val="ListParagraph"/>
        <w:numPr>
          <w:ilvl w:val="0"/>
          <w:numId w:val="7"/>
        </w:numPr>
        <w:ind w:right="120"/>
      </w:pPr>
      <w:r>
        <w:t>Managed and dosed patients in Coumadin clinic.</w:t>
      </w:r>
    </w:p>
    <w:p w14:paraId="4837AB8F" w14:textId="1FFA029F" w:rsidR="0089051A" w:rsidRDefault="00F04486" w:rsidP="001B5B9B">
      <w:pPr>
        <w:pStyle w:val="ListParagraph"/>
        <w:numPr>
          <w:ilvl w:val="0"/>
          <w:numId w:val="7"/>
        </w:numPr>
        <w:ind w:right="120"/>
      </w:pPr>
      <w:r>
        <w:t xml:space="preserve">Performed and developed chest </w:t>
      </w:r>
      <w:proofErr w:type="spellStart"/>
      <w:r>
        <w:t>x</w:t>
      </w:r>
      <w:r w:rsidR="00A369B8">
        <w:t>r</w:t>
      </w:r>
      <w:r>
        <w:t>ays</w:t>
      </w:r>
      <w:proofErr w:type="spellEnd"/>
      <w:r>
        <w:t>.</w:t>
      </w:r>
    </w:p>
    <w:p w14:paraId="1ABD7541" w14:textId="77777777" w:rsidR="0089051A" w:rsidRDefault="00F04486" w:rsidP="001B5B9B">
      <w:pPr>
        <w:pStyle w:val="ListParagraph"/>
        <w:numPr>
          <w:ilvl w:val="0"/>
          <w:numId w:val="7"/>
        </w:numPr>
        <w:ind w:right="120"/>
      </w:pPr>
      <w:r>
        <w:t>Responded to deteriorating patients in patients during nuclear stress tests.</w:t>
      </w:r>
    </w:p>
    <w:p w14:paraId="7147EC18" w14:textId="13E7C7C5" w:rsidR="0089051A" w:rsidRDefault="00F04486" w:rsidP="001B5B9B">
      <w:pPr>
        <w:pStyle w:val="ListParagraph"/>
        <w:numPr>
          <w:ilvl w:val="0"/>
          <w:numId w:val="7"/>
        </w:numPr>
        <w:spacing w:after="174"/>
        <w:ind w:right="120"/>
      </w:pPr>
      <w:r>
        <w:t xml:space="preserve">Placed and educated on </w:t>
      </w:r>
      <w:proofErr w:type="spellStart"/>
      <w:r>
        <w:t>holter</w:t>
      </w:r>
      <w:proofErr w:type="spellEnd"/>
      <w:r>
        <w:t xml:space="preserve"> and two</w:t>
      </w:r>
      <w:r w:rsidR="00A369B8">
        <w:t>-</w:t>
      </w:r>
      <w:r>
        <w:t>week event monitors.</w:t>
      </w:r>
    </w:p>
    <w:p w14:paraId="6F39385F" w14:textId="310F5719" w:rsidR="0089051A" w:rsidRDefault="00F04486">
      <w:pPr>
        <w:tabs>
          <w:tab w:val="center" w:pos="2701"/>
          <w:tab w:val="right" w:pos="10107"/>
        </w:tabs>
        <w:spacing w:after="110" w:line="259" w:lineRule="auto"/>
        <w:ind w:left="0" w:right="-15" w:firstLine="0"/>
      </w:pPr>
      <w:r>
        <w:rPr>
          <w:rFonts w:ascii="Calibri" w:eastAsia="Calibri" w:hAnsi="Calibri" w:cs="Calibri"/>
          <w:sz w:val="22"/>
        </w:rPr>
        <w:tab/>
      </w:r>
      <w:r w:rsidR="001B5B9B">
        <w:rPr>
          <w:rFonts w:ascii="Calibri" w:eastAsia="Calibri" w:hAnsi="Calibri" w:cs="Calibri"/>
          <w:sz w:val="22"/>
        </w:rPr>
        <w:t xml:space="preserve">                                           </w:t>
      </w:r>
      <w:r>
        <w:rPr>
          <w:b/>
          <w:sz w:val="20"/>
        </w:rPr>
        <w:t>Memorial</w:t>
      </w:r>
      <w:r w:rsidR="001B5B9B">
        <w:rPr>
          <w:b/>
          <w:sz w:val="20"/>
        </w:rPr>
        <w:t xml:space="preserve">- </w:t>
      </w:r>
      <w:r>
        <w:rPr>
          <w:rFonts w:ascii="Georgia" w:eastAsia="Georgia" w:hAnsi="Georgia" w:cs="Georgia"/>
          <w:i/>
          <w:color w:val="737373"/>
          <w:sz w:val="16"/>
        </w:rPr>
        <w:t xml:space="preserve">RN, </w:t>
      </w:r>
      <w:proofErr w:type="spellStart"/>
      <w:r>
        <w:rPr>
          <w:rFonts w:ascii="Georgia" w:eastAsia="Georgia" w:hAnsi="Georgia" w:cs="Georgia"/>
          <w:i/>
          <w:color w:val="737373"/>
          <w:sz w:val="16"/>
        </w:rPr>
        <w:t>Med­Surg</w:t>
      </w:r>
      <w:proofErr w:type="spellEnd"/>
      <w:r>
        <w:rPr>
          <w:rFonts w:ascii="Georgia" w:eastAsia="Georgia" w:hAnsi="Georgia" w:cs="Georgia"/>
          <w:i/>
          <w:color w:val="737373"/>
          <w:sz w:val="16"/>
        </w:rPr>
        <w:t>/Telemetry ­ Chattanooga, TN, 06/2014 ­ 12/2014</w:t>
      </w:r>
    </w:p>
    <w:p w14:paraId="013484D5" w14:textId="77777777" w:rsidR="0089051A" w:rsidRDefault="00F04486" w:rsidP="001B5B9B">
      <w:pPr>
        <w:pStyle w:val="ListParagraph"/>
        <w:numPr>
          <w:ilvl w:val="0"/>
          <w:numId w:val="8"/>
        </w:numPr>
        <w:ind w:right="120"/>
      </w:pPr>
      <w:r>
        <w:t xml:space="preserve">Administered/titrated multiple IV drips such as antibiotics, and </w:t>
      </w:r>
      <w:proofErr w:type="spellStart"/>
      <w:r>
        <w:t>anti­arrhythmias</w:t>
      </w:r>
      <w:proofErr w:type="spellEnd"/>
      <w:r>
        <w:t>.</w:t>
      </w:r>
    </w:p>
    <w:p w14:paraId="56D89DA5" w14:textId="77777777" w:rsidR="0089051A" w:rsidRDefault="00F04486" w:rsidP="001B5B9B">
      <w:pPr>
        <w:pStyle w:val="ListParagraph"/>
        <w:numPr>
          <w:ilvl w:val="0"/>
          <w:numId w:val="8"/>
        </w:numPr>
        <w:ind w:right="120"/>
      </w:pPr>
      <w:r>
        <w:t>Proficient at interpreting EKG strips.</w:t>
      </w:r>
    </w:p>
    <w:p w14:paraId="4F249A9C" w14:textId="77777777" w:rsidR="0089051A" w:rsidRDefault="00F04486" w:rsidP="001B5B9B">
      <w:pPr>
        <w:pStyle w:val="ListParagraph"/>
        <w:numPr>
          <w:ilvl w:val="0"/>
          <w:numId w:val="8"/>
        </w:numPr>
        <w:ind w:right="120"/>
      </w:pPr>
      <w:r>
        <w:t>Assisted physicians in bedside procedures like vascular line insertions, and paracentesis.</w:t>
      </w:r>
    </w:p>
    <w:p w14:paraId="4A4C258B" w14:textId="77777777" w:rsidR="0089051A" w:rsidRDefault="00F04486" w:rsidP="001B5B9B">
      <w:pPr>
        <w:pStyle w:val="ListParagraph"/>
        <w:numPr>
          <w:ilvl w:val="0"/>
          <w:numId w:val="8"/>
        </w:numPr>
        <w:ind w:right="120"/>
      </w:pPr>
      <w:r>
        <w:t>Managed patients and coordinated with respiratory therapists and doctors when necessary.</w:t>
      </w:r>
    </w:p>
    <w:p w14:paraId="66491B49" w14:textId="77777777" w:rsidR="0089051A" w:rsidRDefault="00F04486" w:rsidP="001B5B9B">
      <w:pPr>
        <w:pStyle w:val="ListParagraph"/>
        <w:numPr>
          <w:ilvl w:val="0"/>
          <w:numId w:val="8"/>
        </w:numPr>
        <w:ind w:right="120"/>
      </w:pPr>
      <w:r>
        <w:t>Provided support to patient families by communicating frequently keeping them updated on status of loved one.</w:t>
      </w:r>
    </w:p>
    <w:p w14:paraId="1DA8BEE6" w14:textId="77777777" w:rsidR="0089051A" w:rsidRDefault="00F04486" w:rsidP="001B5B9B">
      <w:pPr>
        <w:pStyle w:val="ListParagraph"/>
        <w:numPr>
          <w:ilvl w:val="0"/>
          <w:numId w:val="8"/>
        </w:numPr>
        <w:ind w:right="120"/>
      </w:pPr>
      <w:r>
        <w:t>Assessed, planned, implemented, evaluated and documented patient care as well as patient response to interventions for both acute sick visits and well check­ups.</w:t>
      </w:r>
    </w:p>
    <w:p w14:paraId="6DB04F4D" w14:textId="797B11C0" w:rsidR="0089051A" w:rsidRDefault="00F04486" w:rsidP="001B5B9B">
      <w:pPr>
        <w:pStyle w:val="ListParagraph"/>
        <w:numPr>
          <w:ilvl w:val="0"/>
          <w:numId w:val="8"/>
        </w:numPr>
        <w:ind w:right="120"/>
      </w:pPr>
      <w:r>
        <w:t>Assisted physicians and nurse practitioners with in</w:t>
      </w:r>
      <w:r w:rsidR="001B5B9B">
        <w:t xml:space="preserve">patient </w:t>
      </w:r>
      <w:r>
        <w:t>hospital procedures.</w:t>
      </w:r>
    </w:p>
    <w:p w14:paraId="1FDF1D55" w14:textId="720602F5" w:rsidR="0089051A" w:rsidRDefault="00F04486" w:rsidP="001B5B9B">
      <w:pPr>
        <w:pStyle w:val="ListParagraph"/>
        <w:numPr>
          <w:ilvl w:val="0"/>
          <w:numId w:val="8"/>
        </w:numPr>
        <w:ind w:right="120"/>
      </w:pPr>
      <w:r>
        <w:t>Administered vaccines, treatments and point</w:t>
      </w:r>
      <w:r w:rsidR="001B5B9B">
        <w:t xml:space="preserve"> of c</w:t>
      </w:r>
      <w:r>
        <w:t>are testing when indicated.</w:t>
      </w:r>
    </w:p>
    <w:p w14:paraId="4D751022" w14:textId="77777777" w:rsidR="0089051A" w:rsidRDefault="00F04486" w:rsidP="001B5B9B">
      <w:pPr>
        <w:pStyle w:val="ListParagraph"/>
        <w:numPr>
          <w:ilvl w:val="0"/>
          <w:numId w:val="8"/>
        </w:numPr>
        <w:spacing w:after="390"/>
        <w:ind w:right="120"/>
      </w:pPr>
      <w:r>
        <w:t xml:space="preserve">Provided patient and family education regarding </w:t>
      </w:r>
      <w:proofErr w:type="spellStart"/>
      <w:r>
        <w:t>follow­up</w:t>
      </w:r>
      <w:proofErr w:type="spellEnd"/>
      <w:r>
        <w:t xml:space="preserve"> and home care instruction.</w:t>
      </w:r>
    </w:p>
    <w:p w14:paraId="3DD1CA6F" w14:textId="154D4A00" w:rsidR="00CC35E4" w:rsidRDefault="007315F7" w:rsidP="00CC35E4">
      <w:pPr>
        <w:tabs>
          <w:tab w:val="center" w:pos="2909"/>
          <w:tab w:val="right" w:pos="10107"/>
        </w:tabs>
        <w:spacing w:after="330" w:line="259" w:lineRule="auto"/>
        <w:ind w:left="0" w:right="-15" w:firstLine="0"/>
        <w:rPr>
          <w:b/>
          <w:sz w:val="20"/>
        </w:rPr>
      </w:pPr>
      <w:r>
        <w:rPr>
          <w:b/>
          <w:i/>
          <w:iCs/>
          <w:color w:val="4472C4" w:themeColor="accent1"/>
          <w:sz w:val="20"/>
        </w:rPr>
        <w:t xml:space="preserve">        </w:t>
      </w:r>
      <w:r w:rsidR="001B5B9B" w:rsidRPr="00CC35E4">
        <w:rPr>
          <w:b/>
          <w:i/>
          <w:iCs/>
          <w:color w:val="4472C4" w:themeColor="accent1"/>
          <w:sz w:val="20"/>
        </w:rPr>
        <w:t>Education</w:t>
      </w:r>
      <w:r w:rsidR="00CC35E4" w:rsidRPr="00CC35E4">
        <w:rPr>
          <w:b/>
          <w:i/>
          <w:iCs/>
          <w:color w:val="4472C4" w:themeColor="accent1"/>
          <w:sz w:val="20"/>
        </w:rPr>
        <w:t>:</w:t>
      </w:r>
      <w:r w:rsidR="00CC35E4">
        <w:rPr>
          <w:b/>
          <w:color w:val="4472C4" w:themeColor="accent1"/>
          <w:sz w:val="20"/>
        </w:rPr>
        <w:t xml:space="preserve">                    </w:t>
      </w:r>
      <w:r w:rsidR="004F1315" w:rsidRPr="004F1315">
        <w:rPr>
          <w:bCs/>
          <w:sz w:val="20"/>
        </w:rPr>
        <w:t>A</w:t>
      </w:r>
      <w:r w:rsidR="00F04486" w:rsidRPr="004F1315">
        <w:rPr>
          <w:bCs/>
          <w:sz w:val="20"/>
        </w:rPr>
        <w:t>ssociate of Applied Science</w:t>
      </w:r>
      <w:r w:rsidR="004F1315" w:rsidRPr="00A369B8">
        <w:rPr>
          <w:bCs/>
          <w:sz w:val="20"/>
        </w:rPr>
        <w:t>-</w:t>
      </w:r>
      <w:r w:rsidR="004F1315">
        <w:rPr>
          <w:b/>
          <w:sz w:val="20"/>
        </w:rPr>
        <w:t xml:space="preserve"> </w:t>
      </w:r>
      <w:r w:rsidR="00F04486">
        <w:rPr>
          <w:rFonts w:ascii="Georgia" w:eastAsia="Georgia" w:hAnsi="Georgia" w:cs="Georgia"/>
          <w:i/>
          <w:color w:val="737373"/>
          <w:sz w:val="16"/>
        </w:rPr>
        <w:t>Cleveland State Community College, Cleveland, TN (2014)</w:t>
      </w:r>
    </w:p>
    <w:p w14:paraId="70E57004" w14:textId="4A268467" w:rsidR="0089051A" w:rsidRPr="00CC35E4" w:rsidRDefault="007315F7" w:rsidP="00CC35E4">
      <w:pPr>
        <w:tabs>
          <w:tab w:val="center" w:pos="2909"/>
          <w:tab w:val="right" w:pos="10107"/>
        </w:tabs>
        <w:spacing w:after="330" w:line="259" w:lineRule="auto"/>
        <w:ind w:left="0" w:right="-15" w:firstLine="0"/>
        <w:rPr>
          <w:b/>
          <w:sz w:val="20"/>
        </w:rPr>
      </w:pPr>
      <w:r>
        <w:rPr>
          <w:b/>
          <w:i/>
          <w:iCs/>
          <w:color w:val="4472C4" w:themeColor="accent1"/>
          <w:sz w:val="20"/>
        </w:rPr>
        <w:t xml:space="preserve">       </w:t>
      </w:r>
      <w:r w:rsidR="001B5B9B" w:rsidRPr="00CC35E4">
        <w:rPr>
          <w:b/>
          <w:i/>
          <w:iCs/>
          <w:color w:val="4472C4" w:themeColor="accent1"/>
          <w:sz w:val="20"/>
        </w:rPr>
        <w:t>Certifications</w:t>
      </w:r>
      <w:r w:rsidR="00CC35E4">
        <w:rPr>
          <w:b/>
          <w:i/>
          <w:iCs/>
          <w:color w:val="4472C4" w:themeColor="accent1"/>
          <w:sz w:val="20"/>
        </w:rPr>
        <w:t>:</w:t>
      </w:r>
      <w:r w:rsidR="00CC35E4">
        <w:rPr>
          <w:b/>
          <w:sz w:val="20"/>
        </w:rPr>
        <w:t xml:space="preserve">               </w:t>
      </w:r>
      <w:r w:rsidR="00F04486">
        <w:t xml:space="preserve">BLS, ACLS, PALS, TNCC, and ENPC </w:t>
      </w:r>
    </w:p>
    <w:p w14:paraId="17CDDFDD" w14:textId="77777777" w:rsidR="004F1315" w:rsidRDefault="00F04486">
      <w:pPr>
        <w:tabs>
          <w:tab w:val="center" w:pos="1140"/>
          <w:tab w:val="center" w:pos="2012"/>
          <w:tab w:val="center" w:pos="4138"/>
        </w:tabs>
        <w:spacing w:after="77" w:line="269" w:lineRule="auto"/>
        <w:ind w:left="0" w:firstLine="0"/>
        <w:rPr>
          <w:rFonts w:ascii="Calibri" w:eastAsia="Calibri" w:hAnsi="Calibri" w:cs="Calibri"/>
          <w:sz w:val="22"/>
        </w:rPr>
      </w:pPr>
      <w:r>
        <w:rPr>
          <w:rFonts w:ascii="Calibri" w:eastAsia="Calibri" w:hAnsi="Calibri" w:cs="Calibri"/>
          <w:sz w:val="22"/>
        </w:rPr>
        <w:tab/>
      </w:r>
    </w:p>
    <w:p w14:paraId="2D073F2B" w14:textId="67851744" w:rsidR="0089051A" w:rsidRPr="00CC35E4" w:rsidRDefault="007315F7">
      <w:pPr>
        <w:tabs>
          <w:tab w:val="center" w:pos="1140"/>
          <w:tab w:val="center" w:pos="2012"/>
          <w:tab w:val="center" w:pos="4138"/>
        </w:tabs>
        <w:spacing w:after="77" w:line="269" w:lineRule="auto"/>
        <w:ind w:left="0" w:firstLine="0"/>
        <w:rPr>
          <w:b/>
          <w:sz w:val="20"/>
        </w:rPr>
      </w:pPr>
      <w:r>
        <w:rPr>
          <w:b/>
          <w:i/>
          <w:color w:val="4472C4" w:themeColor="accent1"/>
          <w:sz w:val="22"/>
        </w:rPr>
        <w:t xml:space="preserve">      </w:t>
      </w:r>
      <w:r w:rsidR="00F04486" w:rsidRPr="007315F7">
        <w:rPr>
          <w:b/>
          <w:i/>
          <w:color w:val="4472C4" w:themeColor="accent1"/>
          <w:sz w:val="20"/>
          <w:szCs w:val="20"/>
        </w:rPr>
        <w:t>References</w:t>
      </w:r>
      <w:r w:rsidR="00D56A27" w:rsidRPr="007315F7">
        <w:rPr>
          <w:b/>
          <w:i/>
          <w:color w:val="4472C4" w:themeColor="accent1"/>
          <w:sz w:val="20"/>
          <w:szCs w:val="20"/>
        </w:rPr>
        <w:t>:</w:t>
      </w:r>
      <w:r w:rsidR="00F04486" w:rsidRPr="007315F7">
        <w:rPr>
          <w:b/>
          <w:i/>
          <w:color w:val="auto"/>
          <w:sz w:val="20"/>
          <w:szCs w:val="20"/>
        </w:rPr>
        <w:tab/>
      </w:r>
      <w:r w:rsidR="00F04486" w:rsidRPr="007315F7">
        <w:rPr>
          <w:rFonts w:ascii="Calibri" w:eastAsia="Calibri" w:hAnsi="Calibri" w:cs="Calibri"/>
          <w:noProof/>
          <w:color w:val="auto"/>
          <w:sz w:val="20"/>
          <w:szCs w:val="20"/>
        </w:rPr>
        <mc:AlternateContent>
          <mc:Choice Requires="wpg">
            <w:drawing>
              <wp:inline distT="0" distB="0" distL="0" distR="0" wp14:anchorId="62BD998D" wp14:editId="1EB8AC2A">
                <wp:extent cx="7131" cy="171152"/>
                <wp:effectExtent l="0" t="0" r="0" b="0"/>
                <wp:docPr id="2466" name="Group 2466"/>
                <wp:cNvGraphicFramePr/>
                <a:graphic xmlns:a="http://schemas.openxmlformats.org/drawingml/2006/main">
                  <a:graphicData uri="http://schemas.microsoft.com/office/word/2010/wordprocessingGroup">
                    <wpg:wgp>
                      <wpg:cNvGrpSpPr/>
                      <wpg:grpSpPr>
                        <a:xfrm>
                          <a:off x="0" y="0"/>
                          <a:ext cx="7131" cy="171152"/>
                          <a:chOff x="0" y="0"/>
                          <a:chExt cx="7131" cy="171152"/>
                        </a:xfrm>
                      </wpg:grpSpPr>
                      <wps:wsp>
                        <wps:cNvPr id="3093" name="Shape 3093"/>
                        <wps:cNvSpPr/>
                        <wps:spPr>
                          <a:xfrm>
                            <a:off x="0" y="0"/>
                            <a:ext cx="9144" cy="171152"/>
                          </a:xfrm>
                          <a:custGeom>
                            <a:avLst/>
                            <a:gdLst/>
                            <a:ahLst/>
                            <a:cxnLst/>
                            <a:rect l="0" t="0" r="0" b="0"/>
                            <a:pathLst>
                              <a:path w="9144" h="171152">
                                <a:moveTo>
                                  <a:pt x="0" y="0"/>
                                </a:moveTo>
                                <a:lnTo>
                                  <a:pt x="9144" y="0"/>
                                </a:lnTo>
                                <a:lnTo>
                                  <a:pt x="9144" y="171152"/>
                                </a:lnTo>
                                <a:lnTo>
                                  <a:pt x="0" y="171152"/>
                                </a:lnTo>
                                <a:lnTo>
                                  <a:pt x="0" y="0"/>
                                </a:lnTo>
                              </a:path>
                            </a:pathLst>
                          </a:custGeom>
                          <a:ln w="0" cap="flat">
                            <a:miter lim="127000"/>
                          </a:ln>
                        </wps:spPr>
                        <wps:style>
                          <a:lnRef idx="0">
                            <a:srgbClr val="000000">
                              <a:alpha val="0"/>
                            </a:srgbClr>
                          </a:lnRef>
                          <a:fillRef idx="1">
                            <a:srgbClr val="4A66AC"/>
                          </a:fillRef>
                          <a:effectRef idx="0">
                            <a:scrgbClr r="0" g="0" b="0"/>
                          </a:effectRef>
                          <a:fontRef idx="none"/>
                        </wps:style>
                        <wps:bodyPr/>
                      </wps:wsp>
                    </wpg:wgp>
                  </a:graphicData>
                </a:graphic>
              </wp:inline>
            </w:drawing>
          </mc:Choice>
          <mc:Fallback xmlns:a="http://schemas.openxmlformats.org/drawingml/2006/main">
            <w:pict>
              <v:group id="Group 2466" style="width:0.561508pt;height:13.4766pt;mso-position-horizontal-relative:char;mso-position-vertical-relative:line" coordsize="71,1711">
                <v:shape id="Shape 3094" style="position:absolute;width:91;height:1711;left:0;top:0;" coordsize="9144,171152" path="m0,0l9144,0l9144,171152l0,171152l0,0">
                  <v:stroke weight="0pt" endcap="flat" joinstyle="miter" miterlimit="10" on="false" color="#000000" opacity="0"/>
                  <v:fill on="true" color="#4a66ac"/>
                </v:shape>
              </v:group>
            </w:pict>
          </mc:Fallback>
        </mc:AlternateContent>
      </w:r>
      <w:r w:rsidR="004F1315" w:rsidRPr="007315F7">
        <w:rPr>
          <w:b/>
          <w:color w:val="auto"/>
          <w:sz w:val="20"/>
          <w:szCs w:val="20"/>
        </w:rPr>
        <w:t xml:space="preserve"> </w:t>
      </w:r>
      <w:r w:rsidR="004F1315" w:rsidRPr="007315F7">
        <w:rPr>
          <w:b/>
          <w:sz w:val="20"/>
          <w:szCs w:val="20"/>
        </w:rPr>
        <w:t xml:space="preserve"> </w:t>
      </w:r>
      <w:r w:rsidR="004F1315">
        <w:rPr>
          <w:b/>
          <w:sz w:val="20"/>
        </w:rPr>
        <w:t xml:space="preserve">               </w:t>
      </w:r>
      <w:r>
        <w:rPr>
          <w:b/>
          <w:sz w:val="20"/>
        </w:rPr>
        <w:t xml:space="preserve">  </w:t>
      </w:r>
      <w:r w:rsidR="00F04486">
        <w:rPr>
          <w:b/>
          <w:sz w:val="20"/>
        </w:rPr>
        <w:t>Joseph Powers, MD­</w:t>
      </w:r>
      <w:r w:rsidR="005035A7">
        <w:rPr>
          <w:b/>
          <w:sz w:val="20"/>
        </w:rPr>
        <w:t xml:space="preserve"> </w:t>
      </w:r>
      <w:r w:rsidR="00F04486">
        <w:rPr>
          <w:b/>
          <w:sz w:val="20"/>
        </w:rPr>
        <w:t>FACC (cardiology)</w:t>
      </w:r>
      <w:r w:rsidR="005035A7">
        <w:rPr>
          <w:b/>
          <w:sz w:val="20"/>
        </w:rPr>
        <w:t xml:space="preserve"> Chattanooga Heart Institute</w:t>
      </w:r>
    </w:p>
    <w:p w14:paraId="0A0F15E3" w14:textId="63A5084B" w:rsidR="0089051A" w:rsidRDefault="007315F7">
      <w:pPr>
        <w:spacing w:after="222"/>
        <w:ind w:left="2256" w:right="120"/>
      </w:pPr>
      <w:r>
        <w:t xml:space="preserve">       </w:t>
      </w:r>
      <w:r w:rsidR="00F04486">
        <w:t>423­902­4792</w:t>
      </w:r>
    </w:p>
    <w:p w14:paraId="08FD50D4" w14:textId="7CD57048" w:rsidR="0089051A" w:rsidRDefault="004F1315" w:rsidP="004F1315">
      <w:pPr>
        <w:spacing w:after="77" w:line="269" w:lineRule="auto"/>
        <w:ind w:left="0" w:firstLine="0"/>
      </w:pPr>
      <w:r>
        <w:t xml:space="preserve">                                           </w:t>
      </w:r>
      <w:r w:rsidR="007315F7">
        <w:t xml:space="preserve">       </w:t>
      </w:r>
      <w:r>
        <w:t xml:space="preserve"> </w:t>
      </w:r>
      <w:r w:rsidR="00751C16">
        <w:rPr>
          <w:b/>
          <w:sz w:val="20"/>
        </w:rPr>
        <w:t xml:space="preserve">Jeffery Miller, MD (emergency medicine) </w:t>
      </w:r>
      <w:r w:rsidR="005035A7">
        <w:rPr>
          <w:b/>
          <w:sz w:val="20"/>
        </w:rPr>
        <w:t>Tennova- Cleveland/</w:t>
      </w:r>
      <w:r w:rsidR="00751C16">
        <w:rPr>
          <w:b/>
          <w:sz w:val="20"/>
        </w:rPr>
        <w:t>Bradley County Medical Examiner</w:t>
      </w:r>
    </w:p>
    <w:p w14:paraId="79128F4F" w14:textId="01D99AEB" w:rsidR="0089051A" w:rsidRDefault="007315F7">
      <w:pPr>
        <w:spacing w:after="222"/>
        <w:ind w:left="2256" w:right="120"/>
      </w:pPr>
      <w:r>
        <w:t xml:space="preserve">      </w:t>
      </w:r>
      <w:r w:rsidR="00F04486">
        <w:t>423­</w:t>
      </w:r>
      <w:r w:rsidR="00751C16">
        <w:t>310-8458</w:t>
      </w:r>
    </w:p>
    <w:p w14:paraId="5810AFAD" w14:textId="5054880F" w:rsidR="0089051A" w:rsidRDefault="004F1315" w:rsidP="004F1315">
      <w:pPr>
        <w:pStyle w:val="Heading1"/>
      </w:pPr>
      <w:r>
        <w:t xml:space="preserve">                   </w:t>
      </w:r>
      <w:r w:rsidR="007315F7">
        <w:t xml:space="preserve">      </w:t>
      </w:r>
      <w:r w:rsidR="00060CF2">
        <w:t>Jade Lockhart, Pa</w:t>
      </w:r>
      <w:r w:rsidR="002B60B1">
        <w:t>ramedic, EMT-IV (emergency medicine) CHI/Memorial EMS Operations Manager</w:t>
      </w:r>
    </w:p>
    <w:p w14:paraId="56BF3A45" w14:textId="23C8E548" w:rsidR="004F1315" w:rsidRDefault="004F1315" w:rsidP="004F1315">
      <w:r>
        <w:t xml:space="preserve">                                             </w:t>
      </w:r>
      <w:r w:rsidR="007315F7">
        <w:t xml:space="preserve">      </w:t>
      </w:r>
      <w:r>
        <w:t>423-</w:t>
      </w:r>
      <w:r w:rsidR="002B60B1">
        <w:t>421-8872</w:t>
      </w:r>
    </w:p>
    <w:p w14:paraId="700F647B" w14:textId="20637DF5" w:rsidR="00022D35" w:rsidRPr="00751C16" w:rsidRDefault="00022D35" w:rsidP="00751C16">
      <w:pPr>
        <w:rPr>
          <w:b/>
          <w:bCs/>
          <w:sz w:val="20"/>
          <w:szCs w:val="20"/>
        </w:rPr>
      </w:pPr>
      <w:r>
        <w:t xml:space="preserve">                                                   </w:t>
      </w:r>
    </w:p>
    <w:p w14:paraId="72BDD079" w14:textId="5C63ED9B" w:rsidR="00022D35" w:rsidRPr="00022D35" w:rsidRDefault="00022D35" w:rsidP="004F1315">
      <w:pPr>
        <w:rPr>
          <w:b/>
          <w:bCs/>
        </w:rPr>
      </w:pPr>
      <w:r>
        <w:rPr>
          <w:b/>
          <w:bCs/>
        </w:rPr>
        <w:t xml:space="preserve">                                                   </w:t>
      </w:r>
    </w:p>
    <w:p w14:paraId="23C236F6" w14:textId="6CC32F11" w:rsidR="00022D35" w:rsidRDefault="00022D35" w:rsidP="004F1315"/>
    <w:p w14:paraId="16F185C1" w14:textId="53FACCF5" w:rsidR="00022D35" w:rsidRDefault="00022D35" w:rsidP="004F1315">
      <w:r>
        <w:t xml:space="preserve">                                                    </w:t>
      </w:r>
    </w:p>
    <w:p w14:paraId="09E638FC" w14:textId="6024C5F4" w:rsidR="00022D35" w:rsidRDefault="00022D35" w:rsidP="004F1315"/>
    <w:p w14:paraId="7DCB1A7F" w14:textId="718A1DF6" w:rsidR="00022D35" w:rsidRPr="004F1315" w:rsidRDefault="00022D35" w:rsidP="004F1315">
      <w:r>
        <w:t xml:space="preserve">                                                    </w:t>
      </w:r>
    </w:p>
    <w:sectPr w:rsidR="00022D35" w:rsidRPr="004F1315">
      <w:pgSz w:w="11900" w:h="16840"/>
      <w:pgMar w:top="598" w:right="896" w:bottom="726" w:left="8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C4EF7"/>
    <w:multiLevelType w:val="hybridMultilevel"/>
    <w:tmpl w:val="61D6D478"/>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 w15:restartNumberingAfterBreak="0">
    <w:nsid w:val="1A486D72"/>
    <w:multiLevelType w:val="hybridMultilevel"/>
    <w:tmpl w:val="FB186B62"/>
    <w:lvl w:ilvl="0" w:tplc="04090001">
      <w:start w:val="1"/>
      <w:numFmt w:val="bullet"/>
      <w:lvlText w:val=""/>
      <w:lvlJc w:val="left"/>
      <w:pPr>
        <w:ind w:left="2966" w:hanging="360"/>
      </w:pPr>
      <w:rPr>
        <w:rFonts w:ascii="Symbol" w:hAnsi="Symbol" w:hint="default"/>
      </w:rPr>
    </w:lvl>
    <w:lvl w:ilvl="1" w:tplc="04090003" w:tentative="1">
      <w:start w:val="1"/>
      <w:numFmt w:val="bullet"/>
      <w:lvlText w:val="o"/>
      <w:lvlJc w:val="left"/>
      <w:pPr>
        <w:ind w:left="3686" w:hanging="360"/>
      </w:pPr>
      <w:rPr>
        <w:rFonts w:ascii="Courier New" w:hAnsi="Courier New" w:cs="Courier New" w:hint="default"/>
      </w:rPr>
    </w:lvl>
    <w:lvl w:ilvl="2" w:tplc="04090005" w:tentative="1">
      <w:start w:val="1"/>
      <w:numFmt w:val="bullet"/>
      <w:lvlText w:val=""/>
      <w:lvlJc w:val="left"/>
      <w:pPr>
        <w:ind w:left="4406" w:hanging="360"/>
      </w:pPr>
      <w:rPr>
        <w:rFonts w:ascii="Wingdings" w:hAnsi="Wingdings" w:hint="default"/>
      </w:rPr>
    </w:lvl>
    <w:lvl w:ilvl="3" w:tplc="04090001" w:tentative="1">
      <w:start w:val="1"/>
      <w:numFmt w:val="bullet"/>
      <w:lvlText w:val=""/>
      <w:lvlJc w:val="left"/>
      <w:pPr>
        <w:ind w:left="5126" w:hanging="360"/>
      </w:pPr>
      <w:rPr>
        <w:rFonts w:ascii="Symbol" w:hAnsi="Symbol" w:hint="default"/>
      </w:rPr>
    </w:lvl>
    <w:lvl w:ilvl="4" w:tplc="04090003" w:tentative="1">
      <w:start w:val="1"/>
      <w:numFmt w:val="bullet"/>
      <w:lvlText w:val="o"/>
      <w:lvlJc w:val="left"/>
      <w:pPr>
        <w:ind w:left="5846" w:hanging="360"/>
      </w:pPr>
      <w:rPr>
        <w:rFonts w:ascii="Courier New" w:hAnsi="Courier New" w:cs="Courier New" w:hint="default"/>
      </w:rPr>
    </w:lvl>
    <w:lvl w:ilvl="5" w:tplc="04090005" w:tentative="1">
      <w:start w:val="1"/>
      <w:numFmt w:val="bullet"/>
      <w:lvlText w:val=""/>
      <w:lvlJc w:val="left"/>
      <w:pPr>
        <w:ind w:left="6566" w:hanging="360"/>
      </w:pPr>
      <w:rPr>
        <w:rFonts w:ascii="Wingdings" w:hAnsi="Wingdings" w:hint="default"/>
      </w:rPr>
    </w:lvl>
    <w:lvl w:ilvl="6" w:tplc="04090001" w:tentative="1">
      <w:start w:val="1"/>
      <w:numFmt w:val="bullet"/>
      <w:lvlText w:val=""/>
      <w:lvlJc w:val="left"/>
      <w:pPr>
        <w:ind w:left="7286" w:hanging="360"/>
      </w:pPr>
      <w:rPr>
        <w:rFonts w:ascii="Symbol" w:hAnsi="Symbol" w:hint="default"/>
      </w:rPr>
    </w:lvl>
    <w:lvl w:ilvl="7" w:tplc="04090003" w:tentative="1">
      <w:start w:val="1"/>
      <w:numFmt w:val="bullet"/>
      <w:lvlText w:val="o"/>
      <w:lvlJc w:val="left"/>
      <w:pPr>
        <w:ind w:left="8006" w:hanging="360"/>
      </w:pPr>
      <w:rPr>
        <w:rFonts w:ascii="Courier New" w:hAnsi="Courier New" w:cs="Courier New" w:hint="default"/>
      </w:rPr>
    </w:lvl>
    <w:lvl w:ilvl="8" w:tplc="04090005" w:tentative="1">
      <w:start w:val="1"/>
      <w:numFmt w:val="bullet"/>
      <w:lvlText w:val=""/>
      <w:lvlJc w:val="left"/>
      <w:pPr>
        <w:ind w:left="8726" w:hanging="360"/>
      </w:pPr>
      <w:rPr>
        <w:rFonts w:ascii="Wingdings" w:hAnsi="Wingdings" w:hint="default"/>
      </w:rPr>
    </w:lvl>
  </w:abstractNum>
  <w:abstractNum w:abstractNumId="2" w15:restartNumberingAfterBreak="0">
    <w:nsid w:val="27924CA6"/>
    <w:multiLevelType w:val="hybridMultilevel"/>
    <w:tmpl w:val="FD22CF20"/>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3" w15:restartNumberingAfterBreak="0">
    <w:nsid w:val="321E6F26"/>
    <w:multiLevelType w:val="hybridMultilevel"/>
    <w:tmpl w:val="AFEA20CA"/>
    <w:lvl w:ilvl="0" w:tplc="04090001">
      <w:start w:val="1"/>
      <w:numFmt w:val="bullet"/>
      <w:lvlText w:val=""/>
      <w:lvlJc w:val="left"/>
      <w:pPr>
        <w:ind w:left="2966" w:hanging="360"/>
      </w:pPr>
      <w:rPr>
        <w:rFonts w:ascii="Symbol" w:hAnsi="Symbol" w:hint="default"/>
      </w:rPr>
    </w:lvl>
    <w:lvl w:ilvl="1" w:tplc="04090003" w:tentative="1">
      <w:start w:val="1"/>
      <w:numFmt w:val="bullet"/>
      <w:lvlText w:val="o"/>
      <w:lvlJc w:val="left"/>
      <w:pPr>
        <w:ind w:left="3686" w:hanging="360"/>
      </w:pPr>
      <w:rPr>
        <w:rFonts w:ascii="Courier New" w:hAnsi="Courier New" w:cs="Courier New" w:hint="default"/>
      </w:rPr>
    </w:lvl>
    <w:lvl w:ilvl="2" w:tplc="04090005" w:tentative="1">
      <w:start w:val="1"/>
      <w:numFmt w:val="bullet"/>
      <w:lvlText w:val=""/>
      <w:lvlJc w:val="left"/>
      <w:pPr>
        <w:ind w:left="4406" w:hanging="360"/>
      </w:pPr>
      <w:rPr>
        <w:rFonts w:ascii="Wingdings" w:hAnsi="Wingdings" w:hint="default"/>
      </w:rPr>
    </w:lvl>
    <w:lvl w:ilvl="3" w:tplc="04090001" w:tentative="1">
      <w:start w:val="1"/>
      <w:numFmt w:val="bullet"/>
      <w:lvlText w:val=""/>
      <w:lvlJc w:val="left"/>
      <w:pPr>
        <w:ind w:left="5126" w:hanging="360"/>
      </w:pPr>
      <w:rPr>
        <w:rFonts w:ascii="Symbol" w:hAnsi="Symbol" w:hint="default"/>
      </w:rPr>
    </w:lvl>
    <w:lvl w:ilvl="4" w:tplc="04090003" w:tentative="1">
      <w:start w:val="1"/>
      <w:numFmt w:val="bullet"/>
      <w:lvlText w:val="o"/>
      <w:lvlJc w:val="left"/>
      <w:pPr>
        <w:ind w:left="5846" w:hanging="360"/>
      </w:pPr>
      <w:rPr>
        <w:rFonts w:ascii="Courier New" w:hAnsi="Courier New" w:cs="Courier New" w:hint="default"/>
      </w:rPr>
    </w:lvl>
    <w:lvl w:ilvl="5" w:tplc="04090005" w:tentative="1">
      <w:start w:val="1"/>
      <w:numFmt w:val="bullet"/>
      <w:lvlText w:val=""/>
      <w:lvlJc w:val="left"/>
      <w:pPr>
        <w:ind w:left="6566" w:hanging="360"/>
      </w:pPr>
      <w:rPr>
        <w:rFonts w:ascii="Wingdings" w:hAnsi="Wingdings" w:hint="default"/>
      </w:rPr>
    </w:lvl>
    <w:lvl w:ilvl="6" w:tplc="04090001" w:tentative="1">
      <w:start w:val="1"/>
      <w:numFmt w:val="bullet"/>
      <w:lvlText w:val=""/>
      <w:lvlJc w:val="left"/>
      <w:pPr>
        <w:ind w:left="7286" w:hanging="360"/>
      </w:pPr>
      <w:rPr>
        <w:rFonts w:ascii="Symbol" w:hAnsi="Symbol" w:hint="default"/>
      </w:rPr>
    </w:lvl>
    <w:lvl w:ilvl="7" w:tplc="04090003" w:tentative="1">
      <w:start w:val="1"/>
      <w:numFmt w:val="bullet"/>
      <w:lvlText w:val="o"/>
      <w:lvlJc w:val="left"/>
      <w:pPr>
        <w:ind w:left="8006" w:hanging="360"/>
      </w:pPr>
      <w:rPr>
        <w:rFonts w:ascii="Courier New" w:hAnsi="Courier New" w:cs="Courier New" w:hint="default"/>
      </w:rPr>
    </w:lvl>
    <w:lvl w:ilvl="8" w:tplc="04090005" w:tentative="1">
      <w:start w:val="1"/>
      <w:numFmt w:val="bullet"/>
      <w:lvlText w:val=""/>
      <w:lvlJc w:val="left"/>
      <w:pPr>
        <w:ind w:left="8726" w:hanging="360"/>
      </w:pPr>
      <w:rPr>
        <w:rFonts w:ascii="Wingdings" w:hAnsi="Wingdings" w:hint="default"/>
      </w:rPr>
    </w:lvl>
  </w:abstractNum>
  <w:abstractNum w:abstractNumId="4" w15:restartNumberingAfterBreak="0">
    <w:nsid w:val="348C286C"/>
    <w:multiLevelType w:val="hybridMultilevel"/>
    <w:tmpl w:val="D7569DF6"/>
    <w:lvl w:ilvl="0" w:tplc="04090001">
      <w:start w:val="1"/>
      <w:numFmt w:val="bullet"/>
      <w:lvlText w:val=""/>
      <w:lvlJc w:val="left"/>
      <w:pPr>
        <w:ind w:left="2966" w:hanging="360"/>
      </w:pPr>
      <w:rPr>
        <w:rFonts w:ascii="Symbol" w:hAnsi="Symbol" w:hint="default"/>
      </w:rPr>
    </w:lvl>
    <w:lvl w:ilvl="1" w:tplc="04090003" w:tentative="1">
      <w:start w:val="1"/>
      <w:numFmt w:val="bullet"/>
      <w:lvlText w:val="o"/>
      <w:lvlJc w:val="left"/>
      <w:pPr>
        <w:ind w:left="3686" w:hanging="360"/>
      </w:pPr>
      <w:rPr>
        <w:rFonts w:ascii="Courier New" w:hAnsi="Courier New" w:cs="Courier New" w:hint="default"/>
      </w:rPr>
    </w:lvl>
    <w:lvl w:ilvl="2" w:tplc="04090005" w:tentative="1">
      <w:start w:val="1"/>
      <w:numFmt w:val="bullet"/>
      <w:lvlText w:val=""/>
      <w:lvlJc w:val="left"/>
      <w:pPr>
        <w:ind w:left="4406" w:hanging="360"/>
      </w:pPr>
      <w:rPr>
        <w:rFonts w:ascii="Wingdings" w:hAnsi="Wingdings" w:hint="default"/>
      </w:rPr>
    </w:lvl>
    <w:lvl w:ilvl="3" w:tplc="04090001" w:tentative="1">
      <w:start w:val="1"/>
      <w:numFmt w:val="bullet"/>
      <w:lvlText w:val=""/>
      <w:lvlJc w:val="left"/>
      <w:pPr>
        <w:ind w:left="5126" w:hanging="360"/>
      </w:pPr>
      <w:rPr>
        <w:rFonts w:ascii="Symbol" w:hAnsi="Symbol" w:hint="default"/>
      </w:rPr>
    </w:lvl>
    <w:lvl w:ilvl="4" w:tplc="04090003" w:tentative="1">
      <w:start w:val="1"/>
      <w:numFmt w:val="bullet"/>
      <w:lvlText w:val="o"/>
      <w:lvlJc w:val="left"/>
      <w:pPr>
        <w:ind w:left="5846" w:hanging="360"/>
      </w:pPr>
      <w:rPr>
        <w:rFonts w:ascii="Courier New" w:hAnsi="Courier New" w:cs="Courier New" w:hint="default"/>
      </w:rPr>
    </w:lvl>
    <w:lvl w:ilvl="5" w:tplc="04090005" w:tentative="1">
      <w:start w:val="1"/>
      <w:numFmt w:val="bullet"/>
      <w:lvlText w:val=""/>
      <w:lvlJc w:val="left"/>
      <w:pPr>
        <w:ind w:left="6566" w:hanging="360"/>
      </w:pPr>
      <w:rPr>
        <w:rFonts w:ascii="Wingdings" w:hAnsi="Wingdings" w:hint="default"/>
      </w:rPr>
    </w:lvl>
    <w:lvl w:ilvl="6" w:tplc="04090001" w:tentative="1">
      <w:start w:val="1"/>
      <w:numFmt w:val="bullet"/>
      <w:lvlText w:val=""/>
      <w:lvlJc w:val="left"/>
      <w:pPr>
        <w:ind w:left="7286" w:hanging="360"/>
      </w:pPr>
      <w:rPr>
        <w:rFonts w:ascii="Symbol" w:hAnsi="Symbol" w:hint="default"/>
      </w:rPr>
    </w:lvl>
    <w:lvl w:ilvl="7" w:tplc="04090003" w:tentative="1">
      <w:start w:val="1"/>
      <w:numFmt w:val="bullet"/>
      <w:lvlText w:val="o"/>
      <w:lvlJc w:val="left"/>
      <w:pPr>
        <w:ind w:left="8006" w:hanging="360"/>
      </w:pPr>
      <w:rPr>
        <w:rFonts w:ascii="Courier New" w:hAnsi="Courier New" w:cs="Courier New" w:hint="default"/>
      </w:rPr>
    </w:lvl>
    <w:lvl w:ilvl="8" w:tplc="04090005" w:tentative="1">
      <w:start w:val="1"/>
      <w:numFmt w:val="bullet"/>
      <w:lvlText w:val=""/>
      <w:lvlJc w:val="left"/>
      <w:pPr>
        <w:ind w:left="8726" w:hanging="360"/>
      </w:pPr>
      <w:rPr>
        <w:rFonts w:ascii="Wingdings" w:hAnsi="Wingdings" w:hint="default"/>
      </w:rPr>
    </w:lvl>
  </w:abstractNum>
  <w:abstractNum w:abstractNumId="5" w15:restartNumberingAfterBreak="0">
    <w:nsid w:val="36715D02"/>
    <w:multiLevelType w:val="hybridMultilevel"/>
    <w:tmpl w:val="9D9610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D1B68D2"/>
    <w:multiLevelType w:val="hybridMultilevel"/>
    <w:tmpl w:val="E228B244"/>
    <w:lvl w:ilvl="0" w:tplc="04090001">
      <w:start w:val="1"/>
      <w:numFmt w:val="bullet"/>
      <w:lvlText w:val=""/>
      <w:lvlJc w:val="left"/>
      <w:pPr>
        <w:ind w:left="2966" w:hanging="360"/>
      </w:pPr>
      <w:rPr>
        <w:rFonts w:ascii="Symbol" w:hAnsi="Symbol" w:hint="default"/>
      </w:rPr>
    </w:lvl>
    <w:lvl w:ilvl="1" w:tplc="04090003" w:tentative="1">
      <w:start w:val="1"/>
      <w:numFmt w:val="bullet"/>
      <w:lvlText w:val="o"/>
      <w:lvlJc w:val="left"/>
      <w:pPr>
        <w:ind w:left="3686" w:hanging="360"/>
      </w:pPr>
      <w:rPr>
        <w:rFonts w:ascii="Courier New" w:hAnsi="Courier New" w:cs="Courier New" w:hint="default"/>
      </w:rPr>
    </w:lvl>
    <w:lvl w:ilvl="2" w:tplc="04090005" w:tentative="1">
      <w:start w:val="1"/>
      <w:numFmt w:val="bullet"/>
      <w:lvlText w:val=""/>
      <w:lvlJc w:val="left"/>
      <w:pPr>
        <w:ind w:left="4406" w:hanging="360"/>
      </w:pPr>
      <w:rPr>
        <w:rFonts w:ascii="Wingdings" w:hAnsi="Wingdings" w:hint="default"/>
      </w:rPr>
    </w:lvl>
    <w:lvl w:ilvl="3" w:tplc="04090001" w:tentative="1">
      <w:start w:val="1"/>
      <w:numFmt w:val="bullet"/>
      <w:lvlText w:val=""/>
      <w:lvlJc w:val="left"/>
      <w:pPr>
        <w:ind w:left="5126" w:hanging="360"/>
      </w:pPr>
      <w:rPr>
        <w:rFonts w:ascii="Symbol" w:hAnsi="Symbol" w:hint="default"/>
      </w:rPr>
    </w:lvl>
    <w:lvl w:ilvl="4" w:tplc="04090003" w:tentative="1">
      <w:start w:val="1"/>
      <w:numFmt w:val="bullet"/>
      <w:lvlText w:val="o"/>
      <w:lvlJc w:val="left"/>
      <w:pPr>
        <w:ind w:left="5846" w:hanging="360"/>
      </w:pPr>
      <w:rPr>
        <w:rFonts w:ascii="Courier New" w:hAnsi="Courier New" w:cs="Courier New" w:hint="default"/>
      </w:rPr>
    </w:lvl>
    <w:lvl w:ilvl="5" w:tplc="04090005" w:tentative="1">
      <w:start w:val="1"/>
      <w:numFmt w:val="bullet"/>
      <w:lvlText w:val=""/>
      <w:lvlJc w:val="left"/>
      <w:pPr>
        <w:ind w:left="6566" w:hanging="360"/>
      </w:pPr>
      <w:rPr>
        <w:rFonts w:ascii="Wingdings" w:hAnsi="Wingdings" w:hint="default"/>
      </w:rPr>
    </w:lvl>
    <w:lvl w:ilvl="6" w:tplc="04090001" w:tentative="1">
      <w:start w:val="1"/>
      <w:numFmt w:val="bullet"/>
      <w:lvlText w:val=""/>
      <w:lvlJc w:val="left"/>
      <w:pPr>
        <w:ind w:left="7286" w:hanging="360"/>
      </w:pPr>
      <w:rPr>
        <w:rFonts w:ascii="Symbol" w:hAnsi="Symbol" w:hint="default"/>
      </w:rPr>
    </w:lvl>
    <w:lvl w:ilvl="7" w:tplc="04090003" w:tentative="1">
      <w:start w:val="1"/>
      <w:numFmt w:val="bullet"/>
      <w:lvlText w:val="o"/>
      <w:lvlJc w:val="left"/>
      <w:pPr>
        <w:ind w:left="8006" w:hanging="360"/>
      </w:pPr>
      <w:rPr>
        <w:rFonts w:ascii="Courier New" w:hAnsi="Courier New" w:cs="Courier New" w:hint="default"/>
      </w:rPr>
    </w:lvl>
    <w:lvl w:ilvl="8" w:tplc="04090005" w:tentative="1">
      <w:start w:val="1"/>
      <w:numFmt w:val="bullet"/>
      <w:lvlText w:val=""/>
      <w:lvlJc w:val="left"/>
      <w:pPr>
        <w:ind w:left="8726" w:hanging="360"/>
      </w:pPr>
      <w:rPr>
        <w:rFonts w:ascii="Wingdings" w:hAnsi="Wingdings" w:hint="default"/>
      </w:rPr>
    </w:lvl>
  </w:abstractNum>
  <w:abstractNum w:abstractNumId="7" w15:restartNumberingAfterBreak="0">
    <w:nsid w:val="540F07B5"/>
    <w:multiLevelType w:val="hybridMultilevel"/>
    <w:tmpl w:val="B7782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796EA7"/>
    <w:multiLevelType w:val="hybridMultilevel"/>
    <w:tmpl w:val="ABB008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5"/>
  </w:num>
  <w:num w:numId="4">
    <w:abstractNumId w:val="2"/>
  </w:num>
  <w:num w:numId="5">
    <w:abstractNumId w:val="0"/>
  </w:num>
  <w:num w:numId="6">
    <w:abstractNumId w:val="3"/>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51A"/>
    <w:rsid w:val="00022D35"/>
    <w:rsid w:val="000258E3"/>
    <w:rsid w:val="00060CF2"/>
    <w:rsid w:val="001B5B9B"/>
    <w:rsid w:val="002B60B1"/>
    <w:rsid w:val="00442CFE"/>
    <w:rsid w:val="00444E59"/>
    <w:rsid w:val="00463841"/>
    <w:rsid w:val="004F1315"/>
    <w:rsid w:val="005035A7"/>
    <w:rsid w:val="00710A0E"/>
    <w:rsid w:val="007315F7"/>
    <w:rsid w:val="00751C16"/>
    <w:rsid w:val="0089051A"/>
    <w:rsid w:val="008F4CF4"/>
    <w:rsid w:val="00A369B8"/>
    <w:rsid w:val="00CC35E4"/>
    <w:rsid w:val="00D56A27"/>
    <w:rsid w:val="00DF6F44"/>
    <w:rsid w:val="00F04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9670"/>
  <w15:docId w15:val="{971ECB27-B51D-46B7-A27D-C34B2CAFF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A0E"/>
    <w:pPr>
      <w:spacing w:after="95" w:line="265" w:lineRule="auto"/>
      <w:ind w:left="10" w:hanging="10"/>
    </w:pPr>
    <w:rPr>
      <w:rFonts w:ascii="Arial" w:eastAsia="Arial" w:hAnsi="Arial" w:cs="Arial"/>
      <w:color w:val="000000"/>
      <w:sz w:val="18"/>
    </w:rPr>
  </w:style>
  <w:style w:type="paragraph" w:styleId="Heading1">
    <w:name w:val="heading 1"/>
    <w:next w:val="Normal"/>
    <w:link w:val="Heading1Char"/>
    <w:uiPriority w:val="9"/>
    <w:qFormat/>
    <w:pPr>
      <w:keepNext/>
      <w:keepLines/>
      <w:spacing w:after="77" w:line="269" w:lineRule="auto"/>
      <w:ind w:left="1167"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paragraph" w:styleId="ListParagraph">
    <w:name w:val="List Paragraph"/>
    <w:basedOn w:val="Normal"/>
    <w:uiPriority w:val="34"/>
    <w:qFormat/>
    <w:rsid w:val="00710A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West</dc:creator>
  <cp:keywords/>
  <cp:lastModifiedBy>Brandon West</cp:lastModifiedBy>
  <cp:revision>2</cp:revision>
  <dcterms:created xsi:type="dcterms:W3CDTF">2021-07-14T22:41:00Z</dcterms:created>
  <dcterms:modified xsi:type="dcterms:W3CDTF">2021-07-14T22:41:00Z</dcterms:modified>
</cp:coreProperties>
</file>