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2D1E" w14:textId="77777777" w:rsidR="000B476B" w:rsidRDefault="000B476B" w:rsidP="000B476B">
      <w:pPr>
        <w:jc w:val="center"/>
      </w:pPr>
      <w:r>
        <w:rPr>
          <w:rFonts w:ascii="Tahoma" w:hAnsi="Tahoma"/>
          <w:b/>
          <w:sz w:val="28"/>
        </w:rPr>
        <w:t>Mikeysha Roberts</w:t>
      </w:r>
      <w:r>
        <w:rPr>
          <w:rFonts w:ascii="Tahoma" w:hAnsi="Tahoma"/>
          <w:b/>
          <w:sz w:val="28"/>
        </w:rPr>
        <w:tab/>
      </w:r>
    </w:p>
    <w:p w14:paraId="552DB436" w14:textId="77777777" w:rsidR="000B476B" w:rsidRDefault="006E6C5A" w:rsidP="000B476B">
      <w:pPr>
        <w:tabs>
          <w:tab w:val="right" w:pos="10080"/>
        </w:tabs>
      </w:pPr>
      <w:r>
        <w:rPr>
          <w:rFonts w:ascii="Tahoma" w:hAnsi="Tahoma"/>
          <w:sz w:val="20"/>
        </w:rPr>
        <w:t>1344 Jill Ter</w:t>
      </w:r>
      <w:r w:rsidR="000B476B">
        <w:tab/>
      </w:r>
      <w:r w:rsidR="000B476B">
        <w:rPr>
          <w:rFonts w:ascii="Tahoma" w:hAnsi="Tahoma"/>
          <w:sz w:val="20"/>
        </w:rPr>
        <w:t>1 (219) 413-1763</w:t>
      </w:r>
    </w:p>
    <w:p w14:paraId="55674D10" w14:textId="77777777" w:rsidR="000B476B" w:rsidRDefault="000B476B" w:rsidP="000B476B">
      <w:pPr>
        <w:tabs>
          <w:tab w:val="right" w:pos="10080"/>
        </w:tabs>
      </w:pPr>
      <w:r>
        <w:rPr>
          <w:rFonts w:ascii="Tahoma" w:hAnsi="Tahoma"/>
          <w:sz w:val="20"/>
        </w:rPr>
        <w:t>Homewood, IL 60430</w:t>
      </w:r>
      <w:r>
        <w:tab/>
      </w:r>
      <w:r w:rsidR="00F668F4">
        <w:rPr>
          <w:rFonts w:ascii="Tahoma" w:hAnsi="Tahoma"/>
          <w:sz w:val="20"/>
        </w:rPr>
        <w:t>mikeysharn@gmail</w:t>
      </w:r>
      <w:r>
        <w:rPr>
          <w:rFonts w:ascii="Tahoma" w:hAnsi="Tahoma"/>
          <w:sz w:val="20"/>
        </w:rPr>
        <w:t>.com</w:t>
      </w:r>
    </w:p>
    <w:p w14:paraId="770449A8" w14:textId="77777777" w:rsidR="000B476B" w:rsidRDefault="000B476B" w:rsidP="000B476B">
      <w:pPr>
        <w:tabs>
          <w:tab w:val="right" w:pos="10080"/>
        </w:tabs>
        <w:rPr>
          <w:rFonts w:ascii="Tahoma" w:hAnsi="Tahoma"/>
          <w:sz w:val="16"/>
        </w:rPr>
      </w:pPr>
    </w:p>
    <w:p w14:paraId="7A8AB2FB" w14:textId="77777777" w:rsidR="000B476B" w:rsidRPr="00395D9C" w:rsidRDefault="000B476B" w:rsidP="000B476B">
      <w:pPr>
        <w:pBdr>
          <w:top w:val="thinThickLargeGap" w:sz="6" w:space="0" w:color="auto"/>
        </w:pBdr>
        <w:tabs>
          <w:tab w:val="right" w:pos="10080"/>
        </w:tabs>
        <w:rPr>
          <w:rFonts w:ascii="Tahoma" w:hAnsi="Tahoma"/>
          <w:sz w:val="10"/>
          <w:szCs w:val="10"/>
        </w:rPr>
      </w:pPr>
    </w:p>
    <w:p w14:paraId="36013840" w14:textId="77777777" w:rsidR="00A2309E" w:rsidRDefault="00A2309E" w:rsidP="00A2309E">
      <w:pPr>
        <w:spacing w:after="60"/>
        <w:jc w:val="center"/>
        <w:rPr>
          <w:rFonts w:ascii="Tahoma" w:hAnsi="Tahoma"/>
          <w:b/>
          <w:smallCaps/>
        </w:rPr>
      </w:pPr>
      <w:r>
        <w:rPr>
          <w:rFonts w:ascii="Tahoma" w:hAnsi="Tahoma"/>
          <w:b/>
          <w:smallCaps/>
        </w:rPr>
        <w:t>Summary of Qualifications</w:t>
      </w:r>
    </w:p>
    <w:p w14:paraId="67D7CCD5" w14:textId="77777777" w:rsidR="00A2309E" w:rsidRPr="00CD196B" w:rsidRDefault="00A2309E" w:rsidP="00A2309E">
      <w:pPr>
        <w:numPr>
          <w:ilvl w:val="0"/>
          <w:numId w:val="2"/>
        </w:numPr>
        <w:rPr>
          <w:rFonts w:ascii="Tahoma" w:hAnsi="Tahoma" w:cs="Tahoma"/>
          <w:sz w:val="20"/>
        </w:rPr>
      </w:pPr>
      <w:r w:rsidRPr="00CD196B">
        <w:rPr>
          <w:rFonts w:ascii="Tahoma" w:hAnsi="Tahoma" w:cs="Tahoma"/>
          <w:sz w:val="20"/>
        </w:rPr>
        <w:t xml:space="preserve">Highly reliable </w:t>
      </w:r>
      <w:r>
        <w:rPr>
          <w:rFonts w:ascii="Tahoma" w:hAnsi="Tahoma" w:cs="Tahoma"/>
          <w:sz w:val="20"/>
        </w:rPr>
        <w:t>individual</w:t>
      </w:r>
      <w:r w:rsidRPr="00CD196B">
        <w:rPr>
          <w:rFonts w:ascii="Tahoma" w:hAnsi="Tahoma" w:cs="Tahoma"/>
          <w:sz w:val="20"/>
        </w:rPr>
        <w:t xml:space="preserve"> who consistently demonstrates integrity and sound </w:t>
      </w:r>
      <w:r>
        <w:rPr>
          <w:rFonts w:ascii="Tahoma" w:hAnsi="Tahoma" w:cs="Tahoma"/>
          <w:sz w:val="20"/>
        </w:rPr>
        <w:t xml:space="preserve">nursing </w:t>
      </w:r>
      <w:r w:rsidRPr="00CD196B">
        <w:rPr>
          <w:rFonts w:ascii="Tahoma" w:hAnsi="Tahoma" w:cs="Tahoma"/>
          <w:sz w:val="20"/>
        </w:rPr>
        <w:t>judgment</w:t>
      </w:r>
    </w:p>
    <w:p w14:paraId="5CDA028F" w14:textId="77777777" w:rsidR="00A2309E" w:rsidRPr="004D1648" w:rsidRDefault="00A2309E" w:rsidP="00A2309E">
      <w:pPr>
        <w:numPr>
          <w:ilvl w:val="0"/>
          <w:numId w:val="2"/>
        </w:numPr>
        <w:rPr>
          <w:rFonts w:ascii="Tahoma" w:hAnsi="Tahoma" w:cs="Tahoma"/>
          <w:sz w:val="20"/>
        </w:rPr>
      </w:pPr>
      <w:r w:rsidRPr="00CD196B">
        <w:rPr>
          <w:rFonts w:ascii="Tahoma" w:hAnsi="Tahoma" w:cs="Tahoma"/>
          <w:sz w:val="20"/>
        </w:rPr>
        <w:t xml:space="preserve">Ability to handle multiple tasks </w:t>
      </w:r>
      <w:r>
        <w:rPr>
          <w:rFonts w:ascii="Tahoma" w:hAnsi="Tahoma" w:cs="Tahoma"/>
          <w:sz w:val="20"/>
        </w:rPr>
        <w:t>while providing a high level of care and commitment to all patients</w:t>
      </w:r>
    </w:p>
    <w:p w14:paraId="32A11977" w14:textId="77777777" w:rsidR="00A2309E" w:rsidRDefault="00A2309E" w:rsidP="00A2309E">
      <w:pPr>
        <w:numPr>
          <w:ilvl w:val="0"/>
          <w:numId w:val="2"/>
        </w:numPr>
        <w:rPr>
          <w:rFonts w:ascii="Tahoma" w:hAnsi="Tahoma" w:cs="Tahoma"/>
          <w:sz w:val="20"/>
        </w:rPr>
      </w:pPr>
      <w:r w:rsidRPr="00CD196B">
        <w:rPr>
          <w:rFonts w:ascii="Tahoma" w:hAnsi="Tahoma" w:cs="Tahoma"/>
          <w:sz w:val="20"/>
        </w:rPr>
        <w:t>Proven ability to learn and retain new information quickly with solid academic and employment achievement</w:t>
      </w:r>
    </w:p>
    <w:p w14:paraId="695ACB2F" w14:textId="77777777" w:rsidR="00A2309E" w:rsidRDefault="00A2309E" w:rsidP="00A2309E">
      <w:pPr>
        <w:numPr>
          <w:ilvl w:val="0"/>
          <w:numId w:val="2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Ability to communicate clearly and effectively while providing a high level of customer service to patients, visitors, and staff using skills in active listening and problem solving</w:t>
      </w:r>
    </w:p>
    <w:p w14:paraId="5B31CBEC" w14:textId="77777777" w:rsidR="00A2309E" w:rsidRDefault="00A2309E" w:rsidP="00A2309E">
      <w:pPr>
        <w:numPr>
          <w:ilvl w:val="0"/>
          <w:numId w:val="2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Provide goal directed nursing care through use of the nursing process to insure safe, efficient, effective, and timely patient-centered care</w:t>
      </w:r>
    </w:p>
    <w:p w14:paraId="2069149F" w14:textId="77777777" w:rsidR="00A2309E" w:rsidRDefault="00A2309E" w:rsidP="00A2309E">
      <w:pPr>
        <w:numPr>
          <w:ilvl w:val="0"/>
          <w:numId w:val="2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Basic understanding of computers and several compute</w:t>
      </w:r>
      <w:r w:rsidR="00F668F4">
        <w:rPr>
          <w:rFonts w:ascii="Tahoma" w:hAnsi="Tahoma" w:cs="Tahoma"/>
          <w:sz w:val="20"/>
        </w:rPr>
        <w:t xml:space="preserve">r charting systems (EPIC, Oasis, PCC, </w:t>
      </w:r>
      <w:proofErr w:type="spellStart"/>
      <w:r w:rsidR="006E6C5A">
        <w:rPr>
          <w:rFonts w:ascii="Tahoma" w:hAnsi="Tahoma" w:cs="Tahoma"/>
          <w:sz w:val="20"/>
        </w:rPr>
        <w:t>Sorian</w:t>
      </w:r>
      <w:proofErr w:type="spellEnd"/>
      <w:r>
        <w:rPr>
          <w:rFonts w:ascii="Tahoma" w:hAnsi="Tahoma" w:cs="Tahoma"/>
          <w:sz w:val="20"/>
        </w:rPr>
        <w:t>, Meditech)</w:t>
      </w:r>
    </w:p>
    <w:p w14:paraId="7A48E336" w14:textId="77777777" w:rsidR="000B476B" w:rsidRDefault="000B476B" w:rsidP="000B476B">
      <w:pPr>
        <w:spacing w:after="60"/>
        <w:rPr>
          <w:rFonts w:ascii="Tahoma" w:hAnsi="Tahoma"/>
          <w:b/>
          <w:smallCaps/>
        </w:rPr>
      </w:pPr>
    </w:p>
    <w:p w14:paraId="59418B72" w14:textId="77777777" w:rsidR="000B476B" w:rsidRPr="00660833" w:rsidRDefault="000B476B" w:rsidP="000B476B">
      <w:pPr>
        <w:spacing w:before="240" w:after="60"/>
        <w:ind w:left="720"/>
        <w:jc w:val="center"/>
        <w:rPr>
          <w:rFonts w:ascii="Tahoma" w:hAnsi="Tahoma" w:cs="Tahoma"/>
          <w:sz w:val="20"/>
        </w:rPr>
      </w:pPr>
      <w:r w:rsidRPr="00660833">
        <w:rPr>
          <w:rFonts w:ascii="Tahoma" w:hAnsi="Tahoma"/>
          <w:b/>
          <w:smallCaps/>
        </w:rPr>
        <w:t>Education and Training</w:t>
      </w:r>
    </w:p>
    <w:p w14:paraId="428F85EE" w14:textId="77777777" w:rsidR="000B476B" w:rsidRDefault="000B476B" w:rsidP="000B476B">
      <w:pPr>
        <w:tabs>
          <w:tab w:val="right" w:pos="1008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Olivet Nazarene University</w:t>
      </w:r>
      <w:r>
        <w:rPr>
          <w:rFonts w:ascii="Tahoma" w:hAnsi="Tahoma"/>
          <w:sz w:val="20"/>
        </w:rPr>
        <w:t>, Bourbonnais, IL</w:t>
      </w:r>
      <w:r>
        <w:rPr>
          <w:rFonts w:ascii="Tahoma" w:hAnsi="Tahoma"/>
          <w:sz w:val="20"/>
        </w:rPr>
        <w:tab/>
        <w:t>May 2016</w:t>
      </w:r>
    </w:p>
    <w:p w14:paraId="1711DC6C" w14:textId="77777777" w:rsidR="000B476B" w:rsidRPr="009028D8" w:rsidRDefault="000B476B" w:rsidP="000B476B">
      <w:pPr>
        <w:rPr>
          <w:rFonts w:ascii="Tahoma" w:hAnsi="Tahoma"/>
          <w:i/>
          <w:sz w:val="20"/>
        </w:rPr>
      </w:pPr>
      <w:r w:rsidRPr="009028D8">
        <w:rPr>
          <w:rFonts w:ascii="Tahoma" w:hAnsi="Tahoma"/>
          <w:i/>
          <w:sz w:val="20"/>
        </w:rPr>
        <w:t>Bachelor of Science in Nursing</w:t>
      </w:r>
    </w:p>
    <w:p w14:paraId="2341D05C" w14:textId="77777777" w:rsidR="000B476B" w:rsidRDefault="000B476B" w:rsidP="000B476B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  <w:t>Program accredited by Commission on Collegiate Nursing Education</w:t>
      </w:r>
    </w:p>
    <w:p w14:paraId="2EE32AF2" w14:textId="77777777" w:rsidR="000B476B" w:rsidRDefault="000B476B" w:rsidP="000B476B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14:paraId="5BF3515E" w14:textId="77777777" w:rsidR="000B476B" w:rsidRPr="00F179FA" w:rsidRDefault="000B476B" w:rsidP="000B476B">
      <w:pPr>
        <w:rPr>
          <w:rFonts w:ascii="Tahoma" w:hAnsi="Tahoma"/>
          <w:sz w:val="10"/>
          <w:szCs w:val="10"/>
        </w:rPr>
      </w:pPr>
    </w:p>
    <w:p w14:paraId="2085599E" w14:textId="77777777" w:rsidR="000B476B" w:rsidRDefault="000B476B" w:rsidP="000B476B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Certification/Licensure</w:t>
      </w:r>
    </w:p>
    <w:p w14:paraId="36CBCD67" w14:textId="77777777" w:rsidR="000B476B" w:rsidRDefault="000B476B" w:rsidP="000B476B">
      <w:pPr>
        <w:tabs>
          <w:tab w:val="right" w:pos="1008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>Registered Nur</w:t>
      </w:r>
      <w:r w:rsidR="006E6C5A">
        <w:rPr>
          <w:rFonts w:ascii="Tahoma" w:hAnsi="Tahoma"/>
          <w:sz w:val="20"/>
        </w:rPr>
        <w:t>se License</w:t>
      </w:r>
      <w:r w:rsidR="006E6C5A">
        <w:rPr>
          <w:rFonts w:ascii="Tahoma" w:hAnsi="Tahoma"/>
          <w:sz w:val="20"/>
        </w:rPr>
        <w:tab/>
        <w:t>Current</w:t>
      </w:r>
    </w:p>
    <w:p w14:paraId="4393BB70" w14:textId="77777777" w:rsidR="000B476B" w:rsidRDefault="000B476B" w:rsidP="000B476B">
      <w:pPr>
        <w:tabs>
          <w:tab w:val="right" w:pos="10080"/>
        </w:tabs>
        <w:rPr>
          <w:rFonts w:ascii="Tahoma" w:hAnsi="Tahoma" w:cs="Tahoma"/>
          <w:sz w:val="20"/>
        </w:rPr>
      </w:pPr>
      <w:r w:rsidRPr="00D763C5">
        <w:rPr>
          <w:rFonts w:ascii="Tahoma" w:hAnsi="Tahoma" w:cs="Tahoma"/>
          <w:sz w:val="20"/>
        </w:rPr>
        <w:t>CPR/AED/BLS for Healthcare Providers, American Heart Association</w:t>
      </w:r>
      <w:r>
        <w:rPr>
          <w:rFonts w:ascii="Tahoma" w:hAnsi="Tahoma" w:cs="Tahoma"/>
          <w:sz w:val="20"/>
        </w:rPr>
        <w:tab/>
        <w:t>Current</w:t>
      </w:r>
    </w:p>
    <w:p w14:paraId="158A9B6C" w14:textId="1C3C43F8" w:rsidR="000B476B" w:rsidRPr="00D763C5" w:rsidRDefault="004633A6" w:rsidP="000B476B">
      <w:pPr>
        <w:tabs>
          <w:tab w:val="right" w:pos="100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  <w:r w:rsidR="007C1B7D">
        <w:rPr>
          <w:rFonts w:ascii="Tahoma" w:hAnsi="Tahoma" w:cs="Tahoma"/>
          <w:sz w:val="20"/>
        </w:rPr>
        <w:t>CLS</w:t>
      </w:r>
      <w:r>
        <w:rPr>
          <w:rFonts w:ascii="Tahoma" w:hAnsi="Tahoma" w:cs="Tahoma"/>
          <w:sz w:val="20"/>
        </w:rPr>
        <w:t>, American Heart Association</w:t>
      </w:r>
      <w:r w:rsidR="000B476B">
        <w:rPr>
          <w:rFonts w:ascii="Tahoma" w:hAnsi="Tahoma" w:cs="Tahoma"/>
          <w:sz w:val="20"/>
        </w:rPr>
        <w:tab/>
      </w:r>
      <w:r w:rsidR="000B476B" w:rsidRPr="00D763C5">
        <w:rPr>
          <w:rFonts w:ascii="Tahoma" w:hAnsi="Tahoma" w:cs="Tahoma"/>
          <w:sz w:val="20"/>
        </w:rPr>
        <w:t>Current</w:t>
      </w:r>
    </w:p>
    <w:p w14:paraId="017928A6" w14:textId="77777777" w:rsidR="000B476B" w:rsidRPr="00D763C5" w:rsidRDefault="000B476B" w:rsidP="000B476B">
      <w:pPr>
        <w:tabs>
          <w:tab w:val="right" w:pos="10080"/>
        </w:tabs>
        <w:rPr>
          <w:rFonts w:ascii="Tahoma" w:hAnsi="Tahoma" w:cs="Tahoma"/>
          <w:sz w:val="10"/>
          <w:szCs w:val="10"/>
        </w:rPr>
      </w:pPr>
    </w:p>
    <w:p w14:paraId="20191471" w14:textId="77777777" w:rsidR="000B476B" w:rsidRDefault="000B476B" w:rsidP="000B476B">
      <w:pPr>
        <w:tabs>
          <w:tab w:val="right" w:pos="10080"/>
        </w:tabs>
        <w:rPr>
          <w:rFonts w:ascii="Tahoma" w:hAnsi="Tahoma" w:cs="Tahoma"/>
          <w:b/>
          <w:sz w:val="20"/>
        </w:rPr>
      </w:pPr>
    </w:p>
    <w:p w14:paraId="18B98EE6" w14:textId="77777777" w:rsidR="004633A6" w:rsidRPr="004633A6" w:rsidRDefault="000B476B" w:rsidP="007C1B7D">
      <w:pPr>
        <w:spacing w:before="240" w:after="60"/>
        <w:jc w:val="center"/>
        <w:rPr>
          <w:rFonts w:ascii="Tahoma" w:hAnsi="Tahoma"/>
          <w:b/>
          <w:smallCaps/>
        </w:rPr>
      </w:pPr>
      <w:r>
        <w:rPr>
          <w:rFonts w:ascii="Tahoma" w:hAnsi="Tahoma"/>
          <w:b/>
          <w:smallCaps/>
        </w:rPr>
        <w:t>Experience</w:t>
      </w:r>
    </w:p>
    <w:p w14:paraId="5261495E" w14:textId="7D6F70FC" w:rsidR="00C83298" w:rsidRDefault="00C83298" w:rsidP="000B476B">
      <w:pPr>
        <w:tabs>
          <w:tab w:val="right" w:pos="10080"/>
        </w:tabs>
        <w:rPr>
          <w:rFonts w:ascii="Tahoma" w:hAnsi="Tahoma" w:cs="Tahoma"/>
          <w:bCs/>
          <w:sz w:val="20"/>
          <w:szCs w:val="20"/>
        </w:rPr>
      </w:pPr>
      <w:r w:rsidRPr="00C83298">
        <w:rPr>
          <w:rFonts w:ascii="Tahoma" w:hAnsi="Tahoma" w:cs="Tahoma"/>
          <w:b/>
          <w:sz w:val="20"/>
          <w:szCs w:val="20"/>
        </w:rPr>
        <w:t xml:space="preserve">Registered Nurse, </w:t>
      </w:r>
      <w:r w:rsidRPr="00C83298">
        <w:rPr>
          <w:rFonts w:ascii="Tahoma" w:hAnsi="Tahoma" w:cs="Tahoma"/>
          <w:bCs/>
          <w:i/>
          <w:iCs/>
          <w:sz w:val="20"/>
          <w:szCs w:val="20"/>
        </w:rPr>
        <w:t>Cross country Healthcare, Boca Raton FL</w:t>
      </w:r>
      <w:r w:rsidRPr="00C83298">
        <w:rPr>
          <w:rFonts w:ascii="Tahoma" w:hAnsi="Tahoma" w:cs="Tahoma"/>
          <w:b/>
          <w:sz w:val="20"/>
          <w:szCs w:val="20"/>
        </w:rPr>
        <w:t xml:space="preserve">                         </w:t>
      </w:r>
      <w:r w:rsidR="008666C1">
        <w:rPr>
          <w:rFonts w:ascii="Tahoma" w:hAnsi="Tahoma" w:cs="Tahoma"/>
          <w:b/>
          <w:sz w:val="20"/>
          <w:szCs w:val="20"/>
        </w:rPr>
        <w:t xml:space="preserve">       </w:t>
      </w:r>
      <w:r w:rsidRPr="00C83298">
        <w:rPr>
          <w:rFonts w:ascii="Tahoma" w:hAnsi="Tahoma" w:cs="Tahoma"/>
          <w:bCs/>
          <w:sz w:val="20"/>
          <w:szCs w:val="20"/>
        </w:rPr>
        <w:t>September 2020-Present</w:t>
      </w:r>
    </w:p>
    <w:p w14:paraId="374E7759" w14:textId="481D1F6F" w:rsidR="008666C1" w:rsidRPr="000B1843" w:rsidRDefault="008666C1" w:rsidP="000B476B">
      <w:pPr>
        <w:tabs>
          <w:tab w:val="right" w:pos="10080"/>
        </w:tabs>
        <w:rPr>
          <w:rFonts w:ascii="Tahoma" w:hAnsi="Tahoma" w:cs="Tahoma"/>
          <w:bCs/>
          <w:i/>
          <w:iCs/>
          <w:sz w:val="20"/>
          <w:szCs w:val="20"/>
        </w:rPr>
      </w:pPr>
      <w:r w:rsidRPr="000B1843">
        <w:rPr>
          <w:rFonts w:ascii="Tahoma" w:hAnsi="Tahoma" w:cs="Tahoma"/>
          <w:bCs/>
          <w:i/>
          <w:iCs/>
          <w:sz w:val="20"/>
          <w:szCs w:val="20"/>
        </w:rPr>
        <w:t xml:space="preserve">Northwestern </w:t>
      </w:r>
      <w:r w:rsidR="000B1843" w:rsidRPr="000B1843">
        <w:rPr>
          <w:rFonts w:ascii="Tahoma" w:hAnsi="Tahoma" w:cs="Tahoma"/>
          <w:bCs/>
          <w:i/>
          <w:iCs/>
          <w:sz w:val="20"/>
          <w:szCs w:val="20"/>
        </w:rPr>
        <w:t xml:space="preserve">Memorial </w:t>
      </w:r>
      <w:r w:rsidRPr="000B1843">
        <w:rPr>
          <w:rFonts w:ascii="Tahoma" w:hAnsi="Tahoma" w:cs="Tahoma"/>
          <w:bCs/>
          <w:i/>
          <w:iCs/>
          <w:sz w:val="20"/>
          <w:szCs w:val="20"/>
        </w:rPr>
        <w:t>Hospital, Chicago, I</w:t>
      </w:r>
      <w:r w:rsidR="006F18CA" w:rsidRPr="000B1843">
        <w:rPr>
          <w:rFonts w:ascii="Tahoma" w:hAnsi="Tahoma" w:cs="Tahoma"/>
          <w:bCs/>
          <w:i/>
          <w:iCs/>
          <w:sz w:val="20"/>
          <w:szCs w:val="20"/>
        </w:rPr>
        <w:t>L</w:t>
      </w:r>
      <w:r w:rsidR="000B1843" w:rsidRPr="000B1843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</w:p>
    <w:p w14:paraId="513FFF36" w14:textId="562E7114" w:rsidR="006F18CA" w:rsidRPr="000B1843" w:rsidRDefault="006F18CA" w:rsidP="000B476B">
      <w:pPr>
        <w:tabs>
          <w:tab w:val="right" w:pos="10080"/>
        </w:tabs>
        <w:rPr>
          <w:rFonts w:ascii="Tahoma" w:hAnsi="Tahoma" w:cs="Tahoma"/>
          <w:bCs/>
          <w:i/>
          <w:iCs/>
          <w:sz w:val="20"/>
          <w:szCs w:val="20"/>
        </w:rPr>
      </w:pPr>
      <w:r w:rsidRPr="000B1843">
        <w:rPr>
          <w:rFonts w:ascii="Tahoma" w:hAnsi="Tahoma" w:cs="Tahoma"/>
          <w:bCs/>
          <w:i/>
          <w:iCs/>
          <w:sz w:val="20"/>
          <w:szCs w:val="20"/>
        </w:rPr>
        <w:t xml:space="preserve">John Muir </w:t>
      </w:r>
      <w:r w:rsidR="000B1843" w:rsidRPr="000B1843">
        <w:rPr>
          <w:rFonts w:ascii="Tahoma" w:hAnsi="Tahoma" w:cs="Tahoma"/>
          <w:bCs/>
          <w:i/>
          <w:iCs/>
          <w:sz w:val="20"/>
          <w:szCs w:val="20"/>
        </w:rPr>
        <w:t>Hospital, Concord, CA</w:t>
      </w:r>
    </w:p>
    <w:p w14:paraId="5BBFF84B" w14:textId="17251C5B" w:rsidR="006F18CA" w:rsidRPr="00793F41" w:rsidRDefault="006F18CA" w:rsidP="006F18CA">
      <w:pPr>
        <w:tabs>
          <w:tab w:val="right" w:pos="1008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Covid 19 managed care. </w:t>
      </w:r>
      <w:r>
        <w:rPr>
          <w:rFonts w:ascii="Tahoma" w:hAnsi="Tahoma"/>
          <w:sz w:val="20"/>
        </w:rPr>
        <w:t xml:space="preserve">Cardiac telemetry, direct care for adult Medical-surgical, </w:t>
      </w:r>
      <w:r>
        <w:rPr>
          <w:rFonts w:ascii="Tahoma" w:hAnsi="Tahoma"/>
          <w:sz w:val="20"/>
        </w:rPr>
        <w:t>assist</w:t>
      </w:r>
      <w:r>
        <w:rPr>
          <w:rFonts w:ascii="Tahoma" w:hAnsi="Tahoma"/>
          <w:sz w:val="20"/>
        </w:rPr>
        <w:t xml:space="preserve"> with treatments ordered by physician, complete admission and discharge, Utilize multidisciplinary team strategies. Monitor cardiac reading.</w:t>
      </w:r>
      <w:r>
        <w:rPr>
          <w:rFonts w:ascii="Tahoma" w:hAnsi="Tahoma"/>
          <w:sz w:val="20"/>
        </w:rPr>
        <w:t xml:space="preserve"> Float to other unit’s progressive care unit, step down cardiac, trauma/injury, surgical, neurological, thoracic, observation.</w:t>
      </w:r>
    </w:p>
    <w:p w14:paraId="53260917" w14:textId="732B35E8" w:rsidR="006F18CA" w:rsidRDefault="006F18CA" w:rsidP="000B476B">
      <w:pPr>
        <w:tabs>
          <w:tab w:val="right" w:pos="10080"/>
        </w:tabs>
        <w:rPr>
          <w:rFonts w:ascii="Tahoma" w:hAnsi="Tahoma" w:cs="Tahoma"/>
          <w:bCs/>
          <w:sz w:val="20"/>
          <w:szCs w:val="20"/>
        </w:rPr>
      </w:pPr>
    </w:p>
    <w:p w14:paraId="21ABD0EB" w14:textId="794888C4" w:rsidR="00793F41" w:rsidRDefault="00793F41" w:rsidP="000B476B">
      <w:pPr>
        <w:tabs>
          <w:tab w:val="right" w:pos="1008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Registered Nurse, </w:t>
      </w:r>
      <w:r w:rsidR="004633A6">
        <w:rPr>
          <w:rFonts w:ascii="Tahoma" w:hAnsi="Tahoma"/>
          <w:i/>
          <w:sz w:val="20"/>
        </w:rPr>
        <w:t>Advocate Aurora Health</w:t>
      </w:r>
      <w:r>
        <w:rPr>
          <w:rFonts w:ascii="Tahoma" w:hAnsi="Tahoma"/>
          <w:sz w:val="20"/>
        </w:rPr>
        <w:t xml:space="preserve">, Hazel Crest, IL    </w:t>
      </w:r>
      <w:r w:rsidR="009A15F6">
        <w:rPr>
          <w:rFonts w:ascii="Tahoma" w:hAnsi="Tahoma"/>
          <w:sz w:val="20"/>
        </w:rPr>
        <w:t xml:space="preserve">                            May 2018</w:t>
      </w:r>
      <w:r>
        <w:rPr>
          <w:rFonts w:ascii="Tahoma" w:hAnsi="Tahoma"/>
          <w:sz w:val="20"/>
        </w:rPr>
        <w:t>-</w:t>
      </w:r>
      <w:r w:rsidR="00C83298">
        <w:rPr>
          <w:rFonts w:ascii="Tahoma" w:hAnsi="Tahoma"/>
          <w:sz w:val="20"/>
        </w:rPr>
        <w:t>September 2019</w:t>
      </w:r>
    </w:p>
    <w:p w14:paraId="577A8629" w14:textId="77777777" w:rsidR="004633A6" w:rsidRDefault="004633A6" w:rsidP="000B476B">
      <w:pPr>
        <w:tabs>
          <w:tab w:val="right" w:pos="1008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>Case manager</w:t>
      </w:r>
      <w:r w:rsidR="009A15F6">
        <w:rPr>
          <w:rFonts w:ascii="Tahoma" w:hAnsi="Tahoma"/>
          <w:sz w:val="20"/>
        </w:rPr>
        <w:t>, complete home health visits, interdisciplinary communication</w:t>
      </w:r>
      <w:r>
        <w:rPr>
          <w:rFonts w:ascii="Tahoma" w:hAnsi="Tahoma"/>
          <w:sz w:val="20"/>
        </w:rPr>
        <w:t>, educate on preventative diseases, wound care</w:t>
      </w:r>
      <w:r w:rsidR="009A15F6">
        <w:rPr>
          <w:rFonts w:ascii="Tahoma" w:hAnsi="Tahoma"/>
          <w:sz w:val="20"/>
        </w:rPr>
        <w:t xml:space="preserve"> using </w:t>
      </w:r>
      <w:r w:rsidR="00F668F4">
        <w:rPr>
          <w:rFonts w:ascii="Tahoma" w:hAnsi="Tahoma"/>
          <w:sz w:val="20"/>
        </w:rPr>
        <w:t>aseptic and sterile techniques</w:t>
      </w:r>
      <w:r>
        <w:rPr>
          <w:rFonts w:ascii="Tahoma" w:hAnsi="Tahoma"/>
          <w:sz w:val="20"/>
        </w:rPr>
        <w:t>, create care plans to assist with optimal health care. Assist and educate families to cope with chronic diseases</w:t>
      </w:r>
      <w:r w:rsidR="009A15F6">
        <w:rPr>
          <w:rFonts w:ascii="Tahoma" w:hAnsi="Tahoma"/>
          <w:sz w:val="20"/>
        </w:rPr>
        <w:t xml:space="preserve">, (ESRD, Ca, CHF, DM, etc.). Review clinical </w:t>
      </w:r>
      <w:r w:rsidR="00F668F4">
        <w:rPr>
          <w:rFonts w:ascii="Tahoma" w:hAnsi="Tahoma"/>
          <w:sz w:val="20"/>
        </w:rPr>
        <w:t>documentation</w:t>
      </w:r>
      <w:r w:rsidR="009A15F6">
        <w:rPr>
          <w:rFonts w:ascii="Tahoma" w:hAnsi="Tahoma"/>
          <w:sz w:val="20"/>
        </w:rPr>
        <w:t xml:space="preserve">, including </w:t>
      </w:r>
      <w:r w:rsidR="00F668F4">
        <w:rPr>
          <w:rFonts w:ascii="Tahoma" w:hAnsi="Tahoma"/>
          <w:sz w:val="20"/>
        </w:rPr>
        <w:t>OASIS and EPIC, wok independently.</w:t>
      </w:r>
    </w:p>
    <w:p w14:paraId="1279B4FB" w14:textId="77777777" w:rsidR="009A15F6" w:rsidRDefault="009A15F6" w:rsidP="000B476B">
      <w:pPr>
        <w:tabs>
          <w:tab w:val="right" w:pos="1008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                           June 2017-May 2019</w:t>
      </w:r>
    </w:p>
    <w:p w14:paraId="6220ABBE" w14:textId="77777777" w:rsidR="00793F41" w:rsidRPr="00793F41" w:rsidRDefault="00793F41" w:rsidP="000B476B">
      <w:pPr>
        <w:tabs>
          <w:tab w:val="right" w:pos="1008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Cardiac telemetry, </w:t>
      </w:r>
      <w:r w:rsidR="004633A6">
        <w:rPr>
          <w:rFonts w:ascii="Tahoma" w:hAnsi="Tahoma"/>
          <w:sz w:val="20"/>
        </w:rPr>
        <w:t>direct</w:t>
      </w:r>
      <w:r>
        <w:rPr>
          <w:rFonts w:ascii="Tahoma" w:hAnsi="Tahoma"/>
          <w:sz w:val="20"/>
        </w:rPr>
        <w:t xml:space="preserve"> care for adult Medical-surgical, </w:t>
      </w:r>
      <w:r w:rsidR="004633A6">
        <w:rPr>
          <w:rFonts w:ascii="Tahoma" w:hAnsi="Tahoma"/>
          <w:sz w:val="20"/>
        </w:rPr>
        <w:t>Assist</w:t>
      </w:r>
      <w:r>
        <w:rPr>
          <w:rFonts w:ascii="Tahoma" w:hAnsi="Tahoma"/>
          <w:sz w:val="20"/>
        </w:rPr>
        <w:t xml:space="preserve"> with treatments ordered by physician,</w:t>
      </w:r>
      <w:r w:rsidR="00F230BA">
        <w:rPr>
          <w:rFonts w:ascii="Tahoma" w:hAnsi="Tahoma"/>
          <w:sz w:val="20"/>
        </w:rPr>
        <w:t xml:space="preserve"> </w:t>
      </w:r>
      <w:r w:rsidR="004633A6">
        <w:rPr>
          <w:rFonts w:ascii="Tahoma" w:hAnsi="Tahoma"/>
          <w:sz w:val="20"/>
        </w:rPr>
        <w:t>complete</w:t>
      </w:r>
      <w:r w:rsidR="00F230BA">
        <w:rPr>
          <w:rFonts w:ascii="Tahoma" w:hAnsi="Tahoma"/>
          <w:sz w:val="20"/>
        </w:rPr>
        <w:t xml:space="preserve"> admission and discharge, Utilize multidisciplinary team strategies</w:t>
      </w:r>
      <w:r w:rsidR="004633A6">
        <w:rPr>
          <w:rFonts w:ascii="Tahoma" w:hAnsi="Tahoma"/>
          <w:sz w:val="20"/>
        </w:rPr>
        <w:t>.</w:t>
      </w:r>
      <w:r w:rsidR="00F668F4">
        <w:rPr>
          <w:rFonts w:ascii="Tahoma" w:hAnsi="Tahoma"/>
          <w:sz w:val="20"/>
        </w:rPr>
        <w:t xml:space="preserve"> Monitor cardiac reading. </w:t>
      </w:r>
    </w:p>
    <w:p w14:paraId="63D429C8" w14:textId="77777777" w:rsidR="007C1B7D" w:rsidRDefault="007C1B7D" w:rsidP="000B476B">
      <w:pPr>
        <w:tabs>
          <w:tab w:val="right" w:pos="10080"/>
        </w:tabs>
        <w:rPr>
          <w:rFonts w:ascii="Tahoma" w:hAnsi="Tahoma"/>
          <w:b/>
          <w:sz w:val="20"/>
        </w:rPr>
      </w:pPr>
    </w:p>
    <w:p w14:paraId="1A697875" w14:textId="70BB7DC0" w:rsidR="006E6C5A" w:rsidRDefault="006E6C5A" w:rsidP="000B476B">
      <w:pPr>
        <w:tabs>
          <w:tab w:val="right" w:pos="1008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Registered Nurse, </w:t>
      </w:r>
      <w:r w:rsidRPr="006E6C5A">
        <w:rPr>
          <w:rFonts w:ascii="Tahoma" w:hAnsi="Tahoma"/>
          <w:i/>
          <w:sz w:val="20"/>
        </w:rPr>
        <w:t>Ingalls Memorial Hospital</w:t>
      </w:r>
      <w:r>
        <w:rPr>
          <w:rFonts w:ascii="Tahoma" w:hAnsi="Tahoma"/>
          <w:sz w:val="20"/>
        </w:rPr>
        <w:t>, Harvey, IL                                     November 2016-May 2017</w:t>
      </w:r>
    </w:p>
    <w:p w14:paraId="5B3EF193" w14:textId="77777777" w:rsidR="006E6C5A" w:rsidRPr="006E6C5A" w:rsidRDefault="006E6C5A" w:rsidP="000B476B">
      <w:pPr>
        <w:tabs>
          <w:tab w:val="right" w:pos="1008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Direct care for </w:t>
      </w:r>
      <w:r w:rsidR="00944BD9">
        <w:rPr>
          <w:rFonts w:ascii="Tahoma" w:hAnsi="Tahoma"/>
          <w:sz w:val="20"/>
        </w:rPr>
        <w:t xml:space="preserve">Adult </w:t>
      </w:r>
      <w:r>
        <w:rPr>
          <w:rFonts w:ascii="Tahoma" w:hAnsi="Tahoma"/>
          <w:sz w:val="20"/>
        </w:rPr>
        <w:t xml:space="preserve">Medical-surgical, Pediatrics, observation and Women’s health patients. </w:t>
      </w:r>
    </w:p>
    <w:p w14:paraId="30DB8649" w14:textId="77777777" w:rsidR="007C1B7D" w:rsidRDefault="007C1B7D" w:rsidP="000B476B">
      <w:pPr>
        <w:tabs>
          <w:tab w:val="right" w:pos="10080"/>
        </w:tabs>
        <w:rPr>
          <w:rFonts w:ascii="Tahoma" w:hAnsi="Tahoma"/>
          <w:b/>
          <w:sz w:val="20"/>
        </w:rPr>
      </w:pPr>
    </w:p>
    <w:p w14:paraId="18C682C6" w14:textId="2C82CC12" w:rsidR="000B476B" w:rsidRDefault="000B476B" w:rsidP="000B476B">
      <w:pPr>
        <w:tabs>
          <w:tab w:val="right" w:pos="1008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Certified Nurse Assistant, </w:t>
      </w:r>
      <w:r>
        <w:rPr>
          <w:rFonts w:ascii="Tahoma" w:hAnsi="Tahoma"/>
          <w:i/>
          <w:sz w:val="20"/>
        </w:rPr>
        <w:t xml:space="preserve">Sunny Hill Nursing Home, </w:t>
      </w:r>
      <w:r>
        <w:rPr>
          <w:rFonts w:ascii="Tahoma" w:hAnsi="Tahoma"/>
          <w:sz w:val="20"/>
        </w:rPr>
        <w:t>Joliet, IL</w:t>
      </w:r>
      <w:r w:rsidRPr="00350D5C">
        <w:rPr>
          <w:rFonts w:ascii="Tahoma" w:hAnsi="Tahoma"/>
          <w:sz w:val="20"/>
        </w:rPr>
        <w:tab/>
      </w:r>
      <w:r w:rsidR="006E6C5A">
        <w:rPr>
          <w:rFonts w:ascii="Tahoma" w:hAnsi="Tahoma"/>
          <w:sz w:val="20"/>
        </w:rPr>
        <w:t>October 2015-November 2016</w:t>
      </w:r>
    </w:p>
    <w:p w14:paraId="1293AEC3" w14:textId="77777777" w:rsidR="000B476B" w:rsidRDefault="000B476B" w:rsidP="000B476B">
      <w:pPr>
        <w:tabs>
          <w:tab w:val="right" w:pos="1008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Provide activities of daily living by assisting with serving meals, feeding patients as </w:t>
      </w:r>
      <w:r w:rsidR="004633A6">
        <w:rPr>
          <w:rFonts w:ascii="Tahoma" w:hAnsi="Tahoma"/>
          <w:sz w:val="20"/>
        </w:rPr>
        <w:t>necessary, ambulating</w:t>
      </w:r>
      <w:r>
        <w:rPr>
          <w:rFonts w:ascii="Tahoma" w:hAnsi="Tahoma"/>
          <w:sz w:val="20"/>
        </w:rPr>
        <w:t xml:space="preserve">, turning and positioning residents. Provide safe and effective care to </w:t>
      </w:r>
      <w:r w:rsidR="004633A6">
        <w:rPr>
          <w:rFonts w:ascii="Tahoma" w:hAnsi="Tahoma"/>
          <w:sz w:val="20"/>
        </w:rPr>
        <w:t>long-term</w:t>
      </w:r>
      <w:r>
        <w:rPr>
          <w:rFonts w:ascii="Tahoma" w:hAnsi="Tahoma"/>
          <w:sz w:val="20"/>
        </w:rPr>
        <w:t xml:space="preserve"> residents.</w:t>
      </w:r>
    </w:p>
    <w:p w14:paraId="08291E79" w14:textId="77777777" w:rsidR="007C1B7D" w:rsidRDefault="007C1B7D" w:rsidP="000B476B">
      <w:pPr>
        <w:tabs>
          <w:tab w:val="right" w:pos="10080"/>
        </w:tabs>
        <w:rPr>
          <w:rFonts w:ascii="Tahoma" w:hAnsi="Tahoma"/>
          <w:b/>
          <w:sz w:val="20"/>
        </w:rPr>
      </w:pPr>
    </w:p>
    <w:p w14:paraId="46A43798" w14:textId="4F083013" w:rsidR="000B476B" w:rsidRDefault="000B476B" w:rsidP="000B476B">
      <w:pPr>
        <w:tabs>
          <w:tab w:val="right" w:pos="1008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Patient Service Representative, </w:t>
      </w:r>
      <w:r>
        <w:rPr>
          <w:rFonts w:ascii="Tahoma" w:hAnsi="Tahoma"/>
          <w:i/>
          <w:sz w:val="20"/>
        </w:rPr>
        <w:t xml:space="preserve">Advocate Medical Group, </w:t>
      </w:r>
      <w:r>
        <w:rPr>
          <w:rFonts w:ascii="Tahoma" w:hAnsi="Tahoma"/>
          <w:sz w:val="20"/>
        </w:rPr>
        <w:t>Olympia Fields, IL</w:t>
      </w:r>
      <w:r>
        <w:rPr>
          <w:rFonts w:ascii="Tahoma" w:hAnsi="Tahoma"/>
          <w:sz w:val="20"/>
        </w:rPr>
        <w:tab/>
      </w:r>
      <w:r w:rsidRPr="0077072B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October 2011-December 2014</w:t>
      </w:r>
    </w:p>
    <w:p w14:paraId="24F5AA5F" w14:textId="77777777" w:rsidR="000B476B" w:rsidRDefault="000B476B" w:rsidP="000B476B">
      <w:pPr>
        <w:tabs>
          <w:tab w:val="right" w:pos="1008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>Customer service, schedule urgent care appointments, collect co-payments, and request medication refills. Worked under minimal supervision and organized triage list.</w:t>
      </w:r>
    </w:p>
    <w:p w14:paraId="2F9D28C5" w14:textId="254A784D" w:rsidR="000B476B" w:rsidRPr="0077072B" w:rsidRDefault="000B476B" w:rsidP="000B476B">
      <w:pPr>
        <w:tabs>
          <w:tab w:val="right" w:pos="1008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ab/>
      </w:r>
    </w:p>
    <w:sectPr w:rsidR="000B476B" w:rsidRPr="0077072B" w:rsidSect="00395D9C">
      <w:headerReference w:type="even" r:id="rId7"/>
      <w:headerReference w:type="default" r:id="rId8"/>
      <w:pgSz w:w="12240" w:h="15840"/>
      <w:pgMar w:top="720" w:right="1080" w:bottom="36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2B1D" w14:textId="77777777" w:rsidR="00D378F0" w:rsidRDefault="00D378F0">
      <w:r>
        <w:separator/>
      </w:r>
    </w:p>
  </w:endnote>
  <w:endnote w:type="continuationSeparator" w:id="0">
    <w:p w14:paraId="3D0B7365" w14:textId="77777777" w:rsidR="00D378F0" w:rsidRDefault="00D3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883E" w14:textId="77777777" w:rsidR="00D378F0" w:rsidRDefault="00D378F0">
      <w:r>
        <w:separator/>
      </w:r>
    </w:p>
  </w:footnote>
  <w:footnote w:type="continuationSeparator" w:id="0">
    <w:p w14:paraId="4A6D6BAF" w14:textId="77777777" w:rsidR="00D378F0" w:rsidRDefault="00D37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4065" w14:textId="77777777" w:rsidR="00BB1CC2" w:rsidRDefault="00A2309E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7A9D" w14:textId="77777777" w:rsidR="00BB1CC2" w:rsidRDefault="00D378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  <w:szCs w:val="24"/>
      </w:rPr>
    </w:lvl>
  </w:abstractNum>
  <w:abstractNum w:abstractNumId="1" w15:restartNumberingAfterBreak="0">
    <w:nsid w:val="0F5D1D23"/>
    <w:multiLevelType w:val="hybridMultilevel"/>
    <w:tmpl w:val="22BA8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6B"/>
    <w:rsid w:val="000B1843"/>
    <w:rsid w:val="000B476B"/>
    <w:rsid w:val="0028093A"/>
    <w:rsid w:val="00420155"/>
    <w:rsid w:val="004633A6"/>
    <w:rsid w:val="006C1569"/>
    <w:rsid w:val="006E6C5A"/>
    <w:rsid w:val="006F18CA"/>
    <w:rsid w:val="00793F41"/>
    <w:rsid w:val="007C1B7D"/>
    <w:rsid w:val="007C35F5"/>
    <w:rsid w:val="008666C1"/>
    <w:rsid w:val="008C6C3A"/>
    <w:rsid w:val="00944BD9"/>
    <w:rsid w:val="0095454E"/>
    <w:rsid w:val="009A15F6"/>
    <w:rsid w:val="00A2309E"/>
    <w:rsid w:val="00AE32EC"/>
    <w:rsid w:val="00C83298"/>
    <w:rsid w:val="00D378F0"/>
    <w:rsid w:val="00D71725"/>
    <w:rsid w:val="00DA591E"/>
    <w:rsid w:val="00F230BA"/>
    <w:rsid w:val="00F668F4"/>
    <w:rsid w:val="00FB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3AB1"/>
  <w15:chartTrackingRefBased/>
  <w15:docId w15:val="{A256667E-33D8-4768-82F5-4D92BD09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Mikeysha Roberts</dc:creator>
  <cp:keywords/>
  <dc:description/>
  <cp:lastModifiedBy>Mikeysha Roberts</cp:lastModifiedBy>
  <cp:revision>3</cp:revision>
  <cp:lastPrinted>2021-12-03T22:51:00Z</cp:lastPrinted>
  <dcterms:created xsi:type="dcterms:W3CDTF">2020-01-10T18:06:00Z</dcterms:created>
  <dcterms:modified xsi:type="dcterms:W3CDTF">2021-12-05T02:22:00Z</dcterms:modified>
</cp:coreProperties>
</file>