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11B7E" w:rsidR="007136BF" w:rsidP="008E202A" w:rsidRDefault="008B1AA8" w14:paraId="2EDBE653" wp14:textId="77777777">
      <w:pPr>
        <w:pStyle w:val="Header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Chateka </w:t>
      </w:r>
      <w:r w:rsidR="000F6DA3">
        <w:rPr>
          <w:rFonts w:ascii="Times New Roman" w:hAnsi="Times New Roman"/>
          <w:sz w:val="48"/>
          <w:szCs w:val="48"/>
        </w:rPr>
        <w:t>Grew</w:t>
      </w:r>
      <w:r w:rsidRPr="00611B7E" w:rsidR="007136BF">
        <w:rPr>
          <w:rFonts w:ascii="Times New Roman" w:hAnsi="Times New Roman"/>
          <w:sz w:val="48"/>
          <w:szCs w:val="48"/>
        </w:rPr>
        <w:t>, RN</w:t>
      </w:r>
      <w:r w:rsidR="005B17E9">
        <w:rPr>
          <w:rFonts w:ascii="Times New Roman" w:hAnsi="Times New Roman"/>
          <w:sz w:val="48"/>
          <w:szCs w:val="48"/>
        </w:rPr>
        <w:t>, BSN</w:t>
      </w:r>
    </w:p>
    <w:p xmlns:wp14="http://schemas.microsoft.com/office/word/2010/wordml" w:rsidR="007136BF" w:rsidP="007136BF" w:rsidRDefault="000F6DA3" w14:paraId="1A750CEF" wp14:textId="77777777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9215 S Albany Ave</w:t>
      </w:r>
      <w:r w:rsidR="007136B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Evergreen Park</w:t>
      </w:r>
      <w:r w:rsidR="007136BF">
        <w:rPr>
          <w:rFonts w:ascii="Times New Roman" w:hAnsi="Times New Roman"/>
        </w:rPr>
        <w:t>, IL 60</w:t>
      </w:r>
      <w:r>
        <w:rPr>
          <w:rFonts w:ascii="Times New Roman" w:hAnsi="Times New Roman"/>
        </w:rPr>
        <w:t>805</w:t>
      </w:r>
    </w:p>
    <w:p xmlns:wp14="http://schemas.microsoft.com/office/word/2010/wordml" w:rsidR="007136BF" w:rsidP="007136BF" w:rsidRDefault="00AE4ABE" w14:paraId="6BF89403" wp14:textId="77777777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Chateka.grew@yahoo.com</w:t>
      </w:r>
    </w:p>
    <w:p xmlns:wp14="http://schemas.microsoft.com/office/word/2010/wordml" w:rsidR="008E202A" w:rsidP="008E202A" w:rsidRDefault="00AE4ABE" w14:paraId="3F9DEE31" wp14:textId="77777777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Ph: (773)251-1</w:t>
      </w:r>
      <w:r w:rsidR="007136BF">
        <w:rPr>
          <w:rFonts w:ascii="Times New Roman" w:hAnsi="Times New Roman"/>
        </w:rPr>
        <w:t>6</w:t>
      </w:r>
      <w:r>
        <w:rPr>
          <w:rFonts w:ascii="Times New Roman" w:hAnsi="Times New Roman"/>
        </w:rPr>
        <w:t>49</w:t>
      </w:r>
    </w:p>
    <w:p xmlns:wp14="http://schemas.microsoft.com/office/word/2010/wordml" w:rsidRPr="00F33F17" w:rsidR="007136BF" w:rsidP="008E202A" w:rsidRDefault="007136BF" w14:paraId="07DAC14A" wp14:textId="77777777">
      <w:pPr>
        <w:pStyle w:val="Header"/>
        <w:tabs>
          <w:tab w:val="clear" w:pos="4320"/>
          <w:tab w:val="clear" w:pos="8640"/>
        </w:tabs>
        <w:ind w:left="-720"/>
        <w:rPr>
          <w:rFonts w:ascii="Times New Roman" w:hAnsi="Times New Roman"/>
        </w:rPr>
      </w:pPr>
      <w:r w:rsidRPr="00C976C2">
        <w:rPr>
          <w:rFonts w:ascii="Times New Roman" w:hAnsi="Times New Roman"/>
          <w:b/>
          <w:sz w:val="22"/>
          <w:szCs w:val="22"/>
        </w:rPr>
        <w:t>PROFESSIONAL SUMMARY</w:t>
      </w:r>
    </w:p>
    <w:p xmlns:wp14="http://schemas.microsoft.com/office/word/2010/wordml" w:rsidRPr="00173A18" w:rsidR="008F18D3" w:rsidP="008E202A" w:rsidRDefault="007136BF" w14:paraId="2BB733E7" wp14:textId="77777777">
      <w:pPr>
        <w:pStyle w:val="Header"/>
        <w:rPr>
          <w:rFonts w:ascii="Times New Roman" w:hAnsi="Times New Roman"/>
          <w:sz w:val="22"/>
          <w:szCs w:val="22"/>
        </w:rPr>
        <w:sectPr w:rsidRPr="00173A18" w:rsidR="008F18D3" w:rsidSect="007136BF">
          <w:headerReference w:type="default" r:id="rId7"/>
          <w:pgSz w:w="12240" w:h="15840" w:orient="portrait"/>
          <w:pgMar w:top="576" w:right="1440" w:bottom="1440" w:left="1440" w:header="720" w:footer="720" w:gutter="0"/>
          <w:cols w:space="720"/>
          <w:docGrid w:linePitch="360"/>
        </w:sectPr>
      </w:pPr>
      <w:r w:rsidRPr="00C976C2">
        <w:rPr>
          <w:rFonts w:ascii="Times New Roman" w:hAnsi="Times New Roman"/>
          <w:sz w:val="22"/>
          <w:szCs w:val="22"/>
        </w:rPr>
        <w:t>I am a hardworking, reliable, and genuine registered nurse de</w:t>
      </w:r>
      <w:r w:rsidR="00F33F17">
        <w:rPr>
          <w:rFonts w:ascii="Times New Roman" w:hAnsi="Times New Roman"/>
          <w:sz w:val="22"/>
          <w:szCs w:val="22"/>
        </w:rPr>
        <w:t xml:space="preserve">dicated to patient centered </w:t>
      </w:r>
      <w:r w:rsidRPr="00C976C2">
        <w:rPr>
          <w:rFonts w:ascii="Times New Roman" w:hAnsi="Times New Roman"/>
          <w:sz w:val="22"/>
          <w:szCs w:val="22"/>
        </w:rPr>
        <w:t>care</w:t>
      </w:r>
      <w:r w:rsidR="00D67C5E">
        <w:rPr>
          <w:rFonts w:ascii="Times New Roman" w:hAnsi="Times New Roman"/>
          <w:sz w:val="22"/>
          <w:szCs w:val="22"/>
        </w:rPr>
        <w:t xml:space="preserve">.  </w:t>
      </w:r>
      <w:r w:rsidR="00047CC7">
        <w:rPr>
          <w:rFonts w:ascii="Times New Roman" w:hAnsi="Times New Roman"/>
          <w:sz w:val="22"/>
          <w:szCs w:val="22"/>
        </w:rPr>
        <w:t xml:space="preserve">I </w:t>
      </w:r>
      <w:r w:rsidRPr="00C976C2">
        <w:rPr>
          <w:rFonts w:ascii="Times New Roman" w:hAnsi="Times New Roman"/>
          <w:sz w:val="22"/>
          <w:szCs w:val="22"/>
        </w:rPr>
        <w:t>have had the opportunity to professionally develop into a nurse, enhancing skills such as critical thinking, time management, teamwo</w:t>
      </w:r>
      <w:r w:rsidR="00047CC7">
        <w:rPr>
          <w:rFonts w:ascii="Times New Roman" w:hAnsi="Times New Roman"/>
          <w:sz w:val="22"/>
          <w:szCs w:val="22"/>
        </w:rPr>
        <w:t>rk, and patient education</w:t>
      </w:r>
      <w:r w:rsidR="000B5019">
        <w:rPr>
          <w:rFonts w:ascii="Times New Roman" w:hAnsi="Times New Roman"/>
          <w:sz w:val="22"/>
          <w:szCs w:val="22"/>
        </w:rPr>
        <w:t xml:space="preserve"> while working in high acuity, fast paced settings</w:t>
      </w:r>
      <w:r w:rsidRPr="00C976C2">
        <w:rPr>
          <w:rFonts w:ascii="Times New Roman" w:hAnsi="Times New Roman"/>
          <w:sz w:val="22"/>
          <w:szCs w:val="22"/>
        </w:rPr>
        <w:t>.  I have worked with a variety of complex patients such as patients with</w:t>
      </w:r>
      <w:r w:rsidR="008D6DA6">
        <w:rPr>
          <w:rFonts w:ascii="Times New Roman" w:hAnsi="Times New Roman"/>
          <w:sz w:val="22"/>
          <w:szCs w:val="22"/>
        </w:rPr>
        <w:t xml:space="preserve"> heart failure,</w:t>
      </w:r>
      <w:r w:rsidRPr="00C976C2">
        <w:rPr>
          <w:rFonts w:ascii="Times New Roman" w:hAnsi="Times New Roman"/>
          <w:sz w:val="22"/>
          <w:szCs w:val="22"/>
        </w:rPr>
        <w:t xml:space="preserve"> </w:t>
      </w:r>
      <w:r w:rsidR="000F6DA3">
        <w:rPr>
          <w:rFonts w:ascii="Times New Roman" w:hAnsi="Times New Roman"/>
          <w:sz w:val="22"/>
          <w:szCs w:val="22"/>
        </w:rPr>
        <w:t>dialysis patients</w:t>
      </w:r>
      <w:r w:rsidRPr="00C976C2">
        <w:rPr>
          <w:rFonts w:ascii="Times New Roman" w:hAnsi="Times New Roman"/>
          <w:sz w:val="22"/>
          <w:szCs w:val="22"/>
        </w:rPr>
        <w:t>,</w:t>
      </w:r>
      <w:r w:rsidR="005B17E9">
        <w:rPr>
          <w:rFonts w:ascii="Times New Roman" w:hAnsi="Times New Roman"/>
          <w:sz w:val="22"/>
          <w:szCs w:val="22"/>
        </w:rPr>
        <w:t xml:space="preserve"> labor and delivery patients, surgical patients,</w:t>
      </w:r>
      <w:r w:rsidR="00D83851">
        <w:rPr>
          <w:rFonts w:ascii="Times New Roman" w:hAnsi="Times New Roman"/>
          <w:sz w:val="22"/>
          <w:szCs w:val="22"/>
        </w:rPr>
        <w:t xml:space="preserve"> and</w:t>
      </w:r>
      <w:r w:rsidRPr="00C976C2">
        <w:rPr>
          <w:rFonts w:ascii="Times New Roman" w:hAnsi="Times New Roman"/>
          <w:sz w:val="22"/>
          <w:szCs w:val="22"/>
        </w:rPr>
        <w:t xml:space="preserve"> </w:t>
      </w:r>
      <w:r w:rsidR="000F6DA3">
        <w:rPr>
          <w:rFonts w:ascii="Times New Roman" w:hAnsi="Times New Roman"/>
          <w:sz w:val="22"/>
          <w:szCs w:val="22"/>
        </w:rPr>
        <w:t>post surgical patients</w:t>
      </w:r>
      <w:r w:rsidR="005B17E9">
        <w:rPr>
          <w:rFonts w:ascii="Times New Roman" w:hAnsi="Times New Roman"/>
          <w:sz w:val="22"/>
          <w:szCs w:val="22"/>
        </w:rPr>
        <w:t xml:space="preserve"> including OB PACU</w:t>
      </w:r>
      <w:r w:rsidRPr="00C976C2">
        <w:rPr>
          <w:rFonts w:ascii="Times New Roman" w:hAnsi="Times New Roman"/>
          <w:sz w:val="22"/>
          <w:szCs w:val="22"/>
        </w:rPr>
        <w:t xml:space="preserve">.  I </w:t>
      </w:r>
      <w:r w:rsidR="00513492">
        <w:rPr>
          <w:rFonts w:ascii="Times New Roman" w:hAnsi="Times New Roman"/>
          <w:sz w:val="22"/>
          <w:szCs w:val="22"/>
        </w:rPr>
        <w:t>am</w:t>
      </w:r>
      <w:r w:rsidR="00D83851">
        <w:rPr>
          <w:rFonts w:ascii="Times New Roman" w:hAnsi="Times New Roman"/>
          <w:sz w:val="22"/>
          <w:szCs w:val="22"/>
        </w:rPr>
        <w:t xml:space="preserve"> BLS and</w:t>
      </w:r>
      <w:r w:rsidRPr="00C976C2">
        <w:rPr>
          <w:rFonts w:ascii="Times New Roman" w:hAnsi="Times New Roman"/>
          <w:sz w:val="22"/>
          <w:szCs w:val="22"/>
        </w:rPr>
        <w:t xml:space="preserve"> ACLS certified</w:t>
      </w:r>
      <w:r w:rsidR="00047CC7">
        <w:rPr>
          <w:rFonts w:ascii="Times New Roman" w:hAnsi="Times New Roman"/>
          <w:sz w:val="22"/>
          <w:szCs w:val="22"/>
        </w:rPr>
        <w:t>.  By working on</w:t>
      </w:r>
      <w:r w:rsidRPr="00C976C2">
        <w:rPr>
          <w:rFonts w:ascii="Times New Roman" w:hAnsi="Times New Roman"/>
          <w:sz w:val="22"/>
          <w:szCs w:val="22"/>
        </w:rPr>
        <w:t xml:space="preserve"> </w:t>
      </w:r>
      <w:r w:rsidR="00D83851">
        <w:rPr>
          <w:rFonts w:ascii="Times New Roman" w:hAnsi="Times New Roman"/>
          <w:sz w:val="22"/>
          <w:szCs w:val="22"/>
        </w:rPr>
        <w:t xml:space="preserve">the med </w:t>
      </w:r>
      <w:proofErr w:type="spellStart"/>
      <w:r w:rsidR="00D83851">
        <w:rPr>
          <w:rFonts w:ascii="Times New Roman" w:hAnsi="Times New Roman"/>
          <w:sz w:val="22"/>
          <w:szCs w:val="22"/>
        </w:rPr>
        <w:t>surg</w:t>
      </w:r>
      <w:proofErr w:type="spellEnd"/>
      <w:r w:rsidR="005B17E9">
        <w:rPr>
          <w:rFonts w:ascii="Times New Roman" w:hAnsi="Times New Roman"/>
          <w:sz w:val="22"/>
          <w:szCs w:val="22"/>
        </w:rPr>
        <w:t xml:space="preserve"> and OB</w:t>
      </w:r>
      <w:r w:rsidR="00D83851">
        <w:rPr>
          <w:rFonts w:ascii="Times New Roman" w:hAnsi="Times New Roman"/>
          <w:sz w:val="22"/>
          <w:szCs w:val="22"/>
        </w:rPr>
        <w:t xml:space="preserve"> unit</w:t>
      </w:r>
      <w:r w:rsidR="005B17E9">
        <w:rPr>
          <w:rFonts w:ascii="Times New Roman" w:hAnsi="Times New Roman"/>
          <w:sz w:val="22"/>
          <w:szCs w:val="22"/>
        </w:rPr>
        <w:t>s</w:t>
      </w:r>
      <w:r w:rsidRPr="00C976C2">
        <w:rPr>
          <w:rFonts w:ascii="Times New Roman" w:hAnsi="Times New Roman"/>
          <w:sz w:val="22"/>
          <w:szCs w:val="22"/>
        </w:rPr>
        <w:t>, I have further developed how to respond and be flexible to many</w:t>
      </w:r>
      <w:r w:rsidR="00047CC7">
        <w:rPr>
          <w:rFonts w:ascii="Times New Roman" w:hAnsi="Times New Roman"/>
          <w:sz w:val="22"/>
          <w:szCs w:val="22"/>
        </w:rPr>
        <w:t xml:space="preserve"> different types of patients,</w:t>
      </w:r>
      <w:r w:rsidRPr="00C976C2">
        <w:rPr>
          <w:rFonts w:ascii="Times New Roman" w:hAnsi="Times New Roman"/>
          <w:sz w:val="22"/>
          <w:szCs w:val="22"/>
        </w:rPr>
        <w:t xml:space="preserve"> families</w:t>
      </w:r>
      <w:r w:rsidR="00047CC7">
        <w:rPr>
          <w:rFonts w:ascii="Times New Roman" w:hAnsi="Times New Roman"/>
          <w:sz w:val="22"/>
          <w:szCs w:val="22"/>
        </w:rPr>
        <w:t>, and situations</w:t>
      </w:r>
      <w:r w:rsidRPr="00C976C2">
        <w:rPr>
          <w:rFonts w:ascii="Times New Roman" w:hAnsi="Times New Roman"/>
          <w:sz w:val="22"/>
          <w:szCs w:val="22"/>
        </w:rPr>
        <w:t xml:space="preserve">.  I have been commended for advocating for my patients, ability to act independently as well as collaborate, </w:t>
      </w:r>
      <w:r w:rsidR="00047CC7">
        <w:rPr>
          <w:rFonts w:ascii="Times New Roman" w:hAnsi="Times New Roman"/>
          <w:sz w:val="22"/>
          <w:szCs w:val="22"/>
        </w:rPr>
        <w:t xml:space="preserve">thinking critically, </w:t>
      </w:r>
      <w:r w:rsidRPr="00C976C2">
        <w:rPr>
          <w:rFonts w:ascii="Times New Roman" w:hAnsi="Times New Roman"/>
          <w:sz w:val="22"/>
          <w:szCs w:val="22"/>
        </w:rPr>
        <w:t>and my desire to learn.</w:t>
      </w:r>
    </w:p>
    <w:p xmlns:wp14="http://schemas.microsoft.com/office/word/2010/wordml" w:rsidRPr="00C976C2" w:rsidR="008F18D3" w:rsidP="007136BF" w:rsidRDefault="008F18D3" w14:paraId="672A6659" wp14:textId="77777777">
      <w:pPr>
        <w:pStyle w:val="Header"/>
        <w:rPr>
          <w:rFonts w:ascii="Times New Roman" w:hAnsi="Times New Roman"/>
          <w:b/>
          <w:sz w:val="22"/>
          <w:szCs w:val="22"/>
        </w:rPr>
        <w:sectPr w:rsidRPr="00C976C2" w:rsidR="008F18D3" w:rsidSect="008F18D3">
          <w:type w:val="continuous"/>
          <w:pgSz w:w="12240" w:h="15840" w:orient="portrait"/>
          <w:pgMar w:top="576" w:right="1440" w:bottom="1440" w:left="1440" w:header="720" w:footer="720" w:gutter="0"/>
          <w:cols w:space="720" w:num="2"/>
          <w:docGrid w:linePitch="360"/>
        </w:sectPr>
      </w:pPr>
    </w:p>
    <w:p xmlns:wp14="http://schemas.microsoft.com/office/word/2010/wordml" w:rsidRPr="00C976C2" w:rsidR="00173A18" w:rsidP="00173A18" w:rsidRDefault="00173A18" w14:paraId="1AEE3859" wp14:textId="77777777">
      <w:pPr>
        <w:pBdr>
          <w:bottom w:val="single" w:color="auto" w:sz="12" w:space="1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SKILLS</w:t>
      </w:r>
    </w:p>
    <w:p xmlns:wp14="http://schemas.microsoft.com/office/word/2010/wordml" w:rsidR="00173A18" w:rsidP="00173A18" w:rsidRDefault="00173A18" w14:paraId="0A37501D" wp14:textId="77777777">
      <w:pPr>
        <w:pStyle w:val="Header"/>
        <w:numPr>
          <w:ilvl w:val="0"/>
          <w:numId w:val="1"/>
        </w:numPr>
        <w:rPr>
          <w:rFonts w:ascii="Times New Roman" w:hAnsi="Times New Roman"/>
          <w:sz w:val="22"/>
          <w:szCs w:val="22"/>
        </w:rPr>
        <w:sectPr w:rsidR="00173A18" w:rsidSect="00173A18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xmlns:wp14="http://schemas.microsoft.com/office/word/2010/wordml" w:rsidRPr="00AA60D2" w:rsidR="007136BF" w:rsidP="00605455" w:rsidRDefault="00D83851" w14:paraId="6A7D1347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Peritoneal Dialysis </w:t>
      </w:r>
    </w:p>
    <w:p xmlns:wp14="http://schemas.microsoft.com/office/word/2010/wordml" w:rsidRPr="00C50499" w:rsidR="00F445FD" w:rsidP="00611B7E" w:rsidRDefault="00611B7E" w14:paraId="1C0AD162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Care</w:t>
      </w:r>
      <w:r w:rsidR="00B77592">
        <w:rPr>
          <w:rFonts w:ascii="Times New Roman" w:hAnsi="Times New Roman"/>
          <w:sz w:val="22"/>
          <w:szCs w:val="22"/>
        </w:rPr>
        <w:t xml:space="preserve"> for</w:t>
      </w:r>
      <w:r w:rsidR="00AA60D2">
        <w:rPr>
          <w:rFonts w:ascii="Times New Roman" w:hAnsi="Times New Roman"/>
          <w:sz w:val="22"/>
          <w:szCs w:val="22"/>
        </w:rPr>
        <w:t xml:space="preserve"> </w:t>
      </w:r>
      <w:r w:rsidR="00D83851">
        <w:rPr>
          <w:rFonts w:ascii="Times New Roman" w:hAnsi="Times New Roman"/>
          <w:sz w:val="22"/>
          <w:szCs w:val="22"/>
        </w:rPr>
        <w:t>post</w:t>
      </w:r>
      <w:r>
        <w:rPr>
          <w:rFonts w:ascii="Times New Roman" w:hAnsi="Times New Roman"/>
          <w:sz w:val="22"/>
          <w:szCs w:val="22"/>
        </w:rPr>
        <w:t xml:space="preserve"> surgical</w:t>
      </w:r>
      <w:r w:rsidR="00B77592">
        <w:rPr>
          <w:rFonts w:ascii="Times New Roman" w:hAnsi="Times New Roman"/>
          <w:sz w:val="22"/>
          <w:szCs w:val="22"/>
        </w:rPr>
        <w:t xml:space="preserve"> patients</w:t>
      </w:r>
    </w:p>
    <w:p xmlns:wp14="http://schemas.microsoft.com/office/word/2010/wordml" w:rsidRPr="00611B7E" w:rsidR="00C50499" w:rsidP="00611B7E" w:rsidRDefault="00D83851" w14:paraId="7159CD8C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Blood product transfusion</w:t>
      </w:r>
      <w:r w:rsidR="00AE4ABE">
        <w:rPr>
          <w:rFonts w:ascii="Times New Roman" w:hAnsi="Times New Roman"/>
          <w:sz w:val="22"/>
          <w:szCs w:val="22"/>
        </w:rPr>
        <w:t>s</w:t>
      </w:r>
    </w:p>
    <w:p xmlns:wp14="http://schemas.microsoft.com/office/word/2010/wordml" w:rsidRPr="0031269E" w:rsidR="00D82A3F" w:rsidP="00605455" w:rsidRDefault="00D83851" w14:paraId="081D598A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Wound Care</w:t>
      </w:r>
    </w:p>
    <w:p xmlns:wp14="http://schemas.microsoft.com/office/word/2010/wordml" w:rsidRPr="00D82A3F" w:rsidR="0031269E" w:rsidP="00605455" w:rsidRDefault="005B17E9" w14:paraId="6BDC50E3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Intermediate</w:t>
      </w:r>
      <w:r w:rsidR="0031269E">
        <w:rPr>
          <w:rFonts w:ascii="Times New Roman" w:hAnsi="Times New Roman"/>
          <w:sz w:val="22"/>
          <w:szCs w:val="22"/>
        </w:rPr>
        <w:t xml:space="preserve"> Fetal Monitoring</w:t>
      </w:r>
    </w:p>
    <w:p xmlns:wp14="http://schemas.microsoft.com/office/word/2010/wordml" w:rsidRPr="00D83851" w:rsidR="00D83851" w:rsidP="00D83851" w:rsidRDefault="00D83851" w14:paraId="22854DC5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IV insertion and maintenance </w:t>
      </w:r>
    </w:p>
    <w:p xmlns:wp14="http://schemas.microsoft.com/office/word/2010/wordml" w:rsidRPr="0031269E" w:rsidR="00D83851" w:rsidP="00D83851" w:rsidRDefault="00047CC7" w14:paraId="0EE53A8F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Care C</w:t>
      </w:r>
      <w:r w:rsidR="00B77592">
        <w:rPr>
          <w:rFonts w:ascii="Times New Roman" w:hAnsi="Times New Roman"/>
          <w:sz w:val="22"/>
          <w:szCs w:val="22"/>
        </w:rPr>
        <w:t>onnection</w:t>
      </w:r>
    </w:p>
    <w:p xmlns:wp14="http://schemas.microsoft.com/office/word/2010/wordml" w:rsidRPr="0031269E" w:rsidR="0031269E" w:rsidP="00D83851" w:rsidRDefault="0031269E" w14:paraId="16B94B2B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GE</w:t>
      </w:r>
    </w:p>
    <w:p xmlns:wp14="http://schemas.microsoft.com/office/word/2010/wordml" w:rsidRPr="00D37E98" w:rsidR="00D83851" w:rsidP="00D83851" w:rsidRDefault="0031269E" w14:paraId="206B110D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proofErr w:type="spellStart"/>
      <w:r>
        <w:rPr>
          <w:rFonts w:ascii="Times New Roman" w:hAnsi="Times New Roman"/>
          <w:sz w:val="22"/>
          <w:szCs w:val="22"/>
        </w:rPr>
        <w:t>Meditech</w:t>
      </w:r>
      <w:proofErr w:type="spellEnd"/>
    </w:p>
    <w:p xmlns:wp14="http://schemas.microsoft.com/office/word/2010/wordml" w:rsidRPr="00D37E98" w:rsidR="00D37E98" w:rsidP="00D37E98" w:rsidRDefault="00AA662F" w14:paraId="3F82DFCA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>Sterile vaginal exam</w:t>
      </w:r>
    </w:p>
    <w:p xmlns:wp14="http://schemas.microsoft.com/office/word/2010/wordml" w:rsidRPr="00D37E98" w:rsidR="00D37E98" w:rsidP="00D37E98" w:rsidRDefault="00D37E98" w14:paraId="4781CB44" wp14:textId="7777777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720"/>
        </w:tabs>
        <w:rPr>
          <w:rFonts w:ascii="Times New Roman" w:hAnsi="Times New Roman"/>
          <w:b/>
          <w:sz w:val="22"/>
          <w:szCs w:val="22"/>
          <w:u w:val="single"/>
        </w:rPr>
        <w:sectPr w:rsidRPr="00D37E98" w:rsidR="00D37E98" w:rsidSect="006816BD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  <w:r>
        <w:rPr>
          <w:rFonts w:ascii="Times New Roman" w:hAnsi="Times New Roman"/>
          <w:bCs/>
          <w:sz w:val="22"/>
          <w:szCs w:val="22"/>
        </w:rPr>
        <w:t xml:space="preserve">Foley catheter insertion and </w:t>
      </w:r>
      <w:r w:rsidR="007F7F39">
        <w:rPr>
          <w:rFonts w:ascii="Times New Roman" w:hAnsi="Times New Roman"/>
          <w:bCs/>
          <w:sz w:val="22"/>
          <w:szCs w:val="22"/>
        </w:rPr>
        <w:t xml:space="preserve">maintenance </w:t>
      </w:r>
    </w:p>
    <w:p xmlns:wp14="http://schemas.microsoft.com/office/word/2010/wordml" w:rsidR="005F06E8" w:rsidP="008F18D3" w:rsidRDefault="005F06E8" w14:paraId="5DAB6C7B" wp14:textId="77777777">
      <w:pPr>
        <w:pBdr>
          <w:bottom w:val="single" w:color="auto" w:sz="12" w:space="1"/>
        </w:pBdr>
        <w:rPr>
          <w:rFonts w:ascii="Times New Roman" w:hAnsi="Times New Roman"/>
          <w:b/>
          <w:sz w:val="22"/>
          <w:szCs w:val="22"/>
        </w:rPr>
      </w:pPr>
    </w:p>
    <w:p xmlns:wp14="http://schemas.microsoft.com/office/word/2010/wordml" w:rsidRPr="00C976C2" w:rsidR="008F18D3" w:rsidP="008F18D3" w:rsidRDefault="008F18D3" w14:paraId="4D7F2DD6" wp14:textId="77777777">
      <w:pPr>
        <w:pBdr>
          <w:bottom w:val="single" w:color="auto" w:sz="12" w:space="1"/>
        </w:pBdr>
        <w:rPr>
          <w:rFonts w:ascii="Times New Roman" w:hAnsi="Times New Roman"/>
          <w:b/>
          <w:sz w:val="22"/>
          <w:szCs w:val="22"/>
        </w:rPr>
      </w:pPr>
      <w:r w:rsidRPr="00C976C2">
        <w:rPr>
          <w:rFonts w:ascii="Times New Roman" w:hAnsi="Times New Roman"/>
          <w:b/>
          <w:sz w:val="22"/>
          <w:szCs w:val="22"/>
        </w:rPr>
        <w:t>LICENSES AND CERTIFICATIONS</w:t>
      </w:r>
    </w:p>
    <w:p xmlns:wp14="http://schemas.microsoft.com/office/word/2010/wordml" w:rsidR="008F18D3" w:rsidP="007136BF" w:rsidRDefault="008F18D3" w14:paraId="5339464C" wp14:textId="120506F0">
      <w:pPr>
        <w:pStyle w:val="Header"/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 xml:space="preserve">RN-Registered Nurse: </w:t>
      </w:r>
      <w:r w:rsidRPr="3B8F83A9" w:rsidR="3B8F83A9">
        <w:rPr>
          <w:rFonts w:ascii="Times New Roman" w:hAnsi="Times New Roman"/>
          <w:sz w:val="22"/>
          <w:szCs w:val="22"/>
        </w:rPr>
        <w:t>Illinois License #:041.453230, Expires May 2022</w:t>
      </w:r>
    </w:p>
    <w:p xmlns:wp14="http://schemas.microsoft.com/office/word/2010/wordml" w:rsidRPr="00B00348" w:rsidR="00B00348" w:rsidP="007136BF" w:rsidRDefault="00B00348" w14:paraId="36E6EC64" wp14:textId="6D41C8CA">
      <w:pPr>
        <w:pStyle w:val="Header"/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 xml:space="preserve">NRP- Neonatal Resuscitation Program: </w:t>
      </w:r>
      <w:r w:rsidRPr="3B8F83A9" w:rsidR="3B8F83A9">
        <w:rPr>
          <w:rFonts w:ascii="Times New Roman" w:hAnsi="Times New Roman"/>
          <w:sz w:val="22"/>
          <w:szCs w:val="22"/>
        </w:rPr>
        <w:t>American Heart Association, Expires: August 2023</w:t>
      </w:r>
    </w:p>
    <w:p xmlns:wp14="http://schemas.microsoft.com/office/word/2010/wordml" w:rsidRPr="00C976C2" w:rsidR="008F18D3" w:rsidP="007136BF" w:rsidRDefault="008F18D3" w14:paraId="51E0732A" wp14:textId="77777777">
      <w:pPr>
        <w:pStyle w:val="Header"/>
        <w:rPr>
          <w:rFonts w:ascii="Times New Roman" w:hAnsi="Times New Roman"/>
          <w:sz w:val="22"/>
          <w:szCs w:val="22"/>
        </w:rPr>
      </w:pPr>
      <w:r w:rsidRPr="00C976C2">
        <w:rPr>
          <w:rFonts w:ascii="Times New Roman" w:hAnsi="Times New Roman"/>
          <w:b/>
          <w:sz w:val="22"/>
          <w:szCs w:val="22"/>
        </w:rPr>
        <w:t xml:space="preserve">ACLS-Advanced Cardiac Life Support: </w:t>
      </w:r>
      <w:r w:rsidRPr="00C976C2">
        <w:rPr>
          <w:rFonts w:ascii="Times New Roman" w:hAnsi="Times New Roman"/>
          <w:sz w:val="22"/>
          <w:szCs w:val="22"/>
        </w:rPr>
        <w:t>American H</w:t>
      </w:r>
      <w:r w:rsidR="00440A60">
        <w:rPr>
          <w:rFonts w:ascii="Times New Roman" w:hAnsi="Times New Roman"/>
          <w:sz w:val="22"/>
          <w:szCs w:val="22"/>
        </w:rPr>
        <w:t xml:space="preserve">eart Association, Expires: </w:t>
      </w:r>
      <w:r w:rsidR="006B1F0C">
        <w:rPr>
          <w:rFonts w:ascii="Times New Roman" w:hAnsi="Times New Roman"/>
          <w:sz w:val="22"/>
          <w:szCs w:val="22"/>
        </w:rPr>
        <w:t>June</w:t>
      </w:r>
      <w:r w:rsidR="00440A60">
        <w:rPr>
          <w:rFonts w:ascii="Times New Roman" w:hAnsi="Times New Roman"/>
          <w:sz w:val="22"/>
          <w:szCs w:val="22"/>
        </w:rPr>
        <w:t xml:space="preserve"> 202</w:t>
      </w:r>
      <w:r w:rsidR="006B1F0C">
        <w:rPr>
          <w:rFonts w:ascii="Times New Roman" w:hAnsi="Times New Roman"/>
          <w:sz w:val="22"/>
          <w:szCs w:val="22"/>
        </w:rPr>
        <w:t>2</w:t>
      </w:r>
    </w:p>
    <w:p xmlns:wp14="http://schemas.microsoft.com/office/word/2010/wordml" w:rsidRPr="00C976C2" w:rsidR="008F18D3" w:rsidP="007136BF" w:rsidRDefault="008F18D3" w14:paraId="011F5670" wp14:textId="77777777">
      <w:pPr>
        <w:pStyle w:val="Header"/>
        <w:rPr>
          <w:rFonts w:ascii="Times New Roman" w:hAnsi="Times New Roman"/>
          <w:sz w:val="22"/>
          <w:szCs w:val="22"/>
        </w:rPr>
      </w:pPr>
      <w:r w:rsidRPr="00C976C2">
        <w:rPr>
          <w:rFonts w:ascii="Times New Roman" w:hAnsi="Times New Roman"/>
          <w:b/>
          <w:sz w:val="22"/>
          <w:szCs w:val="22"/>
        </w:rPr>
        <w:t xml:space="preserve">BLS-Basic Life Support: </w:t>
      </w:r>
      <w:r w:rsidRPr="00C976C2">
        <w:rPr>
          <w:rFonts w:ascii="Times New Roman" w:hAnsi="Times New Roman"/>
          <w:sz w:val="22"/>
          <w:szCs w:val="22"/>
        </w:rPr>
        <w:t xml:space="preserve">American Heart </w:t>
      </w:r>
      <w:r w:rsidR="00440A60">
        <w:rPr>
          <w:rFonts w:ascii="Times New Roman" w:hAnsi="Times New Roman"/>
          <w:sz w:val="22"/>
          <w:szCs w:val="22"/>
        </w:rPr>
        <w:t xml:space="preserve">Association, Expires: </w:t>
      </w:r>
      <w:r w:rsidR="00917721">
        <w:rPr>
          <w:rFonts w:ascii="Times New Roman" w:hAnsi="Times New Roman"/>
          <w:sz w:val="22"/>
          <w:szCs w:val="22"/>
        </w:rPr>
        <w:t>May 20</w:t>
      </w:r>
      <w:r w:rsidR="005B17E9">
        <w:rPr>
          <w:rFonts w:ascii="Times New Roman" w:hAnsi="Times New Roman"/>
          <w:sz w:val="22"/>
          <w:szCs w:val="22"/>
        </w:rPr>
        <w:t>2</w:t>
      </w:r>
      <w:r w:rsidR="006B1F0C">
        <w:rPr>
          <w:rFonts w:ascii="Times New Roman" w:hAnsi="Times New Roman"/>
          <w:sz w:val="22"/>
          <w:szCs w:val="22"/>
        </w:rPr>
        <w:t>3</w:t>
      </w:r>
    </w:p>
    <w:p xmlns:wp14="http://schemas.microsoft.com/office/word/2010/wordml" w:rsidRPr="00C976C2" w:rsidR="008F18D3" w:rsidP="007136BF" w:rsidRDefault="008F18D3" w14:paraId="02EB378F" wp14:textId="77777777">
      <w:pPr>
        <w:pStyle w:val="Header"/>
        <w:rPr>
          <w:rFonts w:ascii="Times New Roman" w:hAnsi="Times New Roman"/>
          <w:sz w:val="22"/>
          <w:szCs w:val="22"/>
        </w:rPr>
      </w:pPr>
    </w:p>
    <w:p xmlns:wp14="http://schemas.microsoft.com/office/word/2010/wordml" w:rsidR="0031269E" w:rsidP="0031269E" w:rsidRDefault="00C976C2" w14:paraId="168A1AEF" wp14:textId="77777777">
      <w:pPr>
        <w:pBdr>
          <w:bottom w:val="single" w:color="auto" w:sz="12" w:space="0"/>
        </w:pBdr>
        <w:rPr>
          <w:rFonts w:ascii="Times New Roman" w:hAnsi="Times New Roman"/>
          <w:b/>
          <w:sz w:val="22"/>
          <w:szCs w:val="22"/>
        </w:rPr>
      </w:pPr>
      <w:r w:rsidRPr="00C976C2">
        <w:rPr>
          <w:rFonts w:ascii="Times New Roman" w:hAnsi="Times New Roman"/>
          <w:b/>
          <w:sz w:val="22"/>
          <w:szCs w:val="22"/>
        </w:rPr>
        <w:t xml:space="preserve">PROFESSIONAL </w:t>
      </w:r>
      <w:r w:rsidRPr="00C976C2" w:rsidR="008F18D3">
        <w:rPr>
          <w:rFonts w:ascii="Times New Roman" w:hAnsi="Times New Roman"/>
          <w:b/>
          <w:sz w:val="22"/>
          <w:szCs w:val="22"/>
        </w:rPr>
        <w:t>EXPERIENCE</w:t>
      </w:r>
    </w:p>
    <w:p xmlns:wp14="http://schemas.microsoft.com/office/word/2010/wordml" w:rsidR="0031269E" w:rsidP="00047CC7" w:rsidRDefault="00047CC7" w14:paraId="239B0301" wp14:textId="77777777">
      <w:pPr>
        <w:rPr>
          <w:rFonts w:ascii="Times New Roman" w:hAnsi="Times New Roman"/>
          <w:b/>
          <w:sz w:val="22"/>
          <w:szCs w:val="22"/>
        </w:rPr>
      </w:pPr>
      <w:r w:rsidRPr="00C976C2">
        <w:rPr>
          <w:rFonts w:ascii="Times New Roman" w:hAnsi="Times New Roman"/>
          <w:b/>
          <w:sz w:val="22"/>
          <w:szCs w:val="22"/>
        </w:rPr>
        <w:t>Registered Nurse</w:t>
      </w:r>
      <w:r>
        <w:rPr>
          <w:rFonts w:ascii="Times New Roman" w:hAnsi="Times New Roman"/>
          <w:b/>
          <w:sz w:val="22"/>
          <w:szCs w:val="22"/>
        </w:rPr>
        <w:t xml:space="preserve">, </w:t>
      </w:r>
    </w:p>
    <w:p xmlns:wp14="http://schemas.microsoft.com/office/word/2010/wordml" w:rsidR="001C2521" w:rsidP="00047CC7" w:rsidRDefault="001C2521" w14:paraId="47E54DD8" wp14:textId="77777777">
      <w:pPr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Labor &amp; Delivery </w:t>
      </w:r>
    </w:p>
    <w:p xmlns:wp14="http://schemas.microsoft.com/office/word/2010/wordml" w:rsidRPr="001608A4" w:rsidR="00BC18BF" w:rsidP="000D6E7F" w:rsidRDefault="00BC18BF" w14:paraId="047F701D" wp14:textId="77777777">
      <w:pPr>
        <w:rPr>
          <w:rFonts w:ascii="Times New Roman" w:hAnsi="Times New Roman"/>
          <w:b/>
          <w:sz w:val="22"/>
          <w:szCs w:val="22"/>
        </w:rPr>
      </w:pPr>
      <w:r w:rsidRPr="000F102E">
        <w:rPr>
          <w:rFonts w:ascii="Times New Roman" w:hAnsi="Times New Roman"/>
          <w:bCs/>
          <w:sz w:val="22"/>
          <w:szCs w:val="22"/>
        </w:rPr>
        <w:t>Aya Healthcare (PeaceHealth Sacred Heart Medical Center</w:t>
      </w:r>
      <w:r>
        <w:rPr>
          <w:rFonts w:ascii="Times New Roman" w:hAnsi="Times New Roman"/>
          <w:bCs/>
          <w:sz w:val="22"/>
          <w:szCs w:val="22"/>
        </w:rPr>
        <w:t xml:space="preserve">)                                                             </w:t>
      </w:r>
      <w:r w:rsidRPr="001608A4">
        <w:rPr>
          <w:rFonts w:ascii="Times New Roman" w:hAnsi="Times New Roman"/>
          <w:b/>
          <w:sz w:val="22"/>
          <w:szCs w:val="22"/>
        </w:rPr>
        <w:t xml:space="preserve">   Sept 2021-Oct 2021</w:t>
      </w:r>
    </w:p>
    <w:p xmlns:wp14="http://schemas.microsoft.com/office/word/2010/wordml" w:rsidR="00BC18BF" w:rsidP="00047CC7" w:rsidRDefault="00BC18BF" w14:paraId="1547B424" wp14:textId="77777777">
      <w:pPr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Labor &amp; Delivery</w:t>
      </w:r>
    </w:p>
    <w:p xmlns:wp14="http://schemas.microsoft.com/office/word/2010/wordml" w:rsidRPr="00B344CC" w:rsidR="001C2521" w:rsidP="3B8F83A9" w:rsidRDefault="00CB7EAC" w14:paraId="4D08DD5B" wp14:textId="63519DB9">
      <w:pPr>
        <w:rPr>
          <w:rFonts w:ascii="Times New Roman" w:hAnsi="Times New Roman"/>
          <w:b w:val="1"/>
          <w:bCs w:val="1"/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 xml:space="preserve">New Beginnings Staffing (Roseland Community Hospital)                                                                  </w:t>
      </w: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>Dec 2020- Nov 2021</w:t>
      </w:r>
    </w:p>
    <w:p xmlns:wp14="http://schemas.microsoft.com/office/word/2010/wordml" w:rsidR="008D1401" w:rsidP="00047CC7" w:rsidRDefault="008D1401" w14:paraId="163951A3" wp14:textId="77777777">
      <w:pPr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Labor</w:t>
      </w:r>
      <w:r w:rsidR="00277AEF">
        <w:rPr>
          <w:rFonts w:ascii="Times New Roman" w:hAnsi="Times New Roman"/>
          <w:bCs/>
          <w:i/>
          <w:iCs/>
          <w:sz w:val="22"/>
          <w:szCs w:val="22"/>
        </w:rPr>
        <w:t xml:space="preserve"> &amp; Delivery</w:t>
      </w:r>
    </w:p>
    <w:p xmlns:wp14="http://schemas.microsoft.com/office/word/2010/wordml" w:rsidRPr="00A96A1A" w:rsidR="00C325B2" w:rsidP="00047CC7" w:rsidRDefault="006A3DD8" w14:paraId="02363FB3" wp14:textId="7777777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University of Chicago Medicine</w:t>
      </w:r>
      <w:r w:rsidR="00235609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A96A1A">
        <w:rPr>
          <w:rFonts w:ascii="Times New Roman" w:hAnsi="Times New Roman"/>
          <w:b/>
          <w:sz w:val="22"/>
          <w:szCs w:val="22"/>
        </w:rPr>
        <w:t xml:space="preserve">Sept 2020- </w:t>
      </w:r>
      <w:r w:rsidR="00346AF4">
        <w:rPr>
          <w:rFonts w:ascii="Times New Roman" w:hAnsi="Times New Roman"/>
          <w:b/>
          <w:sz w:val="22"/>
          <w:szCs w:val="22"/>
        </w:rPr>
        <w:t>June 2021</w:t>
      </w:r>
    </w:p>
    <w:p xmlns:wp14="http://schemas.microsoft.com/office/word/2010/wordml" w:rsidRPr="009A229D" w:rsidR="009A229D" w:rsidP="00047CC7" w:rsidRDefault="0031269E" w14:paraId="5DB41CE8" wp14:textId="77777777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Labor &amp; Delivery     </w:t>
      </w:r>
      <w:r w:rsidR="009A229D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       </w:t>
      </w:r>
    </w:p>
    <w:p xmlns:wp14="http://schemas.microsoft.com/office/word/2010/wordml" w:rsidRPr="009A229D" w:rsidR="009A229D" w:rsidP="3B8F83A9" w:rsidRDefault="009A229D" w14:paraId="6A05A809" wp14:textId="03FD6216">
      <w:pPr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 xml:space="preserve">Ingalls Memorial Hospital               </w:t>
      </w:r>
      <w:r w:rsidRPr="3B8F83A9" w:rsidR="3B8F83A9">
        <w:rPr>
          <w:rFonts w:ascii="Times New Roman" w:hAnsi="Times New Roman"/>
          <w:i w:val="1"/>
          <w:iCs w:val="1"/>
          <w:sz w:val="22"/>
          <w:szCs w:val="22"/>
        </w:rPr>
        <w:t xml:space="preserve">                                                                                                      </w:t>
      </w: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>Feb 2019-Feb 2020</w:t>
      </w:r>
    </w:p>
    <w:p xmlns:wp14="http://schemas.microsoft.com/office/word/2010/wordml" w:rsidRPr="00C6205D" w:rsidR="0031269E" w:rsidP="00047CC7" w:rsidRDefault="009A229D" w14:paraId="5F80350B" wp14:textId="77777777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Labor &amp; Delivery</w:t>
      </w:r>
      <w:r w:rsidR="0031269E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xmlns:wp14="http://schemas.microsoft.com/office/word/2010/wordml" w:rsidR="0031269E" w:rsidP="00047CC7" w:rsidRDefault="0031269E" w14:paraId="425BEEE6" wp14:textId="3DD21068">
      <w:pPr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 xml:space="preserve">Roseland Community Hospital                                 </w:t>
      </w:r>
      <w:r w:rsidRPr="3B8F83A9" w:rsidR="3B8F83A9">
        <w:rPr>
          <w:rFonts w:ascii="Times New Roman" w:hAnsi="Times New Roman"/>
          <w:i w:val="1"/>
          <w:iCs w:val="1"/>
          <w:sz w:val="22"/>
          <w:szCs w:val="22"/>
        </w:rPr>
        <w:t xml:space="preserve">                                                                             </w:t>
      </w: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 xml:space="preserve">Sept 2018-Jan 2019 </w:t>
      </w:r>
      <w:r w:rsidRPr="3B8F83A9" w:rsidR="3B8F83A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xmlns:wp14="http://schemas.microsoft.com/office/word/2010/wordml" w:rsidR="00612607" w:rsidP="0031269E" w:rsidRDefault="0031269E" w14:paraId="24FF5675" wp14:textId="77777777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612607">
        <w:rPr>
          <w:rFonts w:ascii="Times New Roman" w:hAnsi="Times New Roman"/>
          <w:sz w:val="22"/>
          <w:szCs w:val="22"/>
        </w:rPr>
        <w:t>are</w:t>
      </w:r>
      <w:r w:rsidRPr="0031269E">
        <w:rPr>
          <w:rFonts w:ascii="Times New Roman" w:hAnsi="Times New Roman"/>
          <w:sz w:val="22"/>
          <w:szCs w:val="22"/>
        </w:rPr>
        <w:t xml:space="preserve"> for women and newborns during the antepartum, </w:t>
      </w:r>
      <w:proofErr w:type="spellStart"/>
      <w:r w:rsidRPr="0031269E">
        <w:rPr>
          <w:rFonts w:ascii="Times New Roman" w:hAnsi="Times New Roman"/>
          <w:sz w:val="22"/>
          <w:szCs w:val="22"/>
        </w:rPr>
        <w:t>intrapartum</w:t>
      </w:r>
      <w:proofErr w:type="spellEnd"/>
      <w:r w:rsidRPr="0031269E">
        <w:rPr>
          <w:rFonts w:ascii="Times New Roman" w:hAnsi="Times New Roman"/>
          <w:sz w:val="22"/>
          <w:szCs w:val="22"/>
        </w:rPr>
        <w:t xml:space="preserve">, postpartum and neonatal stages </w:t>
      </w:r>
    </w:p>
    <w:p xmlns:wp14="http://schemas.microsoft.com/office/word/2010/wordml" w:rsidR="0031269E" w:rsidP="0031269E" w:rsidRDefault="00612607" w14:paraId="5FF47AB6" wp14:textId="77777777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Perform fetal monitoring</w:t>
      </w:r>
    </w:p>
    <w:p xmlns:wp14="http://schemas.microsoft.com/office/word/2010/wordml" w:rsidR="005B17E9" w:rsidP="0031269E" w:rsidRDefault="005B17E9" w14:paraId="4009A630" wp14:textId="77777777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Perform sterile vaginal exams</w:t>
      </w:r>
    </w:p>
    <w:p xmlns:wp14="http://schemas.microsoft.com/office/word/2010/wordml" w:rsidRPr="005B17E9" w:rsidR="005B17E9" w:rsidP="005B17E9" w:rsidRDefault="00612607" w14:paraId="4AD7D498" wp14:textId="77777777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Maintain</w:t>
      </w:r>
      <w:r w:rsidRPr="00612607">
        <w:rPr>
          <w:rFonts w:ascii="Times New Roman" w:hAnsi="Times New Roman"/>
          <w:sz w:val="22"/>
          <w:szCs w:val="22"/>
        </w:rPr>
        <w:t xml:space="preserve"> accurate, detailed reports and records</w:t>
      </w:r>
    </w:p>
    <w:p xmlns:wp14="http://schemas.microsoft.com/office/word/2010/wordml" w:rsidR="00612607" w:rsidP="0031269E" w:rsidRDefault="00612607" w14:paraId="03E2C090" wp14:textId="77777777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</w:t>
      </w:r>
      <w:r w:rsidRPr="00612607">
        <w:rPr>
          <w:rFonts w:ascii="Times New Roman" w:hAnsi="Times New Roman"/>
          <w:sz w:val="22"/>
          <w:szCs w:val="22"/>
        </w:rPr>
        <w:t xml:space="preserve"> physician during delivery, treatment, examination and surgical procedures</w:t>
      </w:r>
    </w:p>
    <w:p xmlns:wp14="http://schemas.microsoft.com/office/word/2010/wordml" w:rsidR="00BE3CF7" w:rsidP="00807087" w:rsidRDefault="009A229D" w14:paraId="76DA92CE" wp14:textId="77777777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OR/OB PACU </w:t>
      </w:r>
    </w:p>
    <w:p xmlns:wp14="http://schemas.microsoft.com/office/word/2010/wordml" w:rsidRPr="00807087" w:rsidR="00C31DC1" w:rsidP="00C31DC1" w:rsidRDefault="00C31DC1" w14:paraId="5A39BBE3" wp14:textId="77777777">
      <w:pPr>
        <w:ind w:left="720"/>
        <w:rPr>
          <w:rFonts w:ascii="Times New Roman" w:hAnsi="Times New Roman"/>
          <w:sz w:val="22"/>
          <w:szCs w:val="22"/>
        </w:rPr>
      </w:pPr>
    </w:p>
    <w:p xmlns:wp14="http://schemas.microsoft.com/office/word/2010/wordml" w:rsidR="002D77B3" w:rsidP="002D77B3" w:rsidRDefault="002D77B3" w14:paraId="3DE0AD64" wp14:textId="77777777">
      <w:pPr>
        <w:rPr>
          <w:rFonts w:ascii="Times New Roman" w:hAnsi="Times New Roman"/>
          <w:i/>
          <w:iCs/>
          <w:sz w:val="22"/>
          <w:szCs w:val="22"/>
        </w:rPr>
      </w:pPr>
      <w:r w:rsidRPr="3B8F83A9" w:rsidR="3B8F83A9">
        <w:rPr>
          <w:rFonts w:ascii="Times New Roman" w:hAnsi="Times New Roman"/>
          <w:i w:val="1"/>
          <w:iCs w:val="1"/>
          <w:sz w:val="22"/>
          <w:szCs w:val="22"/>
        </w:rPr>
        <w:t>School</w:t>
      </w:r>
      <w:r w:rsidRPr="3B8F83A9" w:rsidR="3B8F83A9">
        <w:rPr>
          <w:rFonts w:ascii="Times New Roman" w:hAnsi="Times New Roman"/>
          <w:i w:val="1"/>
          <w:iCs w:val="1"/>
          <w:sz w:val="22"/>
          <w:szCs w:val="22"/>
        </w:rPr>
        <w:t xml:space="preserve"> Nurse (Parkland</w:t>
      </w:r>
      <w:r w:rsidRPr="3B8F83A9" w:rsidR="3B8F83A9">
        <w:rPr>
          <w:rFonts w:ascii="Times New Roman" w:hAnsi="Times New Roman"/>
          <w:i w:val="1"/>
          <w:iCs w:val="1"/>
          <w:sz w:val="22"/>
          <w:szCs w:val="22"/>
        </w:rPr>
        <w:t xml:space="preserve"> Preparatory Academy) </w:t>
      </w:r>
    </w:p>
    <w:p xmlns:wp14="http://schemas.microsoft.com/office/word/2010/wordml" w:rsidR="002136AE" w:rsidP="3B8F83A9" w:rsidRDefault="00B013E5" w14:paraId="0C5F4F95" wp14:textId="254A5865">
      <w:pPr>
        <w:pStyle w:val="Normal"/>
        <w:rPr>
          <w:rFonts w:ascii="Times New Roman" w:hAnsi="Times New Roman"/>
          <w:b w:val="1"/>
          <w:bCs w:val="1"/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 xml:space="preserve">Rockstar Staffing Agency                                                                                                                       </w:t>
      </w: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>Aug 2018- Apr 2019</w:t>
      </w:r>
    </w:p>
    <w:p w:rsidR="3B8F83A9" w:rsidP="3B8F83A9" w:rsidRDefault="3B8F83A9" w14:paraId="11C99120" w14:textId="3A9E9693">
      <w:pPr>
        <w:pStyle w:val="Normal"/>
        <w:rPr>
          <w:rFonts w:ascii="Times New Roman" w:hAnsi="Times New Roman"/>
          <w:b w:val="1"/>
          <w:bCs w:val="1"/>
          <w:sz w:val="24"/>
          <w:szCs w:val="24"/>
        </w:rPr>
      </w:pPr>
    </w:p>
    <w:p xmlns:wp14="http://schemas.microsoft.com/office/word/2010/wordml" w:rsidRPr="00181EDA" w:rsidR="009E4ED2" w:rsidP="00181EDA" w:rsidRDefault="00D90FF5" w14:paraId="6FFCD474" wp14:textId="77777777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Communicate with primary care physicians</w:t>
      </w:r>
      <w:r w:rsidR="009E4ED2">
        <w:rPr>
          <w:rFonts w:ascii="Times New Roman" w:hAnsi="Times New Roman"/>
          <w:sz w:val="22"/>
          <w:szCs w:val="22"/>
        </w:rPr>
        <w:t xml:space="preserve"> and parents</w:t>
      </w:r>
      <w:r>
        <w:rPr>
          <w:rFonts w:ascii="Times New Roman" w:hAnsi="Times New Roman"/>
          <w:sz w:val="22"/>
          <w:szCs w:val="22"/>
        </w:rPr>
        <w:t xml:space="preserve"> regarding medication changes</w:t>
      </w:r>
    </w:p>
    <w:p xmlns:wp14="http://schemas.microsoft.com/office/word/2010/wordml" w:rsidR="00D90FF5" w:rsidP="00F66C48" w:rsidRDefault="00714A7C" w14:paraId="22DC6AFD" wp14:textId="77777777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Administer PO medications</w:t>
      </w:r>
    </w:p>
    <w:p xmlns:wp14="http://schemas.microsoft.com/office/word/2010/wordml" w:rsidR="00714A7C" w:rsidP="00F66C48" w:rsidRDefault="00714A7C" w14:paraId="0192381A" wp14:textId="77777777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Assess ill</w:t>
      </w:r>
      <w:r w:rsidR="00097CB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students </w:t>
      </w:r>
    </w:p>
    <w:p xmlns:wp14="http://schemas.microsoft.com/office/word/2010/wordml" w:rsidR="00EE5B94" w:rsidP="002D77B3" w:rsidRDefault="00097CB0" w14:paraId="76FBF73D" wp14:textId="77777777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Medication auditing </w:t>
      </w:r>
    </w:p>
    <w:p xmlns:wp14="http://schemas.microsoft.com/office/word/2010/wordml" w:rsidRPr="009E4ED2" w:rsidR="00384D83" w:rsidP="009E4ED2" w:rsidRDefault="00384D83" w14:paraId="41C8F396" wp14:textId="77777777">
      <w:pPr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173A18" w:rsidR="00047CC7" w:rsidP="3B8F83A9" w:rsidRDefault="00917721" w14:paraId="76EA7385" wp14:textId="29C3F5D8">
      <w:pPr>
        <w:pStyle w:val="Normal"/>
        <w:rPr>
          <w:rFonts w:ascii="Times New Roman" w:hAnsi="Times New Roman"/>
          <w:b w:val="1"/>
          <w:bCs w:val="1"/>
          <w:sz w:val="22"/>
          <w:szCs w:val="22"/>
        </w:rPr>
      </w:pPr>
      <w:r w:rsidRPr="3B8F83A9" w:rsidR="3B8F83A9">
        <w:rPr>
          <w:rFonts w:ascii="Times New Roman" w:hAnsi="Times New Roman"/>
          <w:i w:val="1"/>
          <w:iCs w:val="1"/>
          <w:sz w:val="22"/>
          <w:szCs w:val="22"/>
        </w:rPr>
        <w:t xml:space="preserve">Med surg Oncology (2 </w:t>
      </w:r>
      <w:r w:rsidRPr="3B8F83A9" w:rsidR="3B8F83A9">
        <w:rPr>
          <w:rFonts w:ascii="Times New Roman" w:hAnsi="Times New Roman"/>
          <w:i w:val="1"/>
          <w:iCs w:val="1"/>
          <w:sz w:val="22"/>
          <w:szCs w:val="22"/>
        </w:rPr>
        <w:t xml:space="preserve">North)   </w:t>
      </w:r>
      <w:r w:rsidRPr="3B8F83A9" w:rsidR="3B8F83A9">
        <w:rPr>
          <w:rFonts w:ascii="Times New Roman" w:hAnsi="Times New Roman"/>
          <w:i w:val="1"/>
          <w:iCs w:val="1"/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proofErr w:type="spellEnd"/>
    </w:p>
    <w:p xmlns:wp14="http://schemas.microsoft.com/office/word/2010/wordml" w:rsidR="00740CDF" w:rsidP="3B8F83A9" w:rsidRDefault="004E1ABC" w14:paraId="637566E1" wp14:textId="1465C44D">
      <w:pPr>
        <w:pStyle w:val="Normal"/>
        <w:ind w:left="0"/>
        <w:rPr>
          <w:rFonts w:ascii="Times New Roman" w:hAnsi="Times New Roman"/>
          <w:sz w:val="24"/>
          <w:szCs w:val="24"/>
        </w:rPr>
      </w:pPr>
      <w:r w:rsidRPr="3B8F83A9" w:rsidR="3B8F83A9">
        <w:rPr>
          <w:rFonts w:ascii="Times New Roman" w:hAnsi="Times New Roman"/>
          <w:sz w:val="22"/>
          <w:szCs w:val="22"/>
        </w:rPr>
        <w:t xml:space="preserve">Advocate South Suburban Hospital                                                                                                       </w:t>
      </w:r>
      <w:r w:rsidRPr="3B8F83A9" w:rsidR="3B8F83A9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July 2017-July 2018 </w:t>
      </w:r>
      <w:r w:rsidRPr="3B8F83A9" w:rsidR="3B8F83A9">
        <w:rPr>
          <w:rFonts w:ascii="Times New Roman" w:hAnsi="Times New Roman"/>
          <w:sz w:val="22"/>
          <w:szCs w:val="22"/>
        </w:rPr>
        <w:t xml:space="preserve">             </w:t>
      </w:r>
    </w:p>
    <w:p xmlns:wp14="http://schemas.microsoft.com/office/word/2010/wordml" w:rsidR="00740CDF" w:rsidP="3B8F83A9" w:rsidRDefault="004E1ABC" w14:paraId="2DFEFE2B" wp14:textId="4636098C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 xml:space="preserve">Coordinate with physicians and other interdisciplinary members to modify patient treatment plans as indicated </w:t>
      </w:r>
      <w:proofErr w:type="gramStart"/>
      <w:r w:rsidRPr="3B8F83A9" w:rsidR="3B8F83A9">
        <w:rPr>
          <w:rFonts w:ascii="Times New Roman" w:hAnsi="Times New Roman"/>
          <w:sz w:val="22"/>
          <w:szCs w:val="22"/>
        </w:rPr>
        <w:t>by  ongoing</w:t>
      </w:r>
      <w:proofErr w:type="gramEnd"/>
      <w:r w:rsidRPr="3B8F83A9" w:rsidR="3B8F83A9">
        <w:rPr>
          <w:rFonts w:ascii="Times New Roman" w:hAnsi="Times New Roman"/>
          <w:sz w:val="22"/>
          <w:szCs w:val="22"/>
        </w:rPr>
        <w:t xml:space="preserve"> assessments of changes, responses, symptoms, and conditions. </w:t>
      </w:r>
    </w:p>
    <w:p xmlns:wp14="http://schemas.microsoft.com/office/word/2010/wordml" w:rsidR="00740CDF" w:rsidP="00047CC7" w:rsidRDefault="00740CDF" w14:paraId="131E593E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Advocate</w:t>
      </w:r>
      <w:r w:rsidR="00CB3D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for patients and families </w:t>
      </w:r>
      <w:r w:rsidR="00723DE0">
        <w:rPr>
          <w:rFonts w:ascii="Times New Roman" w:hAnsi="Times New Roman"/>
          <w:sz w:val="22"/>
          <w:szCs w:val="22"/>
        </w:rPr>
        <w:t xml:space="preserve">to assure they are </w:t>
      </w:r>
      <w:r w:rsidR="00CB3D5D">
        <w:rPr>
          <w:rFonts w:ascii="Times New Roman" w:hAnsi="Times New Roman"/>
          <w:sz w:val="22"/>
          <w:szCs w:val="22"/>
        </w:rPr>
        <w:t xml:space="preserve">receiving the best quality care. </w:t>
      </w:r>
    </w:p>
    <w:p xmlns:wp14="http://schemas.microsoft.com/office/word/2010/wordml" w:rsidR="00723DE0" w:rsidP="00047CC7" w:rsidRDefault="00723DE0" w14:paraId="36E2B5C0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Demonstrate the skills and knowledge to care for complex </w:t>
      </w:r>
      <w:r w:rsidR="00FF5672">
        <w:rPr>
          <w:rFonts w:ascii="Times New Roman" w:hAnsi="Times New Roman"/>
          <w:sz w:val="22"/>
          <w:szCs w:val="22"/>
        </w:rPr>
        <w:t>patients and identify patient needs and changes in conditions</w:t>
      </w:r>
      <w:r w:rsidR="00D67C5E">
        <w:rPr>
          <w:rFonts w:ascii="Times New Roman" w:hAnsi="Times New Roman"/>
          <w:sz w:val="22"/>
          <w:szCs w:val="22"/>
        </w:rPr>
        <w:t xml:space="preserve"> in this high acuity, fast paced setting. </w:t>
      </w:r>
    </w:p>
    <w:p xmlns:wp14="http://schemas.microsoft.com/office/word/2010/wordml" w:rsidR="00FF5672" w:rsidP="00047CC7" w:rsidRDefault="00FF5672" w14:paraId="14AB3785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Utilize current nursing practices and policies in order to provide safe, effective care</w:t>
      </w:r>
      <w:r w:rsidR="00D67C5E">
        <w:rPr>
          <w:rFonts w:ascii="Times New Roman" w:hAnsi="Times New Roman"/>
          <w:sz w:val="22"/>
          <w:szCs w:val="22"/>
        </w:rPr>
        <w:t>.</w:t>
      </w:r>
    </w:p>
    <w:p xmlns:wp14="http://schemas.microsoft.com/office/word/2010/wordml" w:rsidR="004E1ABC" w:rsidP="00047CC7" w:rsidRDefault="004E1ABC" w14:paraId="6DC35CD0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Educate patients and families on disease prevention, medications, and health education. </w:t>
      </w:r>
    </w:p>
    <w:p xmlns:wp14="http://schemas.microsoft.com/office/word/2010/wordml" w:rsidR="00720F73" w:rsidP="00047CC7" w:rsidRDefault="00720F73" w14:paraId="05FD0005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C976C2">
        <w:rPr>
          <w:rFonts w:ascii="Times New Roman" w:hAnsi="Times New Roman"/>
          <w:sz w:val="22"/>
          <w:szCs w:val="22"/>
        </w:rPr>
        <w:t xml:space="preserve">Demonstrate skills and knowledge to provide appropriate care to a variety of complex patients </w:t>
      </w:r>
    </w:p>
    <w:p xmlns:wp14="http://schemas.microsoft.com/office/word/2010/wordml" w:rsidR="00575351" w:rsidP="00047CC7" w:rsidRDefault="00575351" w14:paraId="732B87EB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Participate on the unit by</w:t>
      </w:r>
      <w:r w:rsidR="00A068AE">
        <w:rPr>
          <w:rFonts w:ascii="Times New Roman" w:hAnsi="Times New Roman"/>
          <w:sz w:val="22"/>
          <w:szCs w:val="22"/>
        </w:rPr>
        <w:t xml:space="preserve"> being a fall champion </w:t>
      </w:r>
      <w:r w:rsidR="00CB3D5D">
        <w:rPr>
          <w:rFonts w:ascii="Times New Roman" w:hAnsi="Times New Roman"/>
          <w:sz w:val="22"/>
          <w:szCs w:val="22"/>
        </w:rPr>
        <w:t xml:space="preserve">and provide </w:t>
      </w:r>
      <w:r w:rsidR="00CF3B1D">
        <w:rPr>
          <w:rFonts w:ascii="Times New Roman" w:hAnsi="Times New Roman"/>
          <w:sz w:val="22"/>
          <w:szCs w:val="22"/>
        </w:rPr>
        <w:t>suggestions</w:t>
      </w:r>
      <w:r>
        <w:rPr>
          <w:rFonts w:ascii="Times New Roman" w:hAnsi="Times New Roman"/>
          <w:sz w:val="22"/>
          <w:szCs w:val="22"/>
        </w:rPr>
        <w:t xml:space="preserve"> for improvement. </w:t>
      </w:r>
    </w:p>
    <w:p xmlns:wp14="http://schemas.microsoft.com/office/word/2010/wordml" w:rsidRPr="00C976C2" w:rsidR="00C31DC1" w:rsidP="00C31DC1" w:rsidRDefault="00C31DC1" w14:paraId="0D0B940D" wp14:textId="77777777">
      <w:pPr>
        <w:pStyle w:val="ColorfulList-Accent11"/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173A18" w:rsidR="008F18D3" w:rsidP="008F18D3" w:rsidRDefault="00917721" w14:paraId="36A19440" wp14:textId="7777777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Licensed Practical Nurse</w:t>
      </w:r>
      <w:r w:rsidR="00173A18">
        <w:rPr>
          <w:rFonts w:ascii="Times New Roman" w:hAnsi="Times New Roman"/>
          <w:i/>
          <w:sz w:val="22"/>
          <w:szCs w:val="22"/>
        </w:rPr>
        <w:t xml:space="preserve">                                  </w:t>
      </w:r>
      <w:r w:rsidR="00B35D52">
        <w:rPr>
          <w:rFonts w:ascii="Times New Roman" w:hAnsi="Times New Roman"/>
          <w:i/>
          <w:sz w:val="22"/>
          <w:szCs w:val="22"/>
        </w:rPr>
        <w:t xml:space="preserve">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>July 2016</w:t>
      </w:r>
      <w:r w:rsidRPr="00C976C2" w:rsidR="00C976C2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sz w:val="22"/>
          <w:szCs w:val="22"/>
        </w:rPr>
        <w:t>April</w:t>
      </w:r>
      <w:r w:rsidR="00B35D52">
        <w:rPr>
          <w:rFonts w:ascii="Times New Roman" w:hAnsi="Times New Roman"/>
          <w:b/>
          <w:sz w:val="22"/>
          <w:szCs w:val="22"/>
        </w:rPr>
        <w:t xml:space="preserve"> 201</w:t>
      </w:r>
      <w:r>
        <w:rPr>
          <w:rFonts w:ascii="Times New Roman" w:hAnsi="Times New Roman"/>
          <w:b/>
          <w:sz w:val="22"/>
          <w:szCs w:val="22"/>
        </w:rPr>
        <w:t>7</w:t>
      </w:r>
    </w:p>
    <w:p xmlns:wp14="http://schemas.microsoft.com/office/word/2010/wordml" w:rsidRPr="00C976C2" w:rsidR="00C976C2" w:rsidP="008F18D3" w:rsidRDefault="00917721" w14:paraId="7D1921A5" wp14:textId="7777777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Avita of Newburyport Assisted</w:t>
      </w:r>
      <w:r w:rsidR="00756DCA">
        <w:rPr>
          <w:rFonts w:ascii="Times New Roman" w:hAnsi="Times New Roman"/>
          <w:sz w:val="22"/>
          <w:szCs w:val="22"/>
        </w:rPr>
        <w:t xml:space="preserve"> Living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76C2" w:rsidR="00C976C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C976C2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756DCA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Newburyport, MA</w:t>
      </w:r>
    </w:p>
    <w:p xmlns:wp14="http://schemas.microsoft.com/office/word/2010/wordml" w:rsidRPr="00C976C2" w:rsidR="00C976C2" w:rsidP="00C976C2" w:rsidRDefault="00C976C2" w14:paraId="24706FD0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C976C2">
        <w:rPr>
          <w:rFonts w:ascii="Times New Roman" w:hAnsi="Times New Roman"/>
          <w:sz w:val="22"/>
          <w:szCs w:val="22"/>
        </w:rPr>
        <w:t>Collaborate and effectively communicate with other members of the healthcare team in order to provide effective, patient centered care.</w:t>
      </w:r>
    </w:p>
    <w:p xmlns:wp14="http://schemas.microsoft.com/office/word/2010/wordml" w:rsidRPr="00C976C2" w:rsidR="00C976C2" w:rsidP="00C976C2" w:rsidRDefault="00BF1E79" w14:paraId="2BBA99BA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</w:t>
      </w:r>
      <w:r w:rsidR="00756DCA">
        <w:rPr>
          <w:rFonts w:ascii="Times New Roman" w:hAnsi="Times New Roman"/>
          <w:sz w:val="22"/>
          <w:szCs w:val="22"/>
        </w:rPr>
        <w:t xml:space="preserve"> a team of RCAs to provide quality care to our residents</w:t>
      </w:r>
    </w:p>
    <w:p xmlns:wp14="http://schemas.microsoft.com/office/word/2010/wordml" w:rsidRPr="00C976C2" w:rsidR="00C976C2" w:rsidP="00C976C2" w:rsidRDefault="00B57F9A" w14:paraId="70DB465B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Perform d</w:t>
      </w:r>
      <w:r w:rsidR="00756DCA">
        <w:rPr>
          <w:rFonts w:ascii="Times New Roman" w:hAnsi="Times New Roman"/>
          <w:sz w:val="22"/>
          <w:szCs w:val="22"/>
        </w:rPr>
        <w:t xml:space="preserve">aily assessments and </w:t>
      </w:r>
      <w:r>
        <w:rPr>
          <w:rFonts w:ascii="Times New Roman" w:hAnsi="Times New Roman"/>
          <w:sz w:val="22"/>
          <w:szCs w:val="22"/>
        </w:rPr>
        <w:t xml:space="preserve">create </w:t>
      </w:r>
      <w:r w:rsidR="00756DCA">
        <w:rPr>
          <w:rFonts w:ascii="Times New Roman" w:hAnsi="Times New Roman"/>
          <w:sz w:val="22"/>
          <w:szCs w:val="22"/>
        </w:rPr>
        <w:t>care plans</w:t>
      </w:r>
    </w:p>
    <w:p xmlns:wp14="http://schemas.microsoft.com/office/word/2010/wordml" w:rsidR="00AD2744" w:rsidP="00611B7E" w:rsidRDefault="00D12D74" w14:paraId="0EB5C3DF" wp14:textId="77777777">
      <w:pPr>
        <w:pStyle w:val="ColorfulList-Accent11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Evaluate</w:t>
      </w:r>
      <w:r w:rsidR="00756DCA">
        <w:rPr>
          <w:rFonts w:ascii="Times New Roman" w:hAnsi="Times New Roman"/>
          <w:sz w:val="22"/>
          <w:szCs w:val="22"/>
        </w:rPr>
        <w:t xml:space="preserve"> potential residents to determine if they are appropriate for assisted living</w:t>
      </w:r>
    </w:p>
    <w:p xmlns:wp14="http://schemas.microsoft.com/office/word/2010/wordml" w:rsidRPr="00611B7E" w:rsidR="00611B7E" w:rsidP="00611B7E" w:rsidRDefault="00611B7E" w14:paraId="0E27B00A" wp14:textId="77777777">
      <w:pPr>
        <w:pStyle w:val="ColorfulList-Accent11"/>
        <w:rPr>
          <w:rFonts w:ascii="Times New Roman" w:hAnsi="Times New Roman"/>
          <w:sz w:val="22"/>
          <w:szCs w:val="22"/>
        </w:rPr>
      </w:pPr>
    </w:p>
    <w:p xmlns:wp14="http://schemas.microsoft.com/office/word/2010/wordml" w:rsidR="005B17E9" w:rsidP="005B17E9" w:rsidRDefault="00AD2744" w14:paraId="07DEE553" wp14:textId="77777777">
      <w:pPr>
        <w:pBdr>
          <w:bottom w:val="single" w:color="auto" w:sz="12" w:space="1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EDUCATION</w:t>
      </w:r>
    </w:p>
    <w:p xmlns:wp14="http://schemas.microsoft.com/office/word/2010/wordml" w:rsidR="005B17E9" w:rsidP="3B8F83A9" w:rsidRDefault="005B17E9" w14:paraId="7E2F19E4" wp14:textId="1B221C2E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b w:val="1"/>
          <w:bCs w:val="1"/>
          <w:sz w:val="22"/>
          <w:szCs w:val="22"/>
        </w:rPr>
      </w:pP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>Masters of Science: Nursing                                                                                                   August 2019-February 2020</w:t>
      </w:r>
    </w:p>
    <w:p xmlns:wp14="http://schemas.microsoft.com/office/word/2010/wordml" w:rsidRPr="005B17E9" w:rsidR="005B17E9" w:rsidP="3B8F83A9" w:rsidRDefault="005B17E9" w14:paraId="792E55FC" wp14:textId="023FD29D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>Northern Kentucky University                                                                                                               Highland Heights, KY</w:t>
      </w:r>
    </w:p>
    <w:p xmlns:wp14="http://schemas.microsoft.com/office/word/2010/wordml" w:rsidRPr="00573C3B" w:rsidR="00AD2744" w:rsidP="00AD2744" w:rsidRDefault="00AD2744" w14:paraId="61BAC763" wp14:textId="73DDA0B9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>Bachelors of Science: Nursing                                                                                              October 2017-December 2018</w:t>
      </w:r>
    </w:p>
    <w:p xmlns:wp14="http://schemas.microsoft.com/office/word/2010/wordml" w:rsidR="00AD2744" w:rsidP="00AD2744" w:rsidRDefault="00756DCA" w14:paraId="789C9EEC" wp14:textId="342171DE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>Western Governors University                                                                                                                    Salt Lake City, UT</w:t>
      </w:r>
    </w:p>
    <w:p xmlns:wp14="http://schemas.microsoft.com/office/word/2010/wordml" w:rsidRPr="00AE4ABE" w:rsidR="00AE4ABE" w:rsidP="3B8F83A9" w:rsidRDefault="00AE4ABE" w14:paraId="05311A8A" wp14:textId="64A884E6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b w:val="1"/>
          <w:bCs w:val="1"/>
          <w:sz w:val="22"/>
          <w:szCs w:val="22"/>
        </w:rPr>
      </w:pP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>Associates of Science: Nursing                                                                                                           May 2016-April 2017</w:t>
      </w:r>
    </w:p>
    <w:p xmlns:wp14="http://schemas.microsoft.com/office/word/2010/wordml" w:rsidR="00C90B72" w:rsidP="00AD2744" w:rsidRDefault="00756DCA" w14:paraId="4B093824" wp14:textId="2DDF60C6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>St Joseph School of Nursing                                                                                                                                 Nashua, NH</w:t>
      </w:r>
    </w:p>
    <w:p xmlns:wp14="http://schemas.microsoft.com/office/word/2010/wordml" w:rsidR="00791E27" w:rsidP="00AD2744" w:rsidRDefault="00F169CA" w14:paraId="4EBF0198" wp14:textId="2EAA5B4F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b w:val="1"/>
          <w:bCs w:val="1"/>
          <w:sz w:val="22"/>
          <w:szCs w:val="22"/>
        </w:rPr>
      </w:pPr>
      <w:r w:rsidRPr="3B8F83A9" w:rsidR="3B8F83A9">
        <w:rPr>
          <w:rFonts w:ascii="Times New Roman" w:hAnsi="Times New Roman"/>
          <w:b w:val="1"/>
          <w:bCs w:val="1"/>
          <w:sz w:val="22"/>
          <w:szCs w:val="22"/>
        </w:rPr>
        <w:t>Certificate: Licensed Practical Nursing                                                                                       March 2015-March 2016</w:t>
      </w:r>
    </w:p>
    <w:p xmlns:wp14="http://schemas.microsoft.com/office/word/2010/wordml" w:rsidR="001316D7" w:rsidP="00AD2744" w:rsidRDefault="00791E27" w14:paraId="0C4EDF0A" wp14:textId="66398941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sz w:val="22"/>
          <w:szCs w:val="22"/>
        </w:rPr>
      </w:pPr>
      <w:r w:rsidRPr="3B8F83A9" w:rsidR="3B8F83A9">
        <w:rPr>
          <w:rFonts w:ascii="Times New Roman" w:hAnsi="Times New Roman"/>
          <w:sz w:val="22"/>
          <w:szCs w:val="22"/>
        </w:rPr>
        <w:t>Salter School of Nursing and Allied Health                                                                                                   Manchester, NH</w:t>
      </w:r>
    </w:p>
    <w:p xmlns:wp14="http://schemas.microsoft.com/office/word/2010/wordml" w:rsidR="00D73F97" w:rsidP="00AD2744" w:rsidRDefault="007F3521" w14:paraId="2ED361A8" wp14:textId="77777777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Prerequisites</w:t>
      </w:r>
    </w:p>
    <w:p xmlns:wp14="http://schemas.microsoft.com/office/word/2010/wordml" w:rsidRPr="00D67713" w:rsidR="00D67713" w:rsidP="00AD2744" w:rsidRDefault="00D67713" w14:paraId="5115E290" wp14:textId="77777777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PrairieState Community College</w:t>
      </w:r>
    </w:p>
    <w:p xmlns:wp14="http://schemas.microsoft.com/office/word/2010/wordml" w:rsidR="00D67713" w:rsidP="00AD2744" w:rsidRDefault="00D73F97" w14:paraId="621A5C51" wp14:textId="77777777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Dakota State University</w:t>
      </w:r>
    </w:p>
    <w:p xmlns:wp14="http://schemas.microsoft.com/office/word/2010/wordml" w:rsidR="00756DCA" w:rsidP="00AD2744" w:rsidRDefault="00D67713" w14:paraId="78A675D1" wp14:textId="77777777">
      <w:pPr>
        <w:pStyle w:val="Header"/>
        <w:tabs>
          <w:tab w:val="clear" w:pos="4320"/>
          <w:tab w:val="clear" w:pos="8640"/>
          <w:tab w:val="left" w:pos="7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Northern Essex Community College</w:t>
      </w:r>
      <w:r w:rsidR="00756DC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sectPr w:rsidR="00756DCA" w:rsidSect="00CF3B1D">
      <w:type w:val="continuous"/>
      <w:pgSz w:w="12240" w:h="15840" w:orient="portrait"/>
      <w:pgMar w:top="36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15B9B" w:rsidP="007136BF" w:rsidRDefault="00015B9B" w14:paraId="44EAFD9C" wp14:textId="77777777">
      <w:r>
        <w:separator/>
      </w:r>
    </w:p>
  </w:endnote>
  <w:endnote w:type="continuationSeparator" w:id="0">
    <w:p xmlns:wp14="http://schemas.microsoft.com/office/word/2010/wordml" w:rsidR="00015B9B" w:rsidP="007136BF" w:rsidRDefault="00015B9B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15B9B" w:rsidP="007136BF" w:rsidRDefault="00015B9B" w14:paraId="3DEEC669" wp14:textId="77777777">
      <w:r>
        <w:separator/>
      </w:r>
    </w:p>
  </w:footnote>
  <w:footnote w:type="continuationSeparator" w:id="0">
    <w:p xmlns:wp14="http://schemas.microsoft.com/office/word/2010/wordml" w:rsidR="00015B9B" w:rsidP="007136BF" w:rsidRDefault="00015B9B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136BF" w:rsidR="004E1ABC" w:rsidP="007136BF" w:rsidRDefault="004E1ABC" w14:paraId="60061E4C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003"/>
    <w:multiLevelType w:val="multilevel"/>
    <w:tmpl w:val="617EB7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6E101C"/>
    <w:multiLevelType w:val="hybridMultilevel"/>
    <w:tmpl w:val="859C31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B17893"/>
    <w:multiLevelType w:val="multilevel"/>
    <w:tmpl w:val="F3F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54E48B8"/>
    <w:multiLevelType w:val="hybridMultilevel"/>
    <w:tmpl w:val="F7D40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E30D85"/>
    <w:multiLevelType w:val="hybridMultilevel"/>
    <w:tmpl w:val="D012C9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B825F2"/>
    <w:multiLevelType w:val="hybridMultilevel"/>
    <w:tmpl w:val="E10E86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5D49BC"/>
    <w:multiLevelType w:val="hybridMultilevel"/>
    <w:tmpl w:val="03B82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C73CB8"/>
    <w:multiLevelType w:val="hybridMultilevel"/>
    <w:tmpl w:val="EED884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97495A"/>
    <w:multiLevelType w:val="hybridMultilevel"/>
    <w:tmpl w:val="6C2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484DBB"/>
    <w:multiLevelType w:val="hybridMultilevel"/>
    <w:tmpl w:val="A70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296FC6"/>
    <w:multiLevelType w:val="hybridMultilevel"/>
    <w:tmpl w:val="90B85A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5E63FE"/>
    <w:multiLevelType w:val="hybridMultilevel"/>
    <w:tmpl w:val="9920EE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186C50"/>
    <w:multiLevelType w:val="hybridMultilevel"/>
    <w:tmpl w:val="F0E405F8"/>
    <w:lvl w:ilvl="0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3" w15:restartNumberingAfterBreak="0">
    <w:nsid w:val="581E511B"/>
    <w:multiLevelType w:val="multilevel"/>
    <w:tmpl w:val="6984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2F93687"/>
    <w:multiLevelType w:val="hybridMultilevel"/>
    <w:tmpl w:val="3404F7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F4707D"/>
    <w:multiLevelType w:val="hybridMultilevel"/>
    <w:tmpl w:val="56D8F7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BF"/>
    <w:rsid w:val="00012985"/>
    <w:rsid w:val="00015B9B"/>
    <w:rsid w:val="000175EA"/>
    <w:rsid w:val="00042C6D"/>
    <w:rsid w:val="00047CC7"/>
    <w:rsid w:val="00050F21"/>
    <w:rsid w:val="00066E29"/>
    <w:rsid w:val="000731A5"/>
    <w:rsid w:val="000752C4"/>
    <w:rsid w:val="000939DC"/>
    <w:rsid w:val="00097CB0"/>
    <w:rsid w:val="000B5019"/>
    <w:rsid w:val="000D4D86"/>
    <w:rsid w:val="000F102E"/>
    <w:rsid w:val="000F6DA3"/>
    <w:rsid w:val="00116E75"/>
    <w:rsid w:val="001316D7"/>
    <w:rsid w:val="0016013F"/>
    <w:rsid w:val="001608A4"/>
    <w:rsid w:val="00173A18"/>
    <w:rsid w:val="00181EDA"/>
    <w:rsid w:val="001C2521"/>
    <w:rsid w:val="001C261E"/>
    <w:rsid w:val="001D72D5"/>
    <w:rsid w:val="001F11C7"/>
    <w:rsid w:val="001F1547"/>
    <w:rsid w:val="00210BD7"/>
    <w:rsid w:val="002136AE"/>
    <w:rsid w:val="00235609"/>
    <w:rsid w:val="00243E61"/>
    <w:rsid w:val="00252E10"/>
    <w:rsid w:val="00277AEF"/>
    <w:rsid w:val="00282FAC"/>
    <w:rsid w:val="002A5569"/>
    <w:rsid w:val="002D77B3"/>
    <w:rsid w:val="003044CD"/>
    <w:rsid w:val="0031269E"/>
    <w:rsid w:val="00342A4C"/>
    <w:rsid w:val="00346AF4"/>
    <w:rsid w:val="003706B4"/>
    <w:rsid w:val="003841F6"/>
    <w:rsid w:val="00384D83"/>
    <w:rsid w:val="003A138B"/>
    <w:rsid w:val="003C62F5"/>
    <w:rsid w:val="003D7DB0"/>
    <w:rsid w:val="003E545A"/>
    <w:rsid w:val="003F6C41"/>
    <w:rsid w:val="00440A60"/>
    <w:rsid w:val="00444CE6"/>
    <w:rsid w:val="00452ED4"/>
    <w:rsid w:val="00496D94"/>
    <w:rsid w:val="004B1104"/>
    <w:rsid w:val="004C209B"/>
    <w:rsid w:val="004C3E7F"/>
    <w:rsid w:val="004C5467"/>
    <w:rsid w:val="004D151A"/>
    <w:rsid w:val="004D31BF"/>
    <w:rsid w:val="004E1ABC"/>
    <w:rsid w:val="004F1708"/>
    <w:rsid w:val="004F7858"/>
    <w:rsid w:val="005001D0"/>
    <w:rsid w:val="00513492"/>
    <w:rsid w:val="005438AE"/>
    <w:rsid w:val="00573C3B"/>
    <w:rsid w:val="00575351"/>
    <w:rsid w:val="005B17E9"/>
    <w:rsid w:val="005C177F"/>
    <w:rsid w:val="005E4C0D"/>
    <w:rsid w:val="005F06E8"/>
    <w:rsid w:val="00605455"/>
    <w:rsid w:val="00611B7E"/>
    <w:rsid w:val="00612607"/>
    <w:rsid w:val="00640949"/>
    <w:rsid w:val="00642B75"/>
    <w:rsid w:val="00680BED"/>
    <w:rsid w:val="006816BD"/>
    <w:rsid w:val="006900A5"/>
    <w:rsid w:val="006907CF"/>
    <w:rsid w:val="00693071"/>
    <w:rsid w:val="006A3DD8"/>
    <w:rsid w:val="006B1F0C"/>
    <w:rsid w:val="006D1675"/>
    <w:rsid w:val="006D65EF"/>
    <w:rsid w:val="007136BF"/>
    <w:rsid w:val="00714A7C"/>
    <w:rsid w:val="00720F73"/>
    <w:rsid w:val="00723DE0"/>
    <w:rsid w:val="00740CDF"/>
    <w:rsid w:val="00746B9A"/>
    <w:rsid w:val="00747A99"/>
    <w:rsid w:val="00756DCA"/>
    <w:rsid w:val="00791E27"/>
    <w:rsid w:val="007B1226"/>
    <w:rsid w:val="007C2A54"/>
    <w:rsid w:val="007F3521"/>
    <w:rsid w:val="007F7F39"/>
    <w:rsid w:val="00807087"/>
    <w:rsid w:val="008224F1"/>
    <w:rsid w:val="00855781"/>
    <w:rsid w:val="008908CB"/>
    <w:rsid w:val="00894253"/>
    <w:rsid w:val="008A2A32"/>
    <w:rsid w:val="008A35AC"/>
    <w:rsid w:val="008B1915"/>
    <w:rsid w:val="008B1AA8"/>
    <w:rsid w:val="008D1401"/>
    <w:rsid w:val="008D6DA6"/>
    <w:rsid w:val="008E202A"/>
    <w:rsid w:val="008F18D3"/>
    <w:rsid w:val="009008AE"/>
    <w:rsid w:val="00900E4F"/>
    <w:rsid w:val="00915FB7"/>
    <w:rsid w:val="00917721"/>
    <w:rsid w:val="00930115"/>
    <w:rsid w:val="0096003B"/>
    <w:rsid w:val="009A229D"/>
    <w:rsid w:val="009E4ED2"/>
    <w:rsid w:val="009F361D"/>
    <w:rsid w:val="00A068AE"/>
    <w:rsid w:val="00A44141"/>
    <w:rsid w:val="00A55C43"/>
    <w:rsid w:val="00A74F50"/>
    <w:rsid w:val="00A96A1A"/>
    <w:rsid w:val="00AA60D2"/>
    <w:rsid w:val="00AA662F"/>
    <w:rsid w:val="00AD2744"/>
    <w:rsid w:val="00AD69D5"/>
    <w:rsid w:val="00AE4ABE"/>
    <w:rsid w:val="00AF08D7"/>
    <w:rsid w:val="00AF253A"/>
    <w:rsid w:val="00B00348"/>
    <w:rsid w:val="00B004C8"/>
    <w:rsid w:val="00B013E5"/>
    <w:rsid w:val="00B027F9"/>
    <w:rsid w:val="00B26A60"/>
    <w:rsid w:val="00B344CC"/>
    <w:rsid w:val="00B35D52"/>
    <w:rsid w:val="00B57536"/>
    <w:rsid w:val="00B57F9A"/>
    <w:rsid w:val="00B64A57"/>
    <w:rsid w:val="00B77592"/>
    <w:rsid w:val="00B83E36"/>
    <w:rsid w:val="00BB16FB"/>
    <w:rsid w:val="00BC18BF"/>
    <w:rsid w:val="00BE3CF7"/>
    <w:rsid w:val="00BF1E79"/>
    <w:rsid w:val="00C12FB9"/>
    <w:rsid w:val="00C31DC1"/>
    <w:rsid w:val="00C325B2"/>
    <w:rsid w:val="00C46BF6"/>
    <w:rsid w:val="00C50499"/>
    <w:rsid w:val="00C6205D"/>
    <w:rsid w:val="00C7488B"/>
    <w:rsid w:val="00C90B72"/>
    <w:rsid w:val="00C976C2"/>
    <w:rsid w:val="00CB3D5D"/>
    <w:rsid w:val="00CB7246"/>
    <w:rsid w:val="00CB7EAC"/>
    <w:rsid w:val="00CF3B1D"/>
    <w:rsid w:val="00D12D74"/>
    <w:rsid w:val="00D16522"/>
    <w:rsid w:val="00D37E98"/>
    <w:rsid w:val="00D40686"/>
    <w:rsid w:val="00D67713"/>
    <w:rsid w:val="00D67C5E"/>
    <w:rsid w:val="00D72DEF"/>
    <w:rsid w:val="00D73F97"/>
    <w:rsid w:val="00D82A3F"/>
    <w:rsid w:val="00D83851"/>
    <w:rsid w:val="00D90FF5"/>
    <w:rsid w:val="00DC3FD7"/>
    <w:rsid w:val="00DE5594"/>
    <w:rsid w:val="00E2121D"/>
    <w:rsid w:val="00E31036"/>
    <w:rsid w:val="00E53FF4"/>
    <w:rsid w:val="00E61F8E"/>
    <w:rsid w:val="00E64EA0"/>
    <w:rsid w:val="00EA378F"/>
    <w:rsid w:val="00EC1D50"/>
    <w:rsid w:val="00ED3409"/>
    <w:rsid w:val="00EE5B94"/>
    <w:rsid w:val="00F13F62"/>
    <w:rsid w:val="00F169CA"/>
    <w:rsid w:val="00F31494"/>
    <w:rsid w:val="00F33F17"/>
    <w:rsid w:val="00F34192"/>
    <w:rsid w:val="00F445FD"/>
    <w:rsid w:val="00F6240A"/>
    <w:rsid w:val="00F66C48"/>
    <w:rsid w:val="00F701EB"/>
    <w:rsid w:val="00F77BE6"/>
    <w:rsid w:val="00FC070E"/>
    <w:rsid w:val="00FF5672"/>
    <w:rsid w:val="3B8F8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A3F6B"/>
  <w15:chartTrackingRefBased/>
  <w15:docId w15:val="{3BA04245-7991-7E47-8920-6A2E4E22B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6B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36BF"/>
  </w:style>
  <w:style w:type="paragraph" w:styleId="Footer">
    <w:name w:val="footer"/>
    <w:basedOn w:val="Normal"/>
    <w:link w:val="FooterChar"/>
    <w:uiPriority w:val="99"/>
    <w:unhideWhenUsed/>
    <w:rsid w:val="007136B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36BF"/>
  </w:style>
  <w:style w:type="character" w:styleId="Hyperlink">
    <w:name w:val="Hyperlink"/>
    <w:uiPriority w:val="99"/>
    <w:unhideWhenUsed/>
    <w:rsid w:val="007136BF"/>
    <w:rPr>
      <w:color w:val="0000FF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8F18D3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EE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Timberlane Regional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Miranda Ojeda</dc:creator>
  <keywords/>
  <lastModifiedBy>Chateka Grew</lastModifiedBy>
  <revision>3</revision>
  <lastPrinted>2018-07-13T15:08:00.0000000Z</lastPrinted>
  <dcterms:created xsi:type="dcterms:W3CDTF">2021-12-28T21:28:00.0000000Z</dcterms:created>
  <dcterms:modified xsi:type="dcterms:W3CDTF">2021-12-28T22:02:23.6991172Z</dcterms:modified>
</coreProperties>
</file>