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5FA8E" w14:textId="77777777" w:rsidR="00AA0790" w:rsidRDefault="00C005C6">
      <w:pPr>
        <w:pStyle w:val="divname"/>
        <w:rPr>
          <w:rFonts w:ascii="Palatino Linotype" w:eastAsia="Palatino Linotype" w:hAnsi="Palatino Linotype" w:cs="Palatino Linotype"/>
          <w:sz w:val="0"/>
          <w:szCs w:val="0"/>
        </w:rPr>
      </w:pPr>
      <w:r>
        <w:rPr>
          <w:rFonts w:ascii="Palatino Linotype" w:eastAsia="Palatino Linotype" w:hAnsi="Palatino Linotype" w:cs="Palatino Linotype"/>
        </w:rPr>
        <w:t>KENYA STITH</w:t>
      </w:r>
    </w:p>
    <w:p w14:paraId="69F9ED34" w14:textId="77777777" w:rsidR="00AA0790" w:rsidRDefault="00AA0790">
      <w:pPr>
        <w:pStyle w:val="divdocumentdivlowerborder"/>
        <w:spacing w:before="40"/>
        <w:rPr>
          <w:rFonts w:ascii="Palatino Linotype" w:eastAsia="Palatino Linotype" w:hAnsi="Palatino Linotype" w:cs="Palatino Linotype"/>
        </w:rPr>
      </w:pPr>
    </w:p>
    <w:p w14:paraId="340DE478" w14:textId="77777777" w:rsidR="00AA0790" w:rsidRDefault="00C005C6">
      <w:pPr>
        <w:pStyle w:val="divaddress"/>
        <w:spacing w:before="200"/>
        <w:rPr>
          <w:rFonts w:ascii="Palatino Linotype" w:eastAsia="Palatino Linotype" w:hAnsi="Palatino Linotype" w:cs="Palatino Linotype"/>
        </w:rPr>
      </w:pPr>
      <w:r>
        <w:rPr>
          <w:rFonts w:ascii="Palatino Linotype" w:eastAsia="Palatino Linotype" w:hAnsi="Palatino Linotype" w:cs="Palatino Linotype"/>
        </w:rPr>
        <w:t>1521 Olde Sage Court, Glen Allen, VA</w:t>
      </w:r>
      <w:r>
        <w:rPr>
          <w:rFonts w:ascii="Palatino Linotype" w:eastAsia="Palatino Linotype" w:hAnsi="Palatino Linotype" w:cs="Palatino Linotype"/>
        </w:rPr>
        <w:t xml:space="preserve"> </w:t>
      </w:r>
      <w:r>
        <w:rPr>
          <w:rFonts w:ascii="Palatino Linotype" w:eastAsia="Palatino Linotype" w:hAnsi="Palatino Linotype" w:cs="Palatino Linotype"/>
        </w:rPr>
        <w:t>23059</w:t>
      </w:r>
    </w:p>
    <w:p w14:paraId="14029DBF" w14:textId="77777777" w:rsidR="00AA0790" w:rsidRDefault="00C005C6">
      <w:pPr>
        <w:pStyle w:val="divaddress"/>
        <w:spacing w:before="200"/>
        <w:rPr>
          <w:rFonts w:ascii="Palatino Linotype" w:eastAsia="Palatino Linotype" w:hAnsi="Palatino Linotype" w:cs="Palatino Linotype"/>
          <w:b/>
          <w:bCs/>
          <w:sz w:val="28"/>
          <w:szCs w:val="28"/>
        </w:rPr>
      </w:pPr>
      <w:r>
        <w:rPr>
          <w:rFonts w:ascii="Palatino Linotype" w:eastAsia="Palatino Linotype" w:hAnsi="Palatino Linotype" w:cs="Palatino Linotype"/>
        </w:rPr>
        <w:t> </w:t>
      </w:r>
      <w:r>
        <w:rPr>
          <w:rFonts w:ascii="Palatino Linotype" w:eastAsia="Palatino Linotype" w:hAnsi="Palatino Linotype" w:cs="Palatino Linotype"/>
        </w:rPr>
        <w:t xml:space="preserve"> • Cell</w:t>
      </w:r>
      <w:r>
        <w:rPr>
          <w:rFonts w:ascii="Palatino Linotype" w:eastAsia="Palatino Linotype" w:hAnsi="Palatino Linotype" w:cs="Palatino Linotype"/>
        </w:rPr>
        <w:t>: 757 724 1615</w:t>
      </w:r>
      <w:r>
        <w:rPr>
          <w:rFonts w:ascii="Palatino Linotype" w:eastAsia="Palatino Linotype" w:hAnsi="Palatino Linotype" w:cs="Palatino Linotype"/>
        </w:rPr>
        <w:t xml:space="preserve">• </w:t>
      </w:r>
      <w:r>
        <w:rPr>
          <w:rFonts w:ascii="Palatino Linotype" w:eastAsia="Palatino Linotype" w:hAnsi="Palatino Linotype" w:cs="Palatino Linotype"/>
        </w:rPr>
        <w:t>kenyastith25@gmail.com</w:t>
      </w:r>
      <w:r>
        <w:rPr>
          <w:rFonts w:ascii="Palatino Linotype" w:eastAsia="Palatino Linotype" w:hAnsi="Palatino Linotype" w:cs="Palatino Linotype"/>
        </w:rPr>
        <w:t xml:space="preserve"> </w:t>
      </w:r>
    </w:p>
    <w:p w14:paraId="436A6D2C" w14:textId="77777777" w:rsidR="00AA0790" w:rsidRDefault="00C005C6">
      <w:pPr>
        <w:pStyle w:val="divdocumentdivsectiontitle"/>
        <w:spacing w:before="240" w:after="200"/>
        <w:rPr>
          <w:rFonts w:ascii="Palatino Linotype" w:eastAsia="Palatino Linotype" w:hAnsi="Palatino Linotype" w:cs="Palatino Linotype"/>
          <w:sz w:val="24"/>
          <w:szCs w:val="24"/>
        </w:rPr>
      </w:pPr>
      <w:r>
        <w:rPr>
          <w:rFonts w:ascii="Palatino Linotype" w:eastAsia="Palatino Linotype" w:hAnsi="Palatino Linotype" w:cs="Palatino Linotype"/>
          <w:b/>
          <w:bCs/>
        </w:rPr>
        <w:t>Professional Summary</w:t>
      </w:r>
    </w:p>
    <w:p w14:paraId="64EB0115" w14:textId="77777777" w:rsidR="00AA0790" w:rsidRDefault="00C005C6">
      <w:pPr>
        <w:pStyle w:val="p"/>
        <w:spacing w:line="400" w:lineRule="atLeast"/>
        <w:rPr>
          <w:rFonts w:ascii="Palatino Linotype" w:eastAsia="Palatino Linotype" w:hAnsi="Palatino Linotype" w:cs="Palatino Linotype"/>
          <w:b/>
          <w:bCs/>
          <w:sz w:val="28"/>
          <w:szCs w:val="28"/>
        </w:rPr>
      </w:pPr>
      <w:r>
        <w:rPr>
          <w:rFonts w:ascii="Palatino Linotype" w:eastAsia="Palatino Linotype" w:hAnsi="Palatino Linotype" w:cs="Palatino Linotype"/>
        </w:rPr>
        <w:t xml:space="preserve">Energetic and personable RN with 9 years of experience in critical care, trauma, cardiac/progressive care, medical and </w:t>
      </w:r>
      <w:r>
        <w:rPr>
          <w:rFonts w:ascii="Palatino Linotype" w:eastAsia="Palatino Linotype" w:hAnsi="Palatino Linotype" w:cs="Palatino Linotype"/>
        </w:rPr>
        <w:t>surgical nursing. Highlighted by a wholehearted commitment to establishing meaningful connections with patients, their families, and coworkers. Highly adaptable and receptive, with ability to manage a multitude of fast-paced, emergent scenarios and fluctua</w:t>
      </w:r>
      <w:r>
        <w:rPr>
          <w:rFonts w:ascii="Palatino Linotype" w:eastAsia="Palatino Linotype" w:hAnsi="Palatino Linotype" w:cs="Palatino Linotype"/>
        </w:rPr>
        <w:t>ting clinical changes.</w:t>
      </w:r>
    </w:p>
    <w:p w14:paraId="26956323" w14:textId="77777777" w:rsidR="00AA0790" w:rsidRDefault="00C005C6">
      <w:pPr>
        <w:pStyle w:val="divdocumentdivsectiontitle"/>
        <w:spacing w:before="240" w:after="200"/>
        <w:rPr>
          <w:rFonts w:ascii="Palatino Linotype" w:eastAsia="Palatino Linotype" w:hAnsi="Palatino Linotype" w:cs="Palatino Linotype"/>
          <w:sz w:val="24"/>
          <w:szCs w:val="24"/>
        </w:rPr>
      </w:pPr>
      <w:r>
        <w:rPr>
          <w:rFonts w:ascii="Palatino Linotype" w:eastAsia="Palatino Linotype" w:hAnsi="Palatino Linotype" w:cs="Palatino Linotype"/>
          <w:b/>
          <w:bCs/>
        </w:rPr>
        <w:t>Skills</w:t>
      </w:r>
    </w:p>
    <w:tbl>
      <w:tblPr>
        <w:tblW w:w="110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8"/>
        <w:gridCol w:w="5517"/>
      </w:tblGrid>
      <w:tr w:rsidR="00AA0790" w14:paraId="7B60F20A" w14:textId="77777777">
        <w:trPr>
          <w:trHeight w:val="2690"/>
        </w:trPr>
        <w:tc>
          <w:tcPr>
            <w:tcW w:w="5518" w:type="dxa"/>
            <w:tcBorders>
              <w:top w:val="nil"/>
              <w:left w:val="nil"/>
              <w:bottom w:val="nil"/>
              <w:right w:val="single" w:sz="8" w:space="0" w:color="FFFFFF"/>
            </w:tcBorders>
            <w:shd w:val="clear" w:color="auto" w:fill="auto"/>
            <w:tcMar>
              <w:top w:w="80" w:type="dxa"/>
              <w:left w:w="80" w:type="dxa"/>
              <w:bottom w:w="80" w:type="dxa"/>
              <w:right w:w="80" w:type="dxa"/>
            </w:tcMar>
          </w:tcPr>
          <w:p w14:paraId="4C090DC1"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Non-invasive hemodynamic monitoring (</w:t>
            </w:r>
            <w:proofErr w:type="spellStart"/>
            <w:r>
              <w:rPr>
                <w:rFonts w:ascii="Palatino Linotype" w:eastAsia="Palatino Linotype" w:hAnsi="Palatino Linotype" w:cs="Palatino Linotype"/>
              </w:rPr>
              <w:t>Vigileo</w:t>
            </w:r>
            <w:proofErr w:type="spellEnd"/>
            <w:r>
              <w:rPr>
                <w:rFonts w:ascii="Palatino Linotype" w:eastAsia="Palatino Linotype" w:hAnsi="Palatino Linotype" w:cs="Palatino Linotype"/>
              </w:rPr>
              <w:t>)</w:t>
            </w:r>
          </w:p>
          <w:p w14:paraId="12618F5D"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CRRT (</w:t>
            </w:r>
            <w:proofErr w:type="spellStart"/>
            <w:r>
              <w:rPr>
                <w:rFonts w:ascii="Palatino Linotype" w:eastAsia="Palatino Linotype" w:hAnsi="Palatino Linotype" w:cs="Palatino Linotype"/>
              </w:rPr>
              <w:t>Prismaflex</w:t>
            </w:r>
            <w:proofErr w:type="spellEnd"/>
            <w:r>
              <w:rPr>
                <w:rFonts w:ascii="Palatino Linotype" w:eastAsia="Palatino Linotype" w:hAnsi="Palatino Linotype" w:cs="Palatino Linotype"/>
              </w:rPr>
              <w:t>)</w:t>
            </w:r>
          </w:p>
          <w:p w14:paraId="43C5ABFD"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Prone therapy</w:t>
            </w:r>
          </w:p>
          <w:p w14:paraId="1163F483"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Massive blood transfusion (Belmont)</w:t>
            </w:r>
          </w:p>
          <w:p w14:paraId="42A7F2C6" w14:textId="77777777" w:rsidR="00AA0790" w:rsidRDefault="00C005C6">
            <w:pPr>
              <w:pStyle w:val="ulli"/>
              <w:numPr>
                <w:ilvl w:val="0"/>
                <w:numId w:val="2"/>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Mechanical Ventilation</w:t>
            </w:r>
          </w:p>
          <w:p w14:paraId="40195DB6"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Organ procurement process</w:t>
            </w:r>
          </w:p>
          <w:p w14:paraId="282CE968" w14:textId="77777777" w:rsidR="00AA0790" w:rsidRDefault="00C005C6">
            <w:pPr>
              <w:pStyle w:val="ulli"/>
              <w:numPr>
                <w:ilvl w:val="0"/>
                <w:numId w:val="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External Ventricular Drains</w:t>
            </w:r>
          </w:p>
        </w:tc>
        <w:tc>
          <w:tcPr>
            <w:tcW w:w="5517" w:type="dxa"/>
            <w:tcBorders>
              <w:top w:val="nil"/>
              <w:left w:val="single" w:sz="8" w:space="0" w:color="FFFFFF"/>
              <w:bottom w:val="nil"/>
              <w:right w:val="nil"/>
            </w:tcBorders>
            <w:shd w:val="clear" w:color="auto" w:fill="auto"/>
            <w:tcMar>
              <w:top w:w="80" w:type="dxa"/>
              <w:left w:w="80" w:type="dxa"/>
              <w:bottom w:w="80" w:type="dxa"/>
              <w:right w:w="80" w:type="dxa"/>
            </w:tcMar>
          </w:tcPr>
          <w:p w14:paraId="5E030FE6" w14:textId="77777777" w:rsidR="00AA0790" w:rsidRDefault="00C005C6">
            <w:pPr>
              <w:pStyle w:val="ulli"/>
              <w:numPr>
                <w:ilvl w:val="0"/>
                <w:numId w:val="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Lumbar Drains</w:t>
            </w:r>
          </w:p>
          <w:p w14:paraId="3685D195" w14:textId="77777777" w:rsidR="00AA0790" w:rsidRDefault="00C005C6">
            <w:pPr>
              <w:pStyle w:val="ulli"/>
              <w:numPr>
                <w:ilvl w:val="0"/>
                <w:numId w:val="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Tracheotomy care</w:t>
            </w:r>
          </w:p>
          <w:p w14:paraId="46C6119A" w14:textId="77777777" w:rsidR="00AA0790" w:rsidRDefault="00C005C6">
            <w:pPr>
              <w:pStyle w:val="ulli"/>
              <w:numPr>
                <w:ilvl w:val="0"/>
                <w:numId w:val="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Ches</w:t>
            </w:r>
            <w:r>
              <w:rPr>
                <w:rFonts w:ascii="Palatino Linotype" w:eastAsia="Palatino Linotype" w:hAnsi="Palatino Linotype" w:cs="Palatino Linotype"/>
              </w:rPr>
              <w:t>t tube management</w:t>
            </w:r>
          </w:p>
          <w:p w14:paraId="379E1DEF" w14:textId="77777777" w:rsidR="00AA0790" w:rsidRDefault="00C005C6">
            <w:pPr>
              <w:pStyle w:val="ulli"/>
              <w:numPr>
                <w:ilvl w:val="0"/>
                <w:numId w:val="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Temporary Pacemakers</w:t>
            </w:r>
          </w:p>
          <w:p w14:paraId="47EF1D42" w14:textId="77777777" w:rsidR="00AA0790" w:rsidRDefault="00C005C6">
            <w:pPr>
              <w:pStyle w:val="ulli"/>
              <w:numPr>
                <w:ilvl w:val="0"/>
                <w:numId w:val="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EKG interpretation</w:t>
            </w:r>
          </w:p>
          <w:p w14:paraId="3B425919" w14:textId="77777777" w:rsidR="00AA0790" w:rsidRDefault="00C005C6">
            <w:pPr>
              <w:pStyle w:val="ulli"/>
              <w:numPr>
                <w:ilvl w:val="0"/>
                <w:numId w:val="3"/>
              </w:numPr>
              <w:spacing w:line="400" w:lineRule="atLeast"/>
            </w:pPr>
            <w:r>
              <w:rPr>
                <w:rFonts w:ascii="Palatino Linotype" w:eastAsia="Palatino Linotype" w:hAnsi="Palatino Linotype" w:cs="Palatino Linotype"/>
              </w:rPr>
              <w:t>IV Drip Titration</w:t>
            </w:r>
          </w:p>
        </w:tc>
      </w:tr>
    </w:tbl>
    <w:p w14:paraId="5132614B" w14:textId="77777777" w:rsidR="00AA0790" w:rsidRDefault="00AA0790">
      <w:pPr>
        <w:pStyle w:val="divdocumentdivsectiontitle"/>
        <w:widowControl w:val="0"/>
        <w:spacing w:before="240" w:after="200" w:line="240" w:lineRule="auto"/>
        <w:rPr>
          <w:rFonts w:ascii="Palatino Linotype" w:eastAsia="Palatino Linotype" w:hAnsi="Palatino Linotype" w:cs="Palatino Linotype"/>
          <w:sz w:val="24"/>
          <w:szCs w:val="24"/>
        </w:rPr>
      </w:pPr>
    </w:p>
    <w:p w14:paraId="55A8D13A" w14:textId="0827B1F4" w:rsidR="00FE65A5" w:rsidRDefault="00C005C6">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Work History</w:t>
      </w:r>
    </w:p>
    <w:p w14:paraId="1AF6A2C2" w14:textId="77777777" w:rsidR="00FE65A5" w:rsidRDefault="00FE65A5" w:rsidP="00FE65A5">
      <w:pPr>
        <w:pStyle w:val="divdocumentdivsectiontitle"/>
        <w:spacing w:before="240" w:after="200" w:line="240" w:lineRule="auto"/>
        <w:contextualSpacing/>
        <w:rPr>
          <w:rFonts w:ascii="Palatino Linotype" w:eastAsia="Palatino Linotype" w:hAnsi="Palatino Linotype" w:cs="Palatino Linotype"/>
          <w:sz w:val="24"/>
          <w:szCs w:val="24"/>
        </w:rPr>
      </w:pPr>
      <w:r w:rsidRPr="00FE65A5">
        <w:rPr>
          <w:rFonts w:ascii="Palatino Linotype" w:eastAsia="Palatino Linotype" w:hAnsi="Palatino Linotype" w:cs="Palatino Linotype"/>
          <w:b/>
          <w:bCs/>
          <w:sz w:val="24"/>
          <w:szCs w:val="24"/>
        </w:rPr>
        <w:t xml:space="preserve">Travel Nurse, </w:t>
      </w:r>
      <w:r>
        <w:rPr>
          <w:rFonts w:ascii="Palatino Linotype" w:eastAsia="Palatino Linotype" w:hAnsi="Palatino Linotype" w:cs="Palatino Linotype"/>
          <w:sz w:val="24"/>
          <w:szCs w:val="24"/>
        </w:rPr>
        <w:t>01/2021 – 04/2021</w:t>
      </w:r>
    </w:p>
    <w:p w14:paraId="33CD1A94" w14:textId="53D484C7" w:rsidR="00FE65A5" w:rsidRDefault="00FE65A5" w:rsidP="00FE65A5">
      <w:pPr>
        <w:pStyle w:val="divdocumentdivsectiontitle"/>
        <w:spacing w:before="240" w:after="200" w:line="240" w:lineRule="auto"/>
        <w:contextualSpacing/>
        <w:rPr>
          <w:rFonts w:ascii="Palatino Linotype" w:eastAsia="Palatino Linotype" w:hAnsi="Palatino Linotype" w:cs="Palatino Linotype"/>
          <w:sz w:val="24"/>
          <w:szCs w:val="24"/>
        </w:rPr>
      </w:pPr>
      <w:r w:rsidRPr="00FE65A5">
        <w:rPr>
          <w:rFonts w:ascii="Palatino Linotype" w:eastAsia="Palatino Linotype" w:hAnsi="Palatino Linotype" w:cs="Palatino Linotype"/>
          <w:b/>
          <w:bCs/>
          <w:sz w:val="24"/>
          <w:szCs w:val="24"/>
        </w:rPr>
        <w:t xml:space="preserve">Virginia Hospital Center </w:t>
      </w:r>
      <w:r>
        <w:rPr>
          <w:rFonts w:ascii="Palatino Linotype" w:eastAsia="Palatino Linotype" w:hAnsi="Palatino Linotype" w:cs="Palatino Linotype"/>
          <w:sz w:val="24"/>
          <w:szCs w:val="24"/>
        </w:rPr>
        <w:t xml:space="preserve">– Arlington, VA </w:t>
      </w:r>
    </w:p>
    <w:p w14:paraId="3E40B6FB" w14:textId="25D7B241" w:rsidR="00FE65A5" w:rsidRPr="00FE65A5" w:rsidRDefault="00FE65A5" w:rsidP="00FE65A5">
      <w:pPr>
        <w:pStyle w:val="divdocumentdivsectiontitle"/>
        <w:numPr>
          <w:ilvl w:val="0"/>
          <w:numId w:val="24"/>
        </w:numPr>
        <w:spacing w:before="240" w:after="2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Magnet, Level II Trauma Hospital – ICU (28 beds) </w:t>
      </w:r>
    </w:p>
    <w:p w14:paraId="57DE5C3B" w14:textId="77777777" w:rsidR="00AA0790" w:rsidRDefault="00C005C6">
      <w:pPr>
        <w:pStyle w:val="divdocumentsinglecolumn"/>
        <w:spacing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 xml:space="preserve">Staff Nurse, </w:t>
      </w:r>
      <w:r>
        <w:rPr>
          <w:rFonts w:ascii="Palatino Linotype" w:eastAsia="Palatino Linotype" w:hAnsi="Palatino Linotype" w:cs="Palatino Linotype"/>
        </w:rPr>
        <w:t>04/2020 to present</w:t>
      </w:r>
    </w:p>
    <w:p w14:paraId="08852F8F" w14:textId="77777777" w:rsidR="00AA0790" w:rsidRDefault="00C005C6">
      <w:pPr>
        <w:pStyle w:val="divdocumentsinglecolumn"/>
        <w:spacing w:line="400" w:lineRule="atLeast"/>
        <w:rPr>
          <w:rFonts w:ascii="Palatino Linotype" w:eastAsia="Palatino Linotype" w:hAnsi="Palatino Linotype" w:cs="Palatino Linotype"/>
        </w:rPr>
      </w:pPr>
      <w:r>
        <w:rPr>
          <w:rFonts w:ascii="Palatino Linotype" w:eastAsia="Palatino Linotype" w:hAnsi="Palatino Linotype" w:cs="Palatino Linotype"/>
          <w:b/>
          <w:bCs/>
        </w:rPr>
        <w:t>Virginia Commonwealth University Medical Center –</w:t>
      </w:r>
      <w:r>
        <w:rPr>
          <w:rFonts w:ascii="Palatino Linotype" w:eastAsia="Palatino Linotype" w:hAnsi="Palatino Linotype" w:cs="Palatino Linotype"/>
        </w:rPr>
        <w:t xml:space="preserve"> Richmond, VA</w:t>
      </w:r>
    </w:p>
    <w:p w14:paraId="787E388B" w14:textId="6AF36544" w:rsidR="00AA0790" w:rsidRDefault="00C005C6" w:rsidP="008B249B">
      <w:pPr>
        <w:pStyle w:val="ulli"/>
        <w:numPr>
          <w:ilvl w:val="0"/>
          <w:numId w:val="24"/>
        </w:numPr>
        <w:spacing w:line="400" w:lineRule="atLeast"/>
      </w:pPr>
      <w:r>
        <w:rPr>
          <w:rFonts w:ascii="Palatino Linotype" w:eastAsia="Palatino Linotype" w:hAnsi="Palatino Linotype" w:cs="Palatino Linotype"/>
        </w:rPr>
        <w:t>Level I</w:t>
      </w:r>
      <w:r w:rsidR="00FE65A5">
        <w:rPr>
          <w:rFonts w:ascii="Palatino Linotype" w:eastAsia="Palatino Linotype" w:hAnsi="Palatino Linotype" w:cs="Palatino Linotype"/>
        </w:rPr>
        <w:t xml:space="preserve"> Trauma</w:t>
      </w:r>
      <w:r>
        <w:rPr>
          <w:rFonts w:ascii="Palatino Linotype" w:eastAsia="Palatino Linotype" w:hAnsi="Palatino Linotype" w:cs="Palatino Linotype"/>
        </w:rPr>
        <w:t xml:space="preserve"> Hospital - Surgical Trauma ICU</w:t>
      </w:r>
      <w:r w:rsidR="00FE65A5">
        <w:rPr>
          <w:rFonts w:ascii="Palatino Linotype" w:eastAsia="Palatino Linotype" w:hAnsi="Palatino Linotype" w:cs="Palatino Linotype"/>
        </w:rPr>
        <w:t xml:space="preserve"> (28 beds)</w:t>
      </w:r>
    </w:p>
    <w:p w14:paraId="1D4C2429" w14:textId="5EDE1DEF" w:rsidR="00AA0790" w:rsidRDefault="00C005C6" w:rsidP="008B249B">
      <w:pPr>
        <w:pStyle w:val="ulli"/>
        <w:numPr>
          <w:ilvl w:val="0"/>
          <w:numId w:val="24"/>
        </w:numPr>
        <w:spacing w:line="400" w:lineRule="atLeast"/>
      </w:pPr>
      <w:r>
        <w:rPr>
          <w:rFonts w:ascii="Palatino Linotype" w:eastAsia="Palatino Linotype" w:hAnsi="Palatino Linotype" w:cs="Palatino Linotype"/>
        </w:rPr>
        <w:lastRenderedPageBreak/>
        <w:t xml:space="preserve">Provide comprehensive care to diverse population including continuous renal replacement </w:t>
      </w:r>
      <w:r w:rsidR="00FE65A5">
        <w:rPr>
          <w:rFonts w:ascii="Palatino Linotype" w:eastAsia="Palatino Linotype" w:hAnsi="Palatino Linotype" w:cs="Palatino Linotype"/>
        </w:rPr>
        <w:t>therapy,</w:t>
      </w:r>
      <w:r>
        <w:rPr>
          <w:rFonts w:ascii="Palatino Linotype" w:eastAsia="Palatino Linotype" w:hAnsi="Palatino Linotype" w:cs="Palatino Linotype"/>
        </w:rPr>
        <w:t xml:space="preserve"> advanced modes of ventilation, extensive wound care, massive transfusion, and post-surgical resuscitation and</w:t>
      </w:r>
      <w:r>
        <w:rPr>
          <w:rFonts w:ascii="Palatino Linotype" w:eastAsia="Palatino Linotype" w:hAnsi="Palatino Linotype" w:cs="Palatino Linotype"/>
        </w:rPr>
        <w:t xml:space="preserve"> </w:t>
      </w:r>
      <w:proofErr w:type="gramStart"/>
      <w:r>
        <w:rPr>
          <w:rFonts w:ascii="Palatino Linotype" w:eastAsia="Palatino Linotype" w:hAnsi="Palatino Linotype" w:cs="Palatino Linotype"/>
        </w:rPr>
        <w:t>care</w:t>
      </w:r>
      <w:proofErr w:type="gramEnd"/>
      <w:r>
        <w:rPr>
          <w:rFonts w:ascii="Palatino Linotype" w:eastAsia="Palatino Linotype" w:hAnsi="Palatino Linotype" w:cs="Palatino Linotype"/>
        </w:rPr>
        <w:t xml:space="preserve"> </w:t>
      </w:r>
    </w:p>
    <w:p w14:paraId="0D13EF85" w14:textId="77777777" w:rsidR="00AA0790" w:rsidRDefault="00C005C6" w:rsidP="008B249B">
      <w:pPr>
        <w:pStyle w:val="ulli"/>
        <w:numPr>
          <w:ilvl w:val="0"/>
          <w:numId w:val="24"/>
        </w:numPr>
        <w:spacing w:line="400" w:lineRule="atLeast"/>
      </w:pPr>
      <w:r>
        <w:rPr>
          <w:rFonts w:ascii="Palatino Linotype" w:eastAsia="Palatino Linotype" w:hAnsi="Palatino Linotype" w:cs="Palatino Linotype"/>
        </w:rPr>
        <w:t xml:space="preserve">Patient population </w:t>
      </w:r>
      <w:proofErr w:type="gramStart"/>
      <w:r>
        <w:rPr>
          <w:rFonts w:ascii="Palatino Linotype" w:eastAsia="Palatino Linotype" w:hAnsi="Palatino Linotype" w:cs="Palatino Linotype"/>
        </w:rPr>
        <w:t>includes:</w:t>
      </w:r>
      <w:proofErr w:type="gramEnd"/>
      <w:r>
        <w:rPr>
          <w:rFonts w:ascii="Palatino Linotype" w:eastAsia="Palatino Linotype" w:hAnsi="Palatino Linotype" w:cs="Palatino Linotype"/>
        </w:rPr>
        <w:t xml:space="preserve"> acute genera</w:t>
      </w:r>
      <w:r>
        <w:rPr>
          <w:rFonts w:ascii="Palatino Linotype" w:eastAsia="Palatino Linotype" w:hAnsi="Palatino Linotype" w:cs="Palatino Linotype"/>
        </w:rPr>
        <w:t xml:space="preserve">l, transplant, burn, GYN, ENT, colorectal, orthopedic, plastic, oncology, and trauma  </w:t>
      </w:r>
    </w:p>
    <w:p w14:paraId="50D884C0" w14:textId="77777777" w:rsidR="00AA0790" w:rsidRDefault="00AA0790">
      <w:pPr>
        <w:pStyle w:val="ulli"/>
        <w:spacing w:line="400" w:lineRule="atLeast"/>
        <w:rPr>
          <w:rFonts w:ascii="Palatino Linotype" w:eastAsia="Palatino Linotype" w:hAnsi="Palatino Linotype" w:cs="Palatino Linotype"/>
          <w:b/>
          <w:bCs/>
        </w:rPr>
      </w:pPr>
    </w:p>
    <w:p w14:paraId="1D69A5E0" w14:textId="0A1711C6" w:rsidR="00AA0790" w:rsidRDefault="00C005C6">
      <w:pPr>
        <w:pStyle w:val="divdocumentsinglecolumn"/>
        <w:spacing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 xml:space="preserve">Staff Nurse, </w:t>
      </w:r>
      <w:r>
        <w:rPr>
          <w:rFonts w:ascii="Palatino Linotype" w:eastAsia="Palatino Linotype" w:hAnsi="Palatino Linotype" w:cs="Palatino Linotype"/>
        </w:rPr>
        <w:t xml:space="preserve">07/2019 to </w:t>
      </w:r>
      <w:r w:rsidR="00FE65A5">
        <w:rPr>
          <w:rFonts w:ascii="Palatino Linotype" w:eastAsia="Palatino Linotype" w:hAnsi="Palatino Linotype" w:cs="Palatino Linotype"/>
        </w:rPr>
        <w:t>2/202</w:t>
      </w:r>
      <w:r w:rsidR="00AD24D9">
        <w:rPr>
          <w:rFonts w:ascii="Palatino Linotype" w:eastAsia="Palatino Linotype" w:hAnsi="Palatino Linotype" w:cs="Palatino Linotype"/>
        </w:rPr>
        <w:t>1</w:t>
      </w:r>
    </w:p>
    <w:p w14:paraId="790D39F8" w14:textId="77777777" w:rsidR="00AA0790" w:rsidRDefault="00C005C6">
      <w:pPr>
        <w:pStyle w:val="divdocumentsinglecolumn"/>
        <w:spacing w:line="400" w:lineRule="atLeast"/>
        <w:rPr>
          <w:rFonts w:ascii="Palatino Linotype" w:eastAsia="Palatino Linotype" w:hAnsi="Palatino Linotype" w:cs="Palatino Linotype"/>
        </w:rPr>
      </w:pPr>
      <w:r>
        <w:rPr>
          <w:rFonts w:ascii="Palatino Linotype" w:eastAsia="Palatino Linotype" w:hAnsi="Palatino Linotype" w:cs="Palatino Linotype"/>
          <w:b/>
          <w:bCs/>
        </w:rPr>
        <w:t>CJW Medical Center – Chippenham Campus –</w:t>
      </w:r>
      <w:r>
        <w:rPr>
          <w:rFonts w:ascii="Palatino Linotype" w:eastAsia="Palatino Linotype" w:hAnsi="Palatino Linotype" w:cs="Palatino Linotype"/>
        </w:rPr>
        <w:t xml:space="preserve"> Richmond, VA</w:t>
      </w:r>
    </w:p>
    <w:p w14:paraId="0B75D6C2" w14:textId="77777777" w:rsidR="00AA0790" w:rsidRDefault="00C005C6" w:rsidP="008B249B">
      <w:pPr>
        <w:pStyle w:val="ulli"/>
        <w:numPr>
          <w:ilvl w:val="0"/>
          <w:numId w:val="26"/>
        </w:numPr>
        <w:spacing w:line="400" w:lineRule="atLeast"/>
      </w:pPr>
      <w:r>
        <w:rPr>
          <w:rFonts w:ascii="Palatino Linotype" w:eastAsia="Palatino Linotype" w:hAnsi="Palatino Linotype" w:cs="Palatino Linotype"/>
        </w:rPr>
        <w:t>Medical/Surgical/Telemetry/ICU/COVID 19 Care - Hospital-Wide Float Pool</w:t>
      </w:r>
    </w:p>
    <w:p w14:paraId="42BC8719" w14:textId="77777777" w:rsidR="00AA0790" w:rsidRDefault="00AA0790">
      <w:pPr>
        <w:pStyle w:val="ulli"/>
        <w:spacing w:line="400" w:lineRule="atLeast"/>
      </w:pPr>
    </w:p>
    <w:p w14:paraId="5597B3E1" w14:textId="77777777" w:rsidR="00AA0790" w:rsidRDefault="00C005C6">
      <w:pPr>
        <w:pStyle w:val="divdocumentsinglecolumn"/>
        <w:spacing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Staff Nurse</w:t>
      </w:r>
      <w:r>
        <w:rPr>
          <w:rFonts w:ascii="Palatino Linotype" w:eastAsia="Palatino Linotype" w:hAnsi="Palatino Linotype" w:cs="Palatino Linotype"/>
        </w:rPr>
        <w:t xml:space="preserve">, 08/2016 to 7/2019 </w:t>
      </w:r>
    </w:p>
    <w:p w14:paraId="37DCAADC"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CJW Medical Center - Chippenham Campus</w:t>
      </w:r>
      <w:r>
        <w:rPr>
          <w:rFonts w:ascii="Palatino Linotype" w:eastAsia="Palatino Linotype" w:hAnsi="Palatino Linotype" w:cs="Palatino Linotype"/>
          <w:sz w:val="24"/>
          <w:szCs w:val="24"/>
        </w:rPr>
        <w:t xml:space="preserve"> – Richmond, VA</w:t>
      </w:r>
    </w:p>
    <w:p w14:paraId="279397E2"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Level II Hospital - </w:t>
      </w:r>
      <w:r>
        <w:rPr>
          <w:rFonts w:ascii="Palatino Linotype" w:eastAsia="Palatino Linotype" w:hAnsi="Palatino Linotype" w:cs="Palatino Linotype"/>
        </w:rPr>
        <w:t>Medical Surgical Trauma ICU</w:t>
      </w:r>
    </w:p>
    <w:p w14:paraId="64368A66"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Provide therapeutic medical, emotional, and psychosocial care to critically ill patients in a 32 bed Level II trauma hospi</w:t>
      </w:r>
      <w:r>
        <w:rPr>
          <w:rFonts w:ascii="Palatino Linotype" w:eastAsia="Palatino Linotype" w:hAnsi="Palatino Linotype" w:cs="Palatino Linotype"/>
        </w:rPr>
        <w:t xml:space="preserve">tal </w:t>
      </w:r>
      <w:proofErr w:type="gramStart"/>
      <w:r>
        <w:rPr>
          <w:rFonts w:ascii="Palatino Linotype" w:eastAsia="Palatino Linotype" w:hAnsi="Palatino Linotype" w:cs="Palatino Linotype"/>
        </w:rPr>
        <w:t>ICU</w:t>
      </w:r>
      <w:proofErr w:type="gramEnd"/>
    </w:p>
    <w:p w14:paraId="1B6847F8"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Care for patient populations and conditions such as respiratory failure, DKA, sepsis, surgical procedures requiring higher level of care in the postoperative period, and trauma patients such as gunshot and car accident victims.</w:t>
      </w:r>
    </w:p>
    <w:p w14:paraId="0A9DB191"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Assist with bedside </w:t>
      </w:r>
      <w:r>
        <w:rPr>
          <w:rFonts w:ascii="Palatino Linotype" w:eastAsia="Palatino Linotype" w:hAnsi="Palatino Linotype" w:cs="Palatino Linotype"/>
        </w:rPr>
        <w:t xml:space="preserve">procedures such as intubations, bronchoscopies, endoscopies, echocardiograms, invasive line insertions, emergent bedside surgeries, and </w:t>
      </w:r>
      <w:proofErr w:type="gramStart"/>
      <w:r>
        <w:rPr>
          <w:rFonts w:ascii="Palatino Linotype" w:eastAsia="Palatino Linotype" w:hAnsi="Palatino Linotype" w:cs="Palatino Linotype"/>
        </w:rPr>
        <w:t>cardioversions</w:t>
      </w:r>
      <w:proofErr w:type="gramEnd"/>
    </w:p>
    <w:p w14:paraId="5EB1AB31"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Maintenance and titration of various critical care drips such as vasopressors and sedatives</w:t>
      </w:r>
    </w:p>
    <w:p w14:paraId="61015462"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Respond to ra</w:t>
      </w:r>
      <w:r>
        <w:rPr>
          <w:rFonts w:ascii="Palatino Linotype" w:eastAsia="Palatino Linotype" w:hAnsi="Palatino Linotype" w:cs="Palatino Linotype"/>
        </w:rPr>
        <w:t xml:space="preserve">pid responses and emergency codes in designated hospital </w:t>
      </w:r>
      <w:proofErr w:type="gramStart"/>
      <w:r>
        <w:rPr>
          <w:rFonts w:ascii="Palatino Linotype" w:eastAsia="Palatino Linotype" w:hAnsi="Palatino Linotype" w:cs="Palatino Linotype"/>
        </w:rPr>
        <w:t>units</w:t>
      </w:r>
      <w:proofErr w:type="gramEnd"/>
    </w:p>
    <w:p w14:paraId="0B0F2ECA" w14:textId="77777777" w:rsidR="00AA0790" w:rsidRDefault="00C005C6">
      <w:pPr>
        <w:pStyle w:val="u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Provide education and support to families in the immediate acute care phase and in preparation for post-acute care </w:t>
      </w:r>
      <w:proofErr w:type="gramStart"/>
      <w:r>
        <w:rPr>
          <w:rFonts w:ascii="Palatino Linotype" w:eastAsia="Palatino Linotype" w:hAnsi="Palatino Linotype" w:cs="Palatino Linotype"/>
        </w:rPr>
        <w:t>needs</w:t>
      </w:r>
      <w:proofErr w:type="gramEnd"/>
    </w:p>
    <w:p w14:paraId="6082A02C" w14:textId="77777777" w:rsidR="00AA0790" w:rsidRDefault="00C005C6">
      <w:pPr>
        <w:pStyle w:val="ulli"/>
        <w:numPr>
          <w:ilvl w:val="0"/>
          <w:numId w:val="7"/>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Collaborate with interdisciplinary team members to address needs in orde</w:t>
      </w:r>
      <w:r>
        <w:rPr>
          <w:rFonts w:ascii="Palatino Linotype" w:eastAsia="Palatino Linotype" w:hAnsi="Palatino Linotype" w:cs="Palatino Linotype"/>
        </w:rPr>
        <w:t xml:space="preserve">r to provide comprehensive </w:t>
      </w:r>
      <w:proofErr w:type="gramStart"/>
      <w:r>
        <w:rPr>
          <w:rFonts w:ascii="Palatino Linotype" w:eastAsia="Palatino Linotype" w:hAnsi="Palatino Linotype" w:cs="Palatino Linotype"/>
        </w:rPr>
        <w:t>care</w:t>
      </w:r>
      <w:proofErr w:type="gramEnd"/>
    </w:p>
    <w:p w14:paraId="0E4798F2" w14:textId="77777777" w:rsidR="00AA0790" w:rsidRDefault="00C005C6">
      <w:pPr>
        <w:pStyle w:val="divdocumentsinglecolumn"/>
        <w:spacing w:before="400" w:line="400" w:lineRule="atLeast"/>
        <w:rPr>
          <w:rFonts w:ascii="Palatino Linotype" w:eastAsia="Palatino Linotype" w:hAnsi="Palatino Linotype" w:cs="Palatino Linotype"/>
          <w:b/>
          <w:bCs/>
        </w:rPr>
      </w:pPr>
      <w:proofErr w:type="spellStart"/>
      <w:r>
        <w:rPr>
          <w:rFonts w:ascii="Palatino Linotype" w:eastAsia="Palatino Linotype" w:hAnsi="Palatino Linotype" w:cs="Palatino Linotype"/>
          <w:b/>
          <w:bCs/>
        </w:rPr>
        <w:t>Flexipool</w:t>
      </w:r>
      <w:proofErr w:type="spellEnd"/>
      <w:r>
        <w:rPr>
          <w:rFonts w:ascii="Palatino Linotype" w:eastAsia="Palatino Linotype" w:hAnsi="Palatino Linotype" w:cs="Palatino Linotype"/>
          <w:b/>
          <w:bCs/>
        </w:rPr>
        <w:t xml:space="preserve">/Float </w:t>
      </w:r>
      <w:proofErr w:type="gramStart"/>
      <w:r>
        <w:rPr>
          <w:rFonts w:ascii="Palatino Linotype" w:eastAsia="Palatino Linotype" w:hAnsi="Palatino Linotype" w:cs="Palatino Linotype"/>
          <w:b/>
          <w:bCs/>
        </w:rPr>
        <w:t xml:space="preserve">Nurse </w:t>
      </w:r>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06/2016 to 04/2019 </w:t>
      </w:r>
    </w:p>
    <w:p w14:paraId="6BC33109"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Bon Secours Hampton Roads Health System</w:t>
      </w:r>
      <w:r>
        <w:rPr>
          <w:rFonts w:ascii="Palatino Linotype" w:eastAsia="Palatino Linotype" w:hAnsi="Palatino Linotype" w:cs="Palatino Linotype"/>
          <w:sz w:val="24"/>
          <w:szCs w:val="24"/>
        </w:rPr>
        <w:t xml:space="preserve"> – Hampton Roads, VA</w:t>
      </w:r>
    </w:p>
    <w:p w14:paraId="3A3D1E28" w14:textId="77777777" w:rsidR="00AA0790" w:rsidRDefault="00C005C6">
      <w:pPr>
        <w:pStyle w:val="ulli"/>
        <w:numPr>
          <w:ilvl w:val="0"/>
          <w:numId w:val="9"/>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Medical/Surgical/Telemetry/ICU Float Pool.</w:t>
      </w:r>
    </w:p>
    <w:p w14:paraId="55BAAFFC" w14:textId="77777777" w:rsidR="00AA0790" w:rsidRDefault="00C005C6">
      <w:pPr>
        <w:pStyle w:val="ulli"/>
        <w:numPr>
          <w:ilvl w:val="0"/>
          <w:numId w:val="9"/>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 xml:space="preserve">Provide care to acutely and chronically ill patients on various units in </w:t>
      </w:r>
      <w:r>
        <w:rPr>
          <w:rFonts w:ascii="Palatino Linotype" w:eastAsia="Palatino Linotype" w:hAnsi="Palatino Linotype" w:cs="Palatino Linotype"/>
        </w:rPr>
        <w:t>all three Bon Secours Hampton Roads facilities.</w:t>
      </w:r>
    </w:p>
    <w:p w14:paraId="75FE2D03"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Staff Nurse</w:t>
      </w:r>
      <w:r>
        <w:rPr>
          <w:rFonts w:ascii="Palatino Linotype" w:eastAsia="Palatino Linotype" w:hAnsi="Palatino Linotype" w:cs="Palatino Linotype"/>
        </w:rPr>
        <w:t xml:space="preserve">, 10/2015 to 08/2016 </w:t>
      </w:r>
    </w:p>
    <w:p w14:paraId="3311BD75"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lastRenderedPageBreak/>
        <w:t>CJW Medical Center - Johnston-Willis Campus</w:t>
      </w:r>
      <w:r>
        <w:rPr>
          <w:rFonts w:ascii="Palatino Linotype" w:eastAsia="Palatino Linotype" w:hAnsi="Palatino Linotype" w:cs="Palatino Linotype"/>
          <w:sz w:val="24"/>
          <w:szCs w:val="24"/>
        </w:rPr>
        <w:t xml:space="preserve"> – Richmond, VA</w:t>
      </w:r>
    </w:p>
    <w:p w14:paraId="4A9E0499" w14:textId="77777777" w:rsidR="00AA0790" w:rsidRDefault="00C005C6">
      <w:pPr>
        <w:pStyle w:val="ulli"/>
        <w:numPr>
          <w:ilvl w:val="0"/>
          <w:numId w:val="1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Neurosurgical ICU</w:t>
      </w:r>
    </w:p>
    <w:p w14:paraId="2B234C48" w14:textId="77777777" w:rsidR="00AA0790" w:rsidRDefault="00C005C6">
      <w:pPr>
        <w:pStyle w:val="ulli"/>
        <w:numPr>
          <w:ilvl w:val="0"/>
          <w:numId w:val="1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Provide therapeutic medical, emotional, and psychosocial care to critically ill patients with vari</w:t>
      </w:r>
      <w:r>
        <w:rPr>
          <w:rFonts w:ascii="Palatino Linotype" w:eastAsia="Palatino Linotype" w:hAnsi="Palatino Linotype" w:cs="Palatino Linotype"/>
        </w:rPr>
        <w:t xml:space="preserve">ous neurological disorders and in need of post neurosurgical interventions in a </w:t>
      </w:r>
      <w:proofErr w:type="gramStart"/>
      <w:r>
        <w:rPr>
          <w:rFonts w:ascii="Palatino Linotype" w:eastAsia="Palatino Linotype" w:hAnsi="Palatino Linotype" w:cs="Palatino Linotype"/>
        </w:rPr>
        <w:t>12 bed</w:t>
      </w:r>
      <w:proofErr w:type="gramEnd"/>
      <w:r>
        <w:rPr>
          <w:rFonts w:ascii="Palatino Linotype" w:eastAsia="Palatino Linotype" w:hAnsi="Palatino Linotype" w:cs="Palatino Linotype"/>
        </w:rPr>
        <w:t xml:space="preserve"> level III trauma hospital ICU</w:t>
      </w:r>
    </w:p>
    <w:p w14:paraId="043232D0" w14:textId="77777777" w:rsidR="00AA0790" w:rsidRDefault="00C005C6">
      <w:pPr>
        <w:pStyle w:val="ulli"/>
        <w:numPr>
          <w:ilvl w:val="0"/>
          <w:numId w:val="1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Assist with bedside and emergent procedures such as ventriculostomy insertions and spinal </w:t>
      </w:r>
      <w:proofErr w:type="gramStart"/>
      <w:r>
        <w:rPr>
          <w:rFonts w:ascii="Palatino Linotype" w:eastAsia="Palatino Linotype" w:hAnsi="Palatino Linotype" w:cs="Palatino Linotype"/>
        </w:rPr>
        <w:t>taps</w:t>
      </w:r>
      <w:proofErr w:type="gramEnd"/>
    </w:p>
    <w:p w14:paraId="14D40213" w14:textId="77777777" w:rsidR="00AA0790" w:rsidRDefault="00C005C6">
      <w:pPr>
        <w:pStyle w:val="ulli"/>
        <w:numPr>
          <w:ilvl w:val="0"/>
          <w:numId w:val="1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Maintenance and titration of various critica</w:t>
      </w:r>
      <w:r>
        <w:rPr>
          <w:rFonts w:ascii="Palatino Linotype" w:eastAsia="Palatino Linotype" w:hAnsi="Palatino Linotype" w:cs="Palatino Linotype"/>
        </w:rPr>
        <w:t>l care drips</w:t>
      </w:r>
    </w:p>
    <w:p w14:paraId="24604255" w14:textId="77777777" w:rsidR="00AA0790" w:rsidRDefault="00C005C6">
      <w:pPr>
        <w:pStyle w:val="ulli"/>
        <w:numPr>
          <w:ilvl w:val="0"/>
          <w:numId w:val="11"/>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Provide education and support to families in the immediate acute care phase and in preparation for post-acute care needs.</w:t>
      </w:r>
    </w:p>
    <w:p w14:paraId="1BDD8FE5" w14:textId="77777777" w:rsidR="00AA0790" w:rsidRDefault="00C005C6">
      <w:pPr>
        <w:pStyle w:val="ulli"/>
        <w:numPr>
          <w:ilvl w:val="0"/>
          <w:numId w:val="11"/>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Collaborate with interdisciplinary team members to address complex needs in order to provide comprehensive care.</w:t>
      </w:r>
    </w:p>
    <w:p w14:paraId="1DE615F1" w14:textId="77777777" w:rsidR="00AA0790" w:rsidRDefault="00C005C6">
      <w:pPr>
        <w:pStyle w:val="divdocumentsinglecolumn"/>
        <w:spacing w:before="400" w:line="400" w:lineRule="atLeast"/>
        <w:rPr>
          <w:rFonts w:ascii="Palatino Linotype" w:eastAsia="Palatino Linotype" w:hAnsi="Palatino Linotype" w:cs="Palatino Linotype"/>
          <w:b/>
          <w:bCs/>
        </w:rPr>
      </w:pPr>
      <w:proofErr w:type="spellStart"/>
      <w:r>
        <w:rPr>
          <w:rFonts w:ascii="Palatino Linotype" w:eastAsia="Palatino Linotype" w:hAnsi="Palatino Linotype" w:cs="Palatino Linotype"/>
          <w:b/>
          <w:bCs/>
        </w:rPr>
        <w:t>Flexipoo</w:t>
      </w:r>
      <w:r>
        <w:rPr>
          <w:rFonts w:ascii="Palatino Linotype" w:eastAsia="Palatino Linotype" w:hAnsi="Palatino Linotype" w:cs="Palatino Linotype"/>
          <w:b/>
          <w:bCs/>
        </w:rPr>
        <w:t>l</w:t>
      </w:r>
      <w:proofErr w:type="spellEnd"/>
      <w:r>
        <w:rPr>
          <w:rFonts w:ascii="Palatino Linotype" w:eastAsia="Palatino Linotype" w:hAnsi="Palatino Linotype" w:cs="Palatino Linotype"/>
          <w:b/>
          <w:bCs/>
        </w:rPr>
        <w:t xml:space="preserve">/Float </w:t>
      </w:r>
      <w:proofErr w:type="gramStart"/>
      <w:r>
        <w:rPr>
          <w:rFonts w:ascii="Palatino Linotype" w:eastAsia="Palatino Linotype" w:hAnsi="Palatino Linotype" w:cs="Palatino Linotype"/>
          <w:b/>
          <w:bCs/>
        </w:rPr>
        <w:t xml:space="preserve">Nurse </w:t>
      </w:r>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08/2014 to 06/2016 </w:t>
      </w:r>
    </w:p>
    <w:p w14:paraId="1EE4788C"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Bon Secours Mary Immaculate Hospital</w:t>
      </w:r>
      <w:r>
        <w:rPr>
          <w:rFonts w:ascii="Palatino Linotype" w:eastAsia="Palatino Linotype" w:hAnsi="Palatino Linotype" w:cs="Palatino Linotype"/>
          <w:sz w:val="24"/>
          <w:szCs w:val="24"/>
        </w:rPr>
        <w:t xml:space="preserve"> – Newport News, VA</w:t>
      </w:r>
    </w:p>
    <w:p w14:paraId="3DF15CF7" w14:textId="77777777" w:rsidR="00AA0790" w:rsidRDefault="00C005C6">
      <w:pPr>
        <w:pStyle w:val="ulli"/>
        <w:numPr>
          <w:ilvl w:val="0"/>
          <w:numId w:val="1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Medical/Surgical/Telemetry Float Pool.</w:t>
      </w:r>
    </w:p>
    <w:p w14:paraId="6F883BDB" w14:textId="77777777" w:rsidR="00AA0790" w:rsidRDefault="00C005C6">
      <w:pPr>
        <w:pStyle w:val="ulli"/>
        <w:numPr>
          <w:ilvl w:val="0"/>
          <w:numId w:val="1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Provide close monitoring and cardiac rhythm interpretation of acutely and chronically ill clients with diagnoses </w:t>
      </w:r>
      <w:r>
        <w:rPr>
          <w:rFonts w:ascii="Palatino Linotype" w:eastAsia="Palatino Linotype" w:hAnsi="Palatino Linotype" w:cs="Palatino Linotype"/>
        </w:rPr>
        <w:t xml:space="preserve">including but not limited </w:t>
      </w:r>
      <w:proofErr w:type="gramStart"/>
      <w:r>
        <w:rPr>
          <w:rFonts w:ascii="Palatino Linotype" w:eastAsia="Palatino Linotype" w:hAnsi="Palatino Linotype" w:cs="Palatino Linotype"/>
        </w:rPr>
        <w:t>to:</w:t>
      </w:r>
      <w:proofErr w:type="gramEnd"/>
      <w:r>
        <w:rPr>
          <w:rFonts w:ascii="Palatino Linotype" w:eastAsia="Palatino Linotype" w:hAnsi="Palatino Linotype" w:cs="Palatino Linotype"/>
        </w:rPr>
        <w:t xml:space="preserve"> patients with arrhythmias, vascular surgery, ACS/MI, acute CVA, CHF, DKA, sepsis, respiratory failure, and GI Bleed.</w:t>
      </w:r>
    </w:p>
    <w:p w14:paraId="586D2F60" w14:textId="77777777" w:rsidR="00AA0790" w:rsidRDefault="00C005C6">
      <w:pPr>
        <w:pStyle w:val="ulli"/>
        <w:numPr>
          <w:ilvl w:val="0"/>
          <w:numId w:val="1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Routine progression of care for </w:t>
      </w:r>
      <w:proofErr w:type="gramStart"/>
      <w:r>
        <w:rPr>
          <w:rFonts w:ascii="Palatino Linotype" w:eastAsia="Palatino Linotype" w:hAnsi="Palatino Linotype" w:cs="Palatino Linotype"/>
        </w:rPr>
        <w:t>patients</w:t>
      </w:r>
      <w:proofErr w:type="gramEnd"/>
      <w:r>
        <w:rPr>
          <w:rFonts w:ascii="Palatino Linotype" w:eastAsia="Palatino Linotype" w:hAnsi="Palatino Linotype" w:cs="Palatino Linotype"/>
        </w:rPr>
        <w:t xml:space="preserve"> status post CABG, cardiac cauterization, ablations, and AICD or pace</w:t>
      </w:r>
      <w:r>
        <w:rPr>
          <w:rFonts w:ascii="Palatino Linotype" w:eastAsia="Palatino Linotype" w:hAnsi="Palatino Linotype" w:cs="Palatino Linotype"/>
        </w:rPr>
        <w:t>maker placement.</w:t>
      </w:r>
    </w:p>
    <w:p w14:paraId="6FBF6896" w14:textId="77777777" w:rsidR="00AA0790" w:rsidRDefault="00C005C6">
      <w:pPr>
        <w:pStyle w:val="ulli"/>
        <w:numPr>
          <w:ilvl w:val="0"/>
          <w:numId w:val="1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Postoperative care of the gynecological, bariatric, and orthopedic surgical patient.</w:t>
      </w:r>
    </w:p>
    <w:p w14:paraId="1D1C4638" w14:textId="77777777" w:rsidR="00AA0790" w:rsidRDefault="00C005C6">
      <w:pPr>
        <w:pStyle w:val="ulli"/>
        <w:numPr>
          <w:ilvl w:val="0"/>
          <w:numId w:val="13"/>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Administer prescribed medications, closely monitor and taper IV </w:t>
      </w:r>
      <w:proofErr w:type="gramStart"/>
      <w:r>
        <w:rPr>
          <w:rFonts w:ascii="Palatino Linotype" w:eastAsia="Palatino Linotype" w:hAnsi="Palatino Linotype" w:cs="Palatino Linotype"/>
        </w:rPr>
        <w:t>drips</w:t>
      </w:r>
      <w:proofErr w:type="gramEnd"/>
      <w:r>
        <w:rPr>
          <w:rFonts w:ascii="Palatino Linotype" w:eastAsia="Palatino Linotype" w:hAnsi="Palatino Linotype" w:cs="Palatino Linotype"/>
        </w:rPr>
        <w:t xml:space="preserve"> </w:t>
      </w:r>
    </w:p>
    <w:p w14:paraId="60BE9268" w14:textId="77777777" w:rsidR="00AA0790" w:rsidRDefault="00C005C6">
      <w:pPr>
        <w:pStyle w:val="ulli"/>
        <w:numPr>
          <w:ilvl w:val="0"/>
          <w:numId w:val="13"/>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Perform treatments, including wound care and physical therapy of patients as prescr</w:t>
      </w:r>
      <w:r>
        <w:rPr>
          <w:rFonts w:ascii="Palatino Linotype" w:eastAsia="Palatino Linotype" w:hAnsi="Palatino Linotype" w:cs="Palatino Linotype"/>
        </w:rPr>
        <w:t>ibed by physicians and specialists.</w:t>
      </w:r>
    </w:p>
    <w:p w14:paraId="0A03853D"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Staff Nurse and Weekend/Holiday Relief Charge Nurse</w:t>
      </w:r>
      <w:r>
        <w:rPr>
          <w:rFonts w:ascii="Palatino Linotype" w:eastAsia="Palatino Linotype" w:hAnsi="Palatino Linotype" w:cs="Palatino Linotype"/>
        </w:rPr>
        <w:t xml:space="preserve">, 05/2012 to 01/2015 </w:t>
      </w:r>
    </w:p>
    <w:p w14:paraId="441B2663"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Chesapeake Regional Medical Center</w:t>
      </w:r>
      <w:r>
        <w:rPr>
          <w:rFonts w:ascii="Palatino Linotype" w:eastAsia="Palatino Linotype" w:hAnsi="Palatino Linotype" w:cs="Palatino Linotype"/>
          <w:sz w:val="24"/>
          <w:szCs w:val="24"/>
        </w:rPr>
        <w:t xml:space="preserve"> – Chesapeake, VA</w:t>
      </w:r>
    </w:p>
    <w:p w14:paraId="609C8AC4" w14:textId="77777777" w:rsidR="00AA0790" w:rsidRDefault="00C005C6">
      <w:pPr>
        <w:pStyle w:val="ulli"/>
        <w:numPr>
          <w:ilvl w:val="0"/>
          <w:numId w:val="15"/>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Women and Pediatric Surgical/Adult Short Stay Unit.</w:t>
      </w:r>
    </w:p>
    <w:p w14:paraId="70846322" w14:textId="77777777" w:rsidR="00AA0790" w:rsidRDefault="00C005C6">
      <w:pPr>
        <w:pStyle w:val="ulli"/>
        <w:numPr>
          <w:ilvl w:val="0"/>
          <w:numId w:val="15"/>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Provide nursing care to patients with </w:t>
      </w:r>
      <w:r>
        <w:rPr>
          <w:rFonts w:ascii="Palatino Linotype" w:eastAsia="Palatino Linotype" w:hAnsi="Palatino Linotype" w:cs="Palatino Linotype"/>
        </w:rPr>
        <w:t xml:space="preserve">various gynecological, urological, and medical/surgical diagnoses including but not limited </w:t>
      </w:r>
      <w:proofErr w:type="gramStart"/>
      <w:r>
        <w:rPr>
          <w:rFonts w:ascii="Palatino Linotype" w:eastAsia="Palatino Linotype" w:hAnsi="Palatino Linotype" w:cs="Palatino Linotype"/>
        </w:rPr>
        <w:t>to:</w:t>
      </w:r>
      <w:proofErr w:type="gramEnd"/>
      <w:r>
        <w:rPr>
          <w:rFonts w:ascii="Palatino Linotype" w:eastAsia="Palatino Linotype" w:hAnsi="Palatino Linotype" w:cs="Palatino Linotype"/>
        </w:rPr>
        <w:t xml:space="preserve"> post-operative hysterectomy, exploratory laparotomy, TURP, nephrectomy, and bowel resections.</w:t>
      </w:r>
    </w:p>
    <w:p w14:paraId="21DBF8B4" w14:textId="77777777" w:rsidR="00AA0790" w:rsidRDefault="00C005C6">
      <w:pPr>
        <w:pStyle w:val="ulli"/>
        <w:numPr>
          <w:ilvl w:val="0"/>
          <w:numId w:val="15"/>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Member of Unit Based Council - staff shared governance committee.</w:t>
      </w:r>
    </w:p>
    <w:p w14:paraId="0EE0D3DB" w14:textId="77777777" w:rsidR="00AA0790" w:rsidRDefault="00C005C6">
      <w:pPr>
        <w:pStyle w:val="ulli"/>
        <w:numPr>
          <w:ilvl w:val="0"/>
          <w:numId w:val="15"/>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Provide supervision and serve as a resource to team members and auxiliary staff when fulfilling charge nurse duties.</w:t>
      </w:r>
    </w:p>
    <w:p w14:paraId="622C3074"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lastRenderedPageBreak/>
        <w:t>Staff Nurse</w:t>
      </w:r>
      <w:r>
        <w:rPr>
          <w:rFonts w:ascii="Palatino Linotype" w:eastAsia="Palatino Linotype" w:hAnsi="Palatino Linotype" w:cs="Palatino Linotype"/>
        </w:rPr>
        <w:t xml:space="preserve">, 03/2011 to 08/2014 </w:t>
      </w:r>
    </w:p>
    <w:p w14:paraId="544BBF4F"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Bon Secours Maryview Medical Center</w:t>
      </w:r>
      <w:r>
        <w:rPr>
          <w:rFonts w:ascii="Palatino Linotype" w:eastAsia="Palatino Linotype" w:hAnsi="Palatino Linotype" w:cs="Palatino Linotype"/>
          <w:sz w:val="24"/>
          <w:szCs w:val="24"/>
        </w:rPr>
        <w:t xml:space="preserve"> – Portsmouth, VA</w:t>
      </w:r>
    </w:p>
    <w:p w14:paraId="78F72C7C" w14:textId="77777777" w:rsidR="00AA0790" w:rsidRDefault="00C005C6">
      <w:pPr>
        <w:pStyle w:val="ulli"/>
        <w:numPr>
          <w:ilvl w:val="0"/>
          <w:numId w:val="17"/>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Perform nursing responsibilities including but not li</w:t>
      </w:r>
      <w:r>
        <w:rPr>
          <w:rFonts w:ascii="Palatino Linotype" w:eastAsia="Palatino Linotype" w:hAnsi="Palatino Linotype" w:cs="Palatino Linotype"/>
        </w:rPr>
        <w:t xml:space="preserve">mited </w:t>
      </w:r>
      <w:proofErr w:type="gramStart"/>
      <w:r>
        <w:rPr>
          <w:rFonts w:ascii="Palatino Linotype" w:eastAsia="Palatino Linotype" w:hAnsi="Palatino Linotype" w:cs="Palatino Linotype"/>
        </w:rPr>
        <w:t>to:</w:t>
      </w:r>
      <w:proofErr w:type="gramEnd"/>
      <w:r>
        <w:rPr>
          <w:rFonts w:ascii="Palatino Linotype" w:eastAsia="Palatino Linotype" w:hAnsi="Palatino Linotype" w:cs="Palatino Linotype"/>
        </w:rPr>
        <w:t xml:space="preserve"> assessments, medication administration, plan of care development and implementation, and patient/family education for patients requiring continuous cardiac monitoring.</w:t>
      </w:r>
    </w:p>
    <w:p w14:paraId="3D729BBD"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Counselor and Intake Coordinator</w:t>
      </w:r>
      <w:r>
        <w:rPr>
          <w:rFonts w:ascii="Palatino Linotype" w:eastAsia="Palatino Linotype" w:hAnsi="Palatino Linotype" w:cs="Palatino Linotype"/>
        </w:rPr>
        <w:t xml:space="preserve">, 04/2009 to 12/2011 </w:t>
      </w:r>
    </w:p>
    <w:p w14:paraId="70CD83E3" w14:textId="77777777" w:rsidR="00AA0790" w:rsidRDefault="00C005C6">
      <w:pPr>
        <w:pStyle w:val="spanpaddedlineParagraph"/>
        <w:spacing w:line="400" w:lineRule="atLeast"/>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Hillcrest Clinic</w:t>
      </w:r>
      <w:r>
        <w:rPr>
          <w:rFonts w:ascii="Palatino Linotype" w:eastAsia="Palatino Linotype" w:hAnsi="Palatino Linotype" w:cs="Palatino Linotype"/>
          <w:sz w:val="24"/>
          <w:szCs w:val="24"/>
        </w:rPr>
        <w:t xml:space="preserve"> – Norfo</w:t>
      </w:r>
      <w:r>
        <w:rPr>
          <w:rFonts w:ascii="Palatino Linotype" w:eastAsia="Palatino Linotype" w:hAnsi="Palatino Linotype" w:cs="Palatino Linotype"/>
          <w:sz w:val="24"/>
          <w:szCs w:val="24"/>
        </w:rPr>
        <w:t>lk, Virginia</w:t>
      </w:r>
    </w:p>
    <w:p w14:paraId="1749A0B1" w14:textId="77777777" w:rsidR="00AA0790" w:rsidRDefault="00C005C6">
      <w:pPr>
        <w:pStyle w:val="ulli"/>
        <w:numPr>
          <w:ilvl w:val="0"/>
          <w:numId w:val="19"/>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Interviewed clients to obtain medical histories and conducted psychosocial assessments.</w:t>
      </w:r>
    </w:p>
    <w:p w14:paraId="7EA65846" w14:textId="77777777" w:rsidR="00AA0790" w:rsidRDefault="00C005C6">
      <w:pPr>
        <w:pStyle w:val="ulli"/>
        <w:numPr>
          <w:ilvl w:val="0"/>
          <w:numId w:val="19"/>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Explained procedural options; provided post-surgical care instructions.</w:t>
      </w:r>
    </w:p>
    <w:p w14:paraId="4E957B8D" w14:textId="77777777" w:rsidR="00AA0790" w:rsidRDefault="00C005C6">
      <w:pPr>
        <w:pStyle w:val="ulli"/>
        <w:numPr>
          <w:ilvl w:val="0"/>
          <w:numId w:val="19"/>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Reviewed and obtained consent for surgical procedures; provided referrals for addit</w:t>
      </w:r>
      <w:r>
        <w:rPr>
          <w:rFonts w:ascii="Palatino Linotype" w:eastAsia="Palatino Linotype" w:hAnsi="Palatino Linotype" w:cs="Palatino Linotype"/>
        </w:rPr>
        <w:t>ional community resources.</w:t>
      </w:r>
    </w:p>
    <w:p w14:paraId="57B1AF75" w14:textId="77777777" w:rsidR="00AA0790" w:rsidRDefault="00C005C6">
      <w:pPr>
        <w:pStyle w:val="ulli"/>
        <w:numPr>
          <w:ilvl w:val="0"/>
          <w:numId w:val="19"/>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Completed comprehensive documentation and counseling notes.</w:t>
      </w:r>
    </w:p>
    <w:p w14:paraId="56A4F02C" w14:textId="77777777" w:rsidR="00AA0790" w:rsidRDefault="00C005C6">
      <w:pPr>
        <w:pStyle w:val="ulli"/>
        <w:numPr>
          <w:ilvl w:val="0"/>
          <w:numId w:val="20"/>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Provided confidential and supportive atmosphere for clients to discuss pregnancy outcomes and reproductive care choices.</w:t>
      </w:r>
    </w:p>
    <w:p w14:paraId="109EAB91" w14:textId="77777777" w:rsidR="00AA0790" w:rsidRDefault="00C005C6">
      <w:pPr>
        <w:pStyle w:val="divdocumentdivsectiontitle"/>
        <w:spacing w:before="240" w:after="200"/>
        <w:rPr>
          <w:rFonts w:ascii="Palatino Linotype" w:eastAsia="Palatino Linotype" w:hAnsi="Palatino Linotype" w:cs="Palatino Linotype"/>
          <w:b/>
          <w:bCs/>
          <w:sz w:val="24"/>
          <w:szCs w:val="24"/>
        </w:rPr>
      </w:pPr>
      <w:r>
        <w:rPr>
          <w:rFonts w:ascii="Palatino Linotype" w:eastAsia="Palatino Linotype" w:hAnsi="Palatino Linotype" w:cs="Palatino Linotype"/>
          <w:b/>
          <w:bCs/>
        </w:rPr>
        <w:t>Education</w:t>
      </w:r>
    </w:p>
    <w:p w14:paraId="32289C83" w14:textId="77777777" w:rsidR="00AA0790" w:rsidRDefault="00C005C6">
      <w:pPr>
        <w:pStyle w:val="divdocumentsinglecolumn"/>
        <w:spacing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Bachelor of Science</w:t>
      </w:r>
      <w:r>
        <w:rPr>
          <w:rFonts w:ascii="Palatino Linotype" w:eastAsia="Palatino Linotype" w:hAnsi="Palatino Linotype" w:cs="Palatino Linotype"/>
        </w:rPr>
        <w:t xml:space="preserve">: Nursing, </w:t>
      </w:r>
      <w:r>
        <w:rPr>
          <w:rFonts w:ascii="Palatino Linotype" w:eastAsia="Palatino Linotype" w:hAnsi="Palatino Linotype" w:cs="Palatino Linotype"/>
        </w:rPr>
        <w:t>August 2018</w:t>
      </w:r>
      <w:r>
        <w:rPr>
          <w:rFonts w:ascii="Palatino Linotype" w:eastAsia="Palatino Linotype" w:hAnsi="Palatino Linotype" w:cs="Palatino Linotype"/>
        </w:rPr>
        <w:t xml:space="preserve"> </w:t>
      </w:r>
    </w:p>
    <w:p w14:paraId="5B092854" w14:textId="77777777" w:rsidR="00AA0790" w:rsidRDefault="00C005C6">
      <w:pPr>
        <w:pStyle w:val="spanpaddedlineParagraph"/>
        <w:spacing w:line="400" w:lineRule="atLeast"/>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Old Dominion University</w:t>
      </w:r>
      <w:r>
        <w:rPr>
          <w:rFonts w:ascii="Palatino Linotype" w:eastAsia="Palatino Linotype" w:hAnsi="Palatino Linotype" w:cs="Palatino Linotype"/>
          <w:sz w:val="24"/>
          <w:szCs w:val="24"/>
        </w:rPr>
        <w:t xml:space="preserve"> - Norfolk, Virginia</w:t>
      </w:r>
    </w:p>
    <w:p w14:paraId="095CF716"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Associate of Applied Science Degree</w:t>
      </w:r>
      <w:r>
        <w:rPr>
          <w:rFonts w:ascii="Palatino Linotype" w:eastAsia="Palatino Linotype" w:hAnsi="Palatino Linotype" w:cs="Palatino Linotype"/>
        </w:rPr>
        <w:t>: Registered Nursing, December 2010</w:t>
      </w:r>
      <w:r>
        <w:rPr>
          <w:rFonts w:ascii="Palatino Linotype" w:eastAsia="Palatino Linotype" w:hAnsi="Palatino Linotype" w:cs="Palatino Linotype"/>
        </w:rPr>
        <w:t xml:space="preserve"> </w:t>
      </w:r>
    </w:p>
    <w:p w14:paraId="4E7FAEEE" w14:textId="77777777" w:rsidR="00AA0790" w:rsidRDefault="00C005C6">
      <w:pPr>
        <w:pStyle w:val="spanpaddedlineParagraph"/>
        <w:spacing w:line="400" w:lineRule="atLeast"/>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Medical Careers Institute</w:t>
      </w:r>
      <w:r>
        <w:rPr>
          <w:rFonts w:ascii="Palatino Linotype" w:eastAsia="Palatino Linotype" w:hAnsi="Palatino Linotype" w:cs="Palatino Linotype"/>
          <w:sz w:val="24"/>
          <w:szCs w:val="24"/>
        </w:rPr>
        <w:t xml:space="preserve"> - Virginia Beach, Virginia</w:t>
      </w:r>
    </w:p>
    <w:p w14:paraId="1366B32F" w14:textId="77777777" w:rsidR="00AA0790" w:rsidRDefault="00C005C6">
      <w:pPr>
        <w:pStyle w:val="divdocumentsinglecolumn"/>
        <w:spacing w:before="400" w:line="400" w:lineRule="atLeast"/>
        <w:rPr>
          <w:rFonts w:ascii="Palatino Linotype" w:eastAsia="Palatino Linotype" w:hAnsi="Palatino Linotype" w:cs="Palatino Linotype"/>
          <w:b/>
          <w:bCs/>
        </w:rPr>
      </w:pPr>
      <w:r>
        <w:rPr>
          <w:rFonts w:ascii="Palatino Linotype" w:eastAsia="Palatino Linotype" w:hAnsi="Palatino Linotype" w:cs="Palatino Linotype"/>
          <w:b/>
          <w:bCs/>
        </w:rPr>
        <w:t>Bachelor of Arts Degrees</w:t>
      </w:r>
      <w:r>
        <w:rPr>
          <w:rFonts w:ascii="Palatino Linotype" w:eastAsia="Palatino Linotype" w:hAnsi="Palatino Linotype" w:cs="Palatino Linotype"/>
        </w:rPr>
        <w:t>: Women and Gender Studies and Sociology, May 2008</w:t>
      </w:r>
      <w:r>
        <w:rPr>
          <w:rFonts w:ascii="Palatino Linotype" w:eastAsia="Palatino Linotype" w:hAnsi="Palatino Linotype" w:cs="Palatino Linotype"/>
        </w:rPr>
        <w:t xml:space="preserve"> </w:t>
      </w:r>
    </w:p>
    <w:p w14:paraId="65F4D9EE" w14:textId="77777777" w:rsidR="00AA0790" w:rsidRDefault="00C005C6">
      <w:pPr>
        <w:pStyle w:val="spanpaddedlineParagraph"/>
        <w:spacing w:line="400" w:lineRule="atLeast"/>
        <w:rPr>
          <w:rFonts w:ascii="Palatino Linotype" w:eastAsia="Palatino Linotype" w:hAnsi="Palatino Linotype" w:cs="Palatino Linotype"/>
          <w:b/>
          <w:bCs/>
          <w:sz w:val="28"/>
          <w:szCs w:val="28"/>
        </w:rPr>
      </w:pPr>
      <w:r>
        <w:rPr>
          <w:rFonts w:ascii="Palatino Linotype" w:eastAsia="Palatino Linotype" w:hAnsi="Palatino Linotype" w:cs="Palatino Linotype"/>
          <w:b/>
          <w:bCs/>
          <w:sz w:val="24"/>
          <w:szCs w:val="24"/>
        </w:rPr>
        <w:t>University of Virginia</w:t>
      </w:r>
      <w:r>
        <w:rPr>
          <w:rFonts w:ascii="Palatino Linotype" w:eastAsia="Palatino Linotype" w:hAnsi="Palatino Linotype" w:cs="Palatino Linotype"/>
          <w:sz w:val="24"/>
          <w:szCs w:val="24"/>
        </w:rPr>
        <w:t xml:space="preserve"> - Charlottesville, Virginia</w:t>
      </w:r>
    </w:p>
    <w:p w14:paraId="7D5960B7" w14:textId="77777777" w:rsidR="00AA0790" w:rsidRDefault="00C005C6">
      <w:pPr>
        <w:pStyle w:val="divdocumentdivsectiontitle"/>
        <w:spacing w:before="240" w:after="200"/>
        <w:rPr>
          <w:rFonts w:ascii="Palatino Linotype" w:eastAsia="Palatino Linotype" w:hAnsi="Palatino Linotype" w:cs="Palatino Linotype"/>
          <w:sz w:val="24"/>
          <w:szCs w:val="24"/>
        </w:rPr>
      </w:pPr>
      <w:r>
        <w:rPr>
          <w:rFonts w:ascii="Palatino Linotype" w:eastAsia="Palatino Linotype" w:hAnsi="Palatino Linotype" w:cs="Palatino Linotype"/>
          <w:b/>
          <w:bCs/>
        </w:rPr>
        <w:t>Certifications</w:t>
      </w:r>
    </w:p>
    <w:p w14:paraId="68E043D7" w14:textId="77777777" w:rsidR="00AA0790" w:rsidRDefault="00C005C6">
      <w:pPr>
        <w:pStyle w:val="ulli"/>
        <w:numPr>
          <w:ilvl w:val="0"/>
          <w:numId w:val="22"/>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Basic Life Support (BLS) Certification</w:t>
      </w:r>
    </w:p>
    <w:p w14:paraId="7E977694" w14:textId="77777777" w:rsidR="00AA0790" w:rsidRDefault="00C005C6">
      <w:pPr>
        <w:pStyle w:val="ulli"/>
        <w:numPr>
          <w:ilvl w:val="0"/>
          <w:numId w:val="22"/>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Advanced Cardiac Life Support (ACLS) Certification </w:t>
      </w:r>
    </w:p>
    <w:p w14:paraId="13AD060D" w14:textId="77777777" w:rsidR="00AA0790" w:rsidRDefault="00AA0790">
      <w:pPr>
        <w:pStyle w:val="ulli"/>
        <w:spacing w:line="400" w:lineRule="atLeast"/>
        <w:ind w:left="460" w:hanging="210"/>
        <w:rPr>
          <w:rFonts w:ascii="Palatino Linotype" w:eastAsia="Palatino Linotype" w:hAnsi="Palatino Linotype" w:cs="Palatino Linotype"/>
        </w:rPr>
      </w:pPr>
    </w:p>
    <w:p w14:paraId="6FCDE4FB" w14:textId="77777777" w:rsidR="00AA0790" w:rsidRDefault="00C005C6">
      <w:pPr>
        <w:pStyle w:val="ulli"/>
        <w:spacing w:line="400" w:lineRule="atLeast"/>
        <w:rPr>
          <w:rFonts w:ascii="Palatino Linotype" w:eastAsia="Palatino Linotype" w:hAnsi="Palatino Linotype" w:cs="Palatino Linotype"/>
        </w:rPr>
      </w:pPr>
      <w:r>
        <w:rPr>
          <w:rFonts w:ascii="Palatino Linotype" w:eastAsia="Palatino Linotype" w:hAnsi="Palatino Linotype" w:cs="Palatino Linotype"/>
          <w:b/>
          <w:bCs/>
          <w:sz w:val="28"/>
          <w:szCs w:val="28"/>
        </w:rPr>
        <w:t xml:space="preserve">Other Work-Related Experience </w:t>
      </w:r>
    </w:p>
    <w:p w14:paraId="48D65D3B" w14:textId="77777777" w:rsidR="00AA0790" w:rsidRDefault="00C005C6">
      <w:pPr>
        <w:pStyle w:val="ulli"/>
        <w:numPr>
          <w:ilvl w:val="0"/>
          <w:numId w:val="22"/>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Team Captain for CJW Medical Center Olympics event, August </w:t>
      </w:r>
      <w:r>
        <w:rPr>
          <w:rFonts w:ascii="Palatino Linotype" w:eastAsia="Palatino Linotype" w:hAnsi="Palatino Linotype" w:cs="Palatino Linotype"/>
        </w:rPr>
        <w:t>2017</w:t>
      </w:r>
    </w:p>
    <w:p w14:paraId="62C37793" w14:textId="77777777" w:rsidR="00AA0790" w:rsidRDefault="00C005C6">
      <w:pPr>
        <w:pStyle w:val="ulli"/>
        <w:numPr>
          <w:ilvl w:val="0"/>
          <w:numId w:val="23"/>
        </w:numPr>
        <w:spacing w:line="400" w:lineRule="atLeast"/>
        <w:rPr>
          <w:rFonts w:ascii="Palatino Linotype" w:eastAsia="Palatino Linotype" w:hAnsi="Palatino Linotype" w:cs="Palatino Linotype"/>
          <w:b/>
          <w:bCs/>
        </w:rPr>
      </w:pPr>
      <w:r>
        <w:rPr>
          <w:rFonts w:ascii="Palatino Linotype" w:eastAsia="Palatino Linotype" w:hAnsi="Palatino Linotype" w:cs="Palatino Linotype"/>
        </w:rPr>
        <w:t xml:space="preserve">Unit-Based Council, August 2016-present </w:t>
      </w:r>
    </w:p>
    <w:p w14:paraId="7FCF25C1" w14:textId="77777777" w:rsidR="00AA0790" w:rsidRDefault="00C005C6">
      <w:pPr>
        <w:pStyle w:val="ulli"/>
        <w:spacing w:line="400" w:lineRule="atLeast"/>
      </w:pPr>
      <w:r>
        <w:rPr>
          <w:rFonts w:ascii="Palatino Linotype" w:eastAsia="Palatino Linotype" w:hAnsi="Palatino Linotype" w:cs="Palatino Linotype"/>
          <w:b/>
          <w:bCs/>
        </w:rPr>
        <w:t> </w:t>
      </w:r>
    </w:p>
    <w:sectPr w:rsidR="00AA0790">
      <w:headerReference w:type="default" r:id="rId7"/>
      <w:footerReference w:type="default" r:id="rId8"/>
      <w:pgSz w:w="12240" w:h="15840"/>
      <w:pgMar w:top="240" w:right="600" w:bottom="2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0916" w14:textId="77777777" w:rsidR="00C005C6" w:rsidRDefault="00C005C6">
      <w:r>
        <w:separator/>
      </w:r>
    </w:p>
  </w:endnote>
  <w:endnote w:type="continuationSeparator" w:id="0">
    <w:p w14:paraId="7535CBED" w14:textId="77777777" w:rsidR="00C005C6" w:rsidRDefault="00C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8924" w14:textId="77777777" w:rsidR="00AA0790" w:rsidRDefault="00AA07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DF343" w14:textId="77777777" w:rsidR="00C005C6" w:rsidRDefault="00C005C6">
      <w:r>
        <w:separator/>
      </w:r>
    </w:p>
  </w:footnote>
  <w:footnote w:type="continuationSeparator" w:id="0">
    <w:p w14:paraId="6A1864D8" w14:textId="77777777" w:rsidR="00C005C6" w:rsidRDefault="00C0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33D2" w14:textId="77777777" w:rsidR="00AA0790" w:rsidRDefault="00AA07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FCF"/>
    <w:multiLevelType w:val="hybridMultilevel"/>
    <w:tmpl w:val="576C47EE"/>
    <w:styleLink w:val="ImportedStyle10"/>
    <w:lvl w:ilvl="0" w:tplc="D8F01DCE">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8067BE">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E4C7D6">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7814C2">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546262">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7A83CC">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020DE0">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CECD82">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04A54">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321102"/>
    <w:multiLevelType w:val="hybridMultilevel"/>
    <w:tmpl w:val="47F2A3F6"/>
    <w:lvl w:ilvl="0" w:tplc="A8D6C086">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9CBA54">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6A3062">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DA75AC">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F22A84">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2291E">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FCB5B2">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E07F20">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B4B5BE">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7909CC"/>
    <w:multiLevelType w:val="hybridMultilevel"/>
    <w:tmpl w:val="FFA86BFE"/>
    <w:styleLink w:val="ImportedStyle11"/>
    <w:lvl w:ilvl="0" w:tplc="63CE5CFC">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B41610">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CEAB2">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90D42C">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3C36EA">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565142">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96E8D0">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365E22">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6FB5A">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A56BF1"/>
    <w:multiLevelType w:val="hybridMultilevel"/>
    <w:tmpl w:val="92EE2554"/>
    <w:numStyleLink w:val="ImportedStyle5"/>
  </w:abstractNum>
  <w:abstractNum w:abstractNumId="4" w15:restartNumberingAfterBreak="0">
    <w:nsid w:val="07DB1F3C"/>
    <w:multiLevelType w:val="hybridMultilevel"/>
    <w:tmpl w:val="576C47EE"/>
    <w:numStyleLink w:val="ImportedStyle10"/>
  </w:abstractNum>
  <w:abstractNum w:abstractNumId="5" w15:restartNumberingAfterBreak="0">
    <w:nsid w:val="0E435DE2"/>
    <w:multiLevelType w:val="hybridMultilevel"/>
    <w:tmpl w:val="BE9A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1429A"/>
    <w:multiLevelType w:val="hybridMultilevel"/>
    <w:tmpl w:val="AF82855E"/>
    <w:styleLink w:val="ImportedStyle4"/>
    <w:lvl w:ilvl="0" w:tplc="E8DE3F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1" w:tplc="46720C5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2" w:tplc="313080D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3" w:tplc="4C8854B4">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4" w:tplc="DE9231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5" w:tplc="1534B1B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6" w:tplc="5B24F66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7" w:tplc="F0CC698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lvl w:ilvl="8" w:tplc="FC80801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8"/>
        <w:szCs w:val="48"/>
        <w:highlight w:val="none"/>
        <w:vertAlign w:val="baseline"/>
      </w:rPr>
    </w:lvl>
  </w:abstractNum>
  <w:abstractNum w:abstractNumId="7" w15:restartNumberingAfterBreak="0">
    <w:nsid w:val="229D19E6"/>
    <w:multiLevelType w:val="hybridMultilevel"/>
    <w:tmpl w:val="AA32BAE8"/>
    <w:styleLink w:val="ImportedStyle7"/>
    <w:lvl w:ilvl="0" w:tplc="F6083B56">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0E59B0">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F8F580">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D89392">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21054">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A818C4">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BC7070">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B4C25A">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0CA560">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8866AE"/>
    <w:multiLevelType w:val="hybridMultilevel"/>
    <w:tmpl w:val="E472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D05F3"/>
    <w:multiLevelType w:val="hybridMultilevel"/>
    <w:tmpl w:val="ED00BF22"/>
    <w:styleLink w:val="ImportedStyle6"/>
    <w:lvl w:ilvl="0" w:tplc="1E68BC92">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8C185E">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580A">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5AAB0C">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280E90">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30BA58">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A0F850">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A874AE">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663856">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B979BD"/>
    <w:multiLevelType w:val="hybridMultilevel"/>
    <w:tmpl w:val="285A7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824AB7"/>
    <w:multiLevelType w:val="hybridMultilevel"/>
    <w:tmpl w:val="074ADD54"/>
    <w:numStyleLink w:val="ImportedStyle12"/>
  </w:abstractNum>
  <w:abstractNum w:abstractNumId="12" w15:restartNumberingAfterBreak="0">
    <w:nsid w:val="31AA75C2"/>
    <w:multiLevelType w:val="hybridMultilevel"/>
    <w:tmpl w:val="0782844E"/>
    <w:numStyleLink w:val="ImportedStyle9"/>
  </w:abstractNum>
  <w:abstractNum w:abstractNumId="13" w15:restartNumberingAfterBreak="0">
    <w:nsid w:val="336F754B"/>
    <w:multiLevelType w:val="hybridMultilevel"/>
    <w:tmpl w:val="0782844E"/>
    <w:styleLink w:val="ImportedStyle9"/>
    <w:lvl w:ilvl="0" w:tplc="32BA6878">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08C3FA">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48FEDA">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40D7CA">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24A18C">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CC9362">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180E26">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541380">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A0780">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A20963"/>
    <w:multiLevelType w:val="hybridMultilevel"/>
    <w:tmpl w:val="AA32BAE8"/>
    <w:numStyleLink w:val="ImportedStyle7"/>
  </w:abstractNum>
  <w:abstractNum w:abstractNumId="15" w15:restartNumberingAfterBreak="0">
    <w:nsid w:val="59706775"/>
    <w:multiLevelType w:val="hybridMultilevel"/>
    <w:tmpl w:val="677EBF22"/>
    <w:lvl w:ilvl="0" w:tplc="1F382D5C">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C00F4">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4EB02">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8068EE">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486E3A">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2A3ED8">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284E4A">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484D20">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66DC6E">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BEC35B1"/>
    <w:multiLevelType w:val="hybridMultilevel"/>
    <w:tmpl w:val="0A3CFE4C"/>
    <w:styleLink w:val="ImportedStyle8"/>
    <w:lvl w:ilvl="0" w:tplc="6D4EA07C">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B8F5F4">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0A630A">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EDED4">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9EDA16">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646ABE">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484466">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A49850">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F688B0">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4B7D6D"/>
    <w:multiLevelType w:val="hybridMultilevel"/>
    <w:tmpl w:val="074ADD54"/>
    <w:styleLink w:val="ImportedStyle12"/>
    <w:lvl w:ilvl="0" w:tplc="677EA4A4">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324DBA">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1EDD86">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48CD30">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7A828E">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18B6D4">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EDB90">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EEB132">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FC4C12">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F96CB0"/>
    <w:multiLevelType w:val="hybridMultilevel"/>
    <w:tmpl w:val="0A3CFE4C"/>
    <w:numStyleLink w:val="ImportedStyle8"/>
  </w:abstractNum>
  <w:abstractNum w:abstractNumId="19" w15:restartNumberingAfterBreak="0">
    <w:nsid w:val="66BC180A"/>
    <w:multiLevelType w:val="hybridMultilevel"/>
    <w:tmpl w:val="AF82855E"/>
    <w:numStyleLink w:val="ImportedStyle4"/>
  </w:abstractNum>
  <w:abstractNum w:abstractNumId="20" w15:restartNumberingAfterBreak="0">
    <w:nsid w:val="6B5C7BE1"/>
    <w:multiLevelType w:val="hybridMultilevel"/>
    <w:tmpl w:val="92EE2554"/>
    <w:styleLink w:val="ImportedStyle5"/>
    <w:lvl w:ilvl="0" w:tplc="510821E8">
      <w:start w:val="1"/>
      <w:numFmt w:val="bullet"/>
      <w:lvlText w:val="·"/>
      <w:lvlJc w:val="left"/>
      <w:pPr>
        <w:ind w:left="46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5ABDA4">
      <w:start w:val="1"/>
      <w:numFmt w:val="bullet"/>
      <w:lvlText w:val="o"/>
      <w:lvlJc w:val="left"/>
      <w:pPr>
        <w:ind w:left="118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C67410">
      <w:start w:val="1"/>
      <w:numFmt w:val="bullet"/>
      <w:lvlText w:val="▪"/>
      <w:lvlJc w:val="left"/>
      <w:pPr>
        <w:ind w:left="19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42C490">
      <w:start w:val="1"/>
      <w:numFmt w:val="bullet"/>
      <w:lvlText w:val="·"/>
      <w:lvlJc w:val="left"/>
      <w:pPr>
        <w:ind w:left="262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AA4B76">
      <w:start w:val="1"/>
      <w:numFmt w:val="bullet"/>
      <w:lvlText w:val="o"/>
      <w:lvlJc w:val="left"/>
      <w:pPr>
        <w:ind w:left="334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2216C2">
      <w:start w:val="1"/>
      <w:numFmt w:val="bullet"/>
      <w:lvlText w:val="▪"/>
      <w:lvlJc w:val="left"/>
      <w:pPr>
        <w:ind w:left="406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A0612C">
      <w:start w:val="1"/>
      <w:numFmt w:val="bullet"/>
      <w:lvlText w:val="·"/>
      <w:lvlJc w:val="left"/>
      <w:pPr>
        <w:ind w:left="4780" w:hanging="4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20CA9C">
      <w:start w:val="1"/>
      <w:numFmt w:val="bullet"/>
      <w:lvlText w:val="o"/>
      <w:lvlJc w:val="left"/>
      <w:pPr>
        <w:ind w:left="550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8AFCCC">
      <w:start w:val="1"/>
      <w:numFmt w:val="bullet"/>
      <w:lvlText w:val="▪"/>
      <w:lvlJc w:val="left"/>
      <w:pPr>
        <w:ind w:left="6220" w:hanging="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576488"/>
    <w:multiLevelType w:val="hybridMultilevel"/>
    <w:tmpl w:val="ED00BF22"/>
    <w:numStyleLink w:val="ImportedStyle6"/>
  </w:abstractNum>
  <w:abstractNum w:abstractNumId="22" w15:restartNumberingAfterBreak="0">
    <w:nsid w:val="7ED337F9"/>
    <w:multiLevelType w:val="hybridMultilevel"/>
    <w:tmpl w:val="FFA86BFE"/>
    <w:numStyleLink w:val="ImportedStyle11"/>
  </w:abstractNum>
  <w:num w:numId="1">
    <w:abstractNumId w:val="15"/>
  </w:num>
  <w:num w:numId="2">
    <w:abstractNumId w:val="15"/>
    <w:lvlOverride w:ilvl="0">
      <w:lvl w:ilvl="0" w:tplc="1F382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AC0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D4EB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8068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486E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2A3E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284E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484D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66D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6"/>
  </w:num>
  <w:num w:numId="5">
    <w:abstractNumId w:val="19"/>
  </w:num>
  <w:num w:numId="6">
    <w:abstractNumId w:val="20"/>
  </w:num>
  <w:num w:numId="7">
    <w:abstractNumId w:val="3"/>
  </w:num>
  <w:num w:numId="8">
    <w:abstractNumId w:val="9"/>
  </w:num>
  <w:num w:numId="9">
    <w:abstractNumId w:val="21"/>
  </w:num>
  <w:num w:numId="10">
    <w:abstractNumId w:val="7"/>
  </w:num>
  <w:num w:numId="11">
    <w:abstractNumId w:val="14"/>
  </w:num>
  <w:num w:numId="12">
    <w:abstractNumId w:val="16"/>
  </w:num>
  <w:num w:numId="13">
    <w:abstractNumId w:val="18"/>
  </w:num>
  <w:num w:numId="14">
    <w:abstractNumId w:val="13"/>
  </w:num>
  <w:num w:numId="15">
    <w:abstractNumId w:val="12"/>
  </w:num>
  <w:num w:numId="16">
    <w:abstractNumId w:val="0"/>
  </w:num>
  <w:num w:numId="17">
    <w:abstractNumId w:val="4"/>
  </w:num>
  <w:num w:numId="18">
    <w:abstractNumId w:val="2"/>
  </w:num>
  <w:num w:numId="19">
    <w:abstractNumId w:val="22"/>
  </w:num>
  <w:num w:numId="20">
    <w:abstractNumId w:val="22"/>
    <w:lvlOverride w:ilvl="0">
      <w:lvl w:ilvl="0" w:tplc="AA8665DA">
        <w:start w:val="1"/>
        <w:numFmt w:val="bullet"/>
        <w:lvlText w:val="·"/>
        <w:lvlJc w:val="left"/>
        <w:pPr>
          <w:ind w:left="49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068CA0">
        <w:start w:val="1"/>
        <w:numFmt w:val="bullet"/>
        <w:lvlText w:val="o"/>
        <w:lvlJc w:val="left"/>
        <w:pPr>
          <w:ind w:left="125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F00B9FE">
        <w:start w:val="1"/>
        <w:numFmt w:val="bullet"/>
        <w:lvlText w:val="▪"/>
        <w:lvlJc w:val="left"/>
        <w:pPr>
          <w:ind w:left="197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E1DC68B8">
        <w:start w:val="1"/>
        <w:numFmt w:val="bullet"/>
        <w:lvlText w:val="·"/>
        <w:lvlJc w:val="left"/>
        <w:pPr>
          <w:ind w:left="2698" w:hanging="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D4A4E6">
        <w:start w:val="1"/>
        <w:numFmt w:val="bullet"/>
        <w:lvlText w:val="o"/>
        <w:lvlJc w:val="left"/>
        <w:pPr>
          <w:ind w:left="341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7FE61706">
        <w:start w:val="1"/>
        <w:numFmt w:val="bullet"/>
        <w:lvlText w:val="▪"/>
        <w:lvlJc w:val="left"/>
        <w:pPr>
          <w:ind w:left="413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B2BED4A8">
        <w:start w:val="1"/>
        <w:numFmt w:val="bullet"/>
        <w:lvlText w:val="·"/>
        <w:lvlJc w:val="left"/>
        <w:pPr>
          <w:ind w:left="4858" w:hanging="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F4F77C">
        <w:start w:val="1"/>
        <w:numFmt w:val="bullet"/>
        <w:lvlText w:val="o"/>
        <w:lvlJc w:val="left"/>
        <w:pPr>
          <w:ind w:left="557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F1644DEE">
        <w:start w:val="1"/>
        <w:numFmt w:val="bullet"/>
        <w:lvlText w:val="▪"/>
        <w:lvlJc w:val="left"/>
        <w:pPr>
          <w:ind w:left="629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1">
    <w:abstractNumId w:val="17"/>
  </w:num>
  <w:num w:numId="22">
    <w:abstractNumId w:val="11"/>
  </w:num>
  <w:num w:numId="23">
    <w:abstractNumId w:val="11"/>
    <w:lvlOverride w:ilvl="0">
      <w:lvl w:ilvl="0" w:tplc="4BAA3E38">
        <w:start w:val="1"/>
        <w:numFmt w:val="bullet"/>
        <w:lvlText w:val="·"/>
        <w:lvlJc w:val="left"/>
        <w:pPr>
          <w:ind w:left="465"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8E628A">
        <w:start w:val="1"/>
        <w:numFmt w:val="bullet"/>
        <w:lvlText w:val="o"/>
        <w:lvlJc w:val="left"/>
        <w:pPr>
          <w:ind w:left="97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846C7A">
        <w:start w:val="1"/>
        <w:numFmt w:val="bullet"/>
        <w:lvlText w:val="▪"/>
        <w:lvlJc w:val="left"/>
        <w:pPr>
          <w:ind w:left="169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8AB258">
        <w:start w:val="1"/>
        <w:numFmt w:val="bullet"/>
        <w:lvlText w:val="·"/>
        <w:lvlJc w:val="left"/>
        <w:pPr>
          <w:ind w:left="2415"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B2EC86">
        <w:start w:val="1"/>
        <w:numFmt w:val="bullet"/>
        <w:lvlText w:val="o"/>
        <w:lvlJc w:val="left"/>
        <w:pPr>
          <w:ind w:left="313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3CB22C">
        <w:start w:val="1"/>
        <w:numFmt w:val="bullet"/>
        <w:lvlText w:val="▪"/>
        <w:lvlJc w:val="left"/>
        <w:pPr>
          <w:ind w:left="385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747E64">
        <w:start w:val="1"/>
        <w:numFmt w:val="bullet"/>
        <w:lvlText w:val="·"/>
        <w:lvlJc w:val="left"/>
        <w:pPr>
          <w:ind w:left="4575"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32D338">
        <w:start w:val="1"/>
        <w:numFmt w:val="bullet"/>
        <w:lvlText w:val="o"/>
        <w:lvlJc w:val="left"/>
        <w:pPr>
          <w:ind w:left="529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128F10">
        <w:start w:val="1"/>
        <w:numFmt w:val="bullet"/>
        <w:lvlText w:val="▪"/>
        <w:lvlJc w:val="left"/>
        <w:pPr>
          <w:ind w:left="6015"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5"/>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90"/>
    <w:rsid w:val="008B249B"/>
    <w:rsid w:val="00AA0790"/>
    <w:rsid w:val="00AD24D9"/>
    <w:rsid w:val="00C005C6"/>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9167"/>
  <w15:docId w15:val="{DA881C52-9EAB-41AF-867D-DAB62B51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vname">
    <w:name w:val="div_name"/>
    <w:pPr>
      <w:widowControl w:val="0"/>
      <w:pBdr>
        <w:bottom w:val="single" w:sz="8" w:space="0" w:color="000000"/>
      </w:pBdr>
      <w:suppressAutoHyphens/>
      <w:spacing w:line="800" w:lineRule="atLeast"/>
      <w:jc w:val="center"/>
    </w:pPr>
    <w:rPr>
      <w:rFonts w:cs="Arial Unicode MS"/>
      <w:b/>
      <w:bCs/>
      <w:smallCaps/>
      <w:color w:val="000000"/>
      <w:sz w:val="48"/>
      <w:szCs w:val="48"/>
      <w:u w:color="000000"/>
    </w:rPr>
  </w:style>
  <w:style w:type="paragraph" w:customStyle="1" w:styleId="divdocumentdivlowerborder">
    <w:name w:val="div_document_div_lowerborder"/>
    <w:pPr>
      <w:pBdr>
        <w:top w:val="single" w:sz="20" w:space="0" w:color="000000"/>
      </w:pBdr>
      <w:suppressAutoHyphens/>
      <w:spacing w:line="20" w:lineRule="atLeast"/>
    </w:pPr>
    <w:rPr>
      <w:rFonts w:eastAsia="Times New Roman"/>
      <w:color w:val="000000"/>
      <w:sz w:val="0"/>
      <w:szCs w:val="0"/>
      <w:u w:color="000000"/>
    </w:rPr>
  </w:style>
  <w:style w:type="paragraph" w:customStyle="1" w:styleId="divaddress">
    <w:name w:val="div_address"/>
    <w:pPr>
      <w:suppressAutoHyphens/>
      <w:spacing w:line="380" w:lineRule="atLeast"/>
      <w:jc w:val="center"/>
    </w:pPr>
    <w:rPr>
      <w:rFonts w:cs="Arial Unicode MS"/>
      <w:color w:val="000000"/>
      <w:sz w:val="22"/>
      <w:szCs w:val="22"/>
      <w:u w:color="000000"/>
    </w:rPr>
  </w:style>
  <w:style w:type="paragraph" w:customStyle="1" w:styleId="divdocumentdivsectiontitle">
    <w:name w:val="div_document_div_sectiontitle"/>
    <w:pPr>
      <w:suppressAutoHyphens/>
      <w:spacing w:line="440" w:lineRule="atLeast"/>
    </w:pPr>
    <w:rPr>
      <w:rFonts w:cs="Arial Unicode MS"/>
      <w:color w:val="000000"/>
      <w:sz w:val="28"/>
      <w:szCs w:val="28"/>
      <w:u w:color="000000"/>
    </w:rPr>
  </w:style>
  <w:style w:type="paragraph" w:customStyle="1" w:styleId="p">
    <w:name w:val="p"/>
    <w:pPr>
      <w:suppressAutoHyphens/>
      <w:spacing w:line="240" w:lineRule="atLeast"/>
    </w:pPr>
    <w:rPr>
      <w:rFonts w:cs="Arial Unicode MS"/>
      <w:color w:val="000000"/>
      <w:sz w:val="24"/>
      <w:szCs w:val="24"/>
      <w:u w:color="000000"/>
    </w:rPr>
  </w:style>
  <w:style w:type="paragraph" w:customStyle="1" w:styleId="ulli">
    <w:name w:val="ul_li"/>
    <w:pPr>
      <w:suppressAutoHyphens/>
      <w:spacing w:line="240" w:lineRule="atLeast"/>
    </w:pPr>
    <w:rPr>
      <w:rFonts w:cs="Arial Unicode MS"/>
      <w:color w:val="000000"/>
      <w:sz w:val="24"/>
      <w:szCs w:val="24"/>
      <w:u w:color="000000"/>
    </w:rPr>
  </w:style>
  <w:style w:type="paragraph" w:customStyle="1" w:styleId="divdocumentsinglecolumn">
    <w:name w:val="div_document_singlecolumn"/>
    <w:pPr>
      <w:suppressAutoHyphens/>
      <w:spacing w:line="240" w:lineRule="atLeast"/>
    </w:pPr>
    <w:rPr>
      <w:rFonts w:cs="Arial Unicode MS"/>
      <w:color w:val="000000"/>
      <w:sz w:val="24"/>
      <w:szCs w:val="24"/>
      <w:u w:color="000000"/>
    </w:rPr>
  </w:style>
  <w:style w:type="numbering" w:customStyle="1" w:styleId="ImportedStyle4">
    <w:name w:val="Imported Style 4"/>
    <w:pPr>
      <w:numPr>
        <w:numId w:val="4"/>
      </w:numPr>
    </w:pPr>
  </w:style>
  <w:style w:type="paragraph" w:customStyle="1" w:styleId="spanpaddedlineParagraph">
    <w:name w:val="span_paddedline Paragraph"/>
    <w:pPr>
      <w:widowControl w:val="0"/>
      <w:suppressAutoHyphens/>
      <w:spacing w:line="240" w:lineRule="atLeast"/>
    </w:pPr>
    <w:rPr>
      <w:rFonts w:cs="Arial Unicode MS"/>
      <w:color w:val="000000"/>
      <w:u w:color="000000"/>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numbering" w:customStyle="1" w:styleId="ImportedStyle9">
    <w:name w:val="Imported Style 9"/>
    <w:pPr>
      <w:numPr>
        <w:numId w:val="14"/>
      </w:numPr>
    </w:pPr>
  </w:style>
  <w:style w:type="numbering" w:customStyle="1" w:styleId="ImportedStyle10">
    <w:name w:val="Imported Style 10"/>
    <w:pPr>
      <w:numPr>
        <w:numId w:val="16"/>
      </w:numPr>
    </w:pPr>
  </w:style>
  <w:style w:type="numbering" w:customStyle="1" w:styleId="ImportedStyle11">
    <w:name w:val="Imported Style 11"/>
    <w:pPr>
      <w:numPr>
        <w:numId w:val="18"/>
      </w:numPr>
    </w:pPr>
  </w:style>
  <w:style w:type="numbering" w:customStyle="1" w:styleId="ImportedStyle12">
    <w:name w:val="Imported Style 1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Stith, Kenya Imari</cp:lastModifiedBy>
  <cp:revision>2</cp:revision>
  <dcterms:created xsi:type="dcterms:W3CDTF">2021-03-28T02:11:00Z</dcterms:created>
  <dcterms:modified xsi:type="dcterms:W3CDTF">2021-03-28T02:11:00Z</dcterms:modified>
</cp:coreProperties>
</file>