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2070"/>
        <w:gridCol w:w="7650"/>
      </w:tblGrid>
      <w:tr w:rsidR="00D008B8" w14:paraId="2EF88B2D" w14:textId="77777777" w:rsidTr="002B2ECC">
        <w:tc>
          <w:tcPr>
            <w:tcW w:w="2070" w:type="dxa"/>
          </w:tcPr>
          <w:p w14:paraId="2EB673BA" w14:textId="77777777" w:rsidR="00D008B8" w:rsidRDefault="00D008B8">
            <w:pPr>
              <w:spacing w:line="240" w:lineRule="auto"/>
            </w:pPr>
          </w:p>
        </w:tc>
        <w:tc>
          <w:tcPr>
            <w:tcW w:w="7650" w:type="dxa"/>
            <w:tcMar>
              <w:bottom w:w="576" w:type="dxa"/>
            </w:tcMar>
          </w:tcPr>
          <w:p w14:paraId="28826F67" w14:textId="285ACBB4" w:rsidR="00D008B8" w:rsidRDefault="002B2ECC" w:rsidP="002B2ECC">
            <w:pPr>
              <w:pStyle w:val="NoSpacing"/>
            </w:pPr>
            <w:r w:rsidRPr="002B2ECC">
              <w:rPr>
                <w:rFonts w:asciiTheme="majorHAnsi" w:eastAsiaTheme="majorEastAsia" w:hAnsiTheme="majorHAnsi" w:cstheme="majorBidi"/>
                <w:caps/>
                <w:color w:val="7C9E0E" w:themeColor="accent1"/>
                <w:sz w:val="48"/>
                <w:szCs w:val="48"/>
              </w:rPr>
              <w:t>RUTH HOLTSCLAW</w:t>
            </w:r>
            <w:r w:rsidR="00AA1338">
              <w:rPr>
                <w:rFonts w:asciiTheme="majorHAnsi" w:eastAsiaTheme="majorEastAsia" w:hAnsiTheme="majorHAnsi" w:cstheme="majorBidi"/>
                <w:caps/>
                <w:color w:val="7C9E0E" w:themeColor="accent1"/>
                <w:sz w:val="48"/>
                <w:szCs w:val="48"/>
              </w:rPr>
              <w:t xml:space="preserve"> R</w:t>
            </w:r>
            <w:r w:rsidR="00DA7EE8">
              <w:rPr>
                <w:rFonts w:asciiTheme="majorHAnsi" w:eastAsiaTheme="majorEastAsia" w:hAnsiTheme="majorHAnsi" w:cstheme="majorBidi"/>
                <w:caps/>
                <w:color w:val="7C9E0E" w:themeColor="accent1"/>
                <w:sz w:val="48"/>
                <w:szCs w:val="48"/>
              </w:rPr>
              <w:t>n, ccrn</w:t>
            </w:r>
            <w:r>
              <w:t xml:space="preserve">                 </w:t>
            </w:r>
          </w:p>
        </w:tc>
      </w:tr>
      <w:tr w:rsidR="002B2ECC" w14:paraId="34BBD5BB" w14:textId="77777777" w:rsidTr="002B2ECC">
        <w:tc>
          <w:tcPr>
            <w:tcW w:w="2070" w:type="dxa"/>
          </w:tcPr>
          <w:p w14:paraId="0FFFFF23" w14:textId="77777777" w:rsidR="002B2ECC" w:rsidRDefault="002B2ECC">
            <w:pPr>
              <w:pStyle w:val="Heading1"/>
            </w:pPr>
            <w:r>
              <w:t>Experience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 w:val="0"/>
                <w:color w:val="595959" w:themeColor="text1" w:themeTint="A6"/>
                <w:kern w:val="0"/>
              </w:rPr>
              <w:id w:val="-610971822"/>
              <w15:color w:val="C0C0C0"/>
              <w15:repeatingSection/>
            </w:sdtPr>
            <w:sdtEndPr>
              <w:rPr>
                <w:b w:val="0"/>
                <w:bCs w:val="0"/>
                <w:caps/>
                <w:kern w:val="20"/>
              </w:rPr>
            </w:sdtEndPr>
            <w:sdtContent>
              <w:sdt>
                <w:sdtPr>
                  <w:rPr>
                    <w:b/>
                    <w:bCs/>
                    <w:caps w:val="0"/>
                    <w:color w:val="595959" w:themeColor="text1" w:themeTint="A6"/>
                    <w:kern w:val="0"/>
                  </w:rPr>
                  <w:id w:val="221802691"/>
                  <w:placeholder>
                    <w:docPart w:val="C5CA564CC7E2498EB48FFE0172AFECFE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4D50B9DE" w14:textId="07CFEC27" w:rsidR="00781358" w:rsidRPr="009B56E6" w:rsidRDefault="00781358" w:rsidP="00781358">
                    <w:pPr>
                      <w:pStyle w:val="Heading2"/>
                      <w:rPr>
                        <w:color w:val="auto"/>
                        <w:sz w:val="22"/>
                        <w:szCs w:val="22"/>
                      </w:rPr>
                    </w:pPr>
                    <w:r w:rsidRPr="009B56E6">
                      <w:rPr>
                        <w:b/>
                        <w:bCs/>
                      </w:rPr>
                      <w:t>Registered nurse</w:t>
                    </w:r>
                    <w:r w:rsidRPr="009B56E6">
                      <w:t xml:space="preserve">   </w:t>
                    </w:r>
                    <w:r>
                      <w:t xml:space="preserve">Norman Regional </w:t>
                    </w:r>
                  </w:p>
                  <w:p w14:paraId="1FA96959" w14:textId="48A47A95" w:rsidR="00781358" w:rsidRDefault="00781358" w:rsidP="00781358">
                    <w:pPr>
                      <w:keepNext/>
                      <w:keepLines/>
                      <w:spacing w:after="80"/>
                      <w:outlineLvl w:val="2"/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</w:pP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aug</w:t>
                    </w:r>
                    <w:r w:rsidRPr="009B56E6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20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2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1</w:t>
                    </w:r>
                    <w:r w:rsidRPr="009B56E6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– 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current</w:t>
                    </w:r>
                    <w:r w:rsidRPr="009B56E6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  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Intensive care unit contractor r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N</w:t>
                    </w:r>
                  </w:p>
                  <w:p w14:paraId="18A1B44D" w14:textId="57C52879" w:rsidR="00781358" w:rsidRPr="00781358" w:rsidRDefault="00781358" w:rsidP="00781358">
                    <w:pPr>
                      <w:spacing w:line="240" w:lineRule="auto"/>
                    </w:pPr>
                    <w:r>
                      <w:t xml:space="preserve">Skilled patient care </w:t>
                    </w:r>
                    <w:r>
                      <w:t>for Covid 19, Neuro, Cardiac, and Surgical patients. Ventilator and vasoactive</w:t>
                    </w:r>
                    <w:r w:rsidR="001D22E9">
                      <w:t xml:space="preserve"> and paralytic</w:t>
                    </w:r>
                    <w:r>
                      <w:t xml:space="preserve"> drip management. </w:t>
                    </w:r>
                  </w:p>
                  <w:p w14:paraId="48E5602C" w14:textId="413B3D0B" w:rsidR="009B56E6" w:rsidRPr="009B56E6" w:rsidRDefault="009B56E6" w:rsidP="009B56E6">
                    <w:pPr>
                      <w:pStyle w:val="Heading2"/>
                      <w:rPr>
                        <w:color w:val="auto"/>
                        <w:sz w:val="22"/>
                        <w:szCs w:val="22"/>
                      </w:rPr>
                    </w:pPr>
                    <w:r w:rsidRPr="009B56E6">
                      <w:rPr>
                        <w:b/>
                        <w:bCs/>
                      </w:rPr>
                      <w:t>Registered nurse</w:t>
                    </w:r>
                    <w:r w:rsidRPr="009B56E6">
                      <w:t xml:space="preserve">   </w:t>
                    </w:r>
                    <w:r>
                      <w:t>amn Healthcare – St. Anthony Hospital</w:t>
                    </w:r>
                  </w:p>
                  <w:p w14:paraId="22A748B9" w14:textId="370D6C42" w:rsidR="009B56E6" w:rsidRPr="009B56E6" w:rsidRDefault="009B56E6" w:rsidP="009B56E6">
                    <w:pPr>
                      <w:keepNext/>
                      <w:keepLines/>
                      <w:spacing w:after="80"/>
                      <w:outlineLvl w:val="2"/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</w:pP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aug</w:t>
                    </w:r>
                    <w:r w:rsidRPr="009B56E6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20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20</w:t>
                    </w:r>
                    <w:r w:rsidRPr="009B56E6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– </w:t>
                    </w:r>
                    <w:r w:rsidR="00234A51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june 2021</w:t>
                    </w:r>
                    <w:r w:rsidRPr="009B56E6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  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Intensive care unit contractor rn</w:t>
                    </w:r>
                  </w:p>
                  <w:p w14:paraId="13457F66" w14:textId="270D979F" w:rsidR="009B56E6" w:rsidRPr="009B56E6" w:rsidRDefault="0069383C" w:rsidP="009B56E6">
                    <w:pPr>
                      <w:spacing w:line="240" w:lineRule="auto"/>
                    </w:pPr>
                    <w:r>
                      <w:t>Skilled patient care and assessments for diverse populations including NIHSS, CRRT,</w:t>
                    </w:r>
                    <w:r w:rsidR="000A39E9">
                      <w:t xml:space="preserve"> </w:t>
                    </w:r>
                    <w:r w:rsidR="000B6D9D">
                      <w:t xml:space="preserve">and </w:t>
                    </w:r>
                    <w:r w:rsidR="000A39E9">
                      <w:t xml:space="preserve">Ventilator management of Medical, Cardiac, </w:t>
                    </w:r>
                    <w:r w:rsidR="002409EE">
                      <w:t xml:space="preserve">Surgical, </w:t>
                    </w:r>
                    <w:r w:rsidR="000A39E9">
                      <w:t xml:space="preserve">and Neuro </w:t>
                    </w:r>
                    <w:r w:rsidR="00FD2EB4">
                      <w:t xml:space="preserve">ICU </w:t>
                    </w:r>
                    <w:r w:rsidR="000A39E9">
                      <w:t xml:space="preserve">patients. </w:t>
                    </w:r>
                  </w:p>
                  <w:p w14:paraId="6AEBA79F" w14:textId="7E32F38E" w:rsidR="00AA1338" w:rsidRPr="00F93678" w:rsidRDefault="00F47E6F" w:rsidP="00AA1338">
                    <w:pPr>
                      <w:pStyle w:val="Heading2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Registered Nurse</w:t>
                    </w:r>
                    <w:r w:rsidR="00AA1338" w:rsidRPr="00F93678">
                      <w:t xml:space="preserve">   </w:t>
                    </w:r>
                    <w:r w:rsidR="00AA1338">
                      <w:t>Integris Southwest Medical Center</w:t>
                    </w:r>
                  </w:p>
                  <w:p w14:paraId="6D8A6AA8" w14:textId="3B08D31D" w:rsidR="00AA1338" w:rsidRDefault="00AA1338" w:rsidP="00AA1338">
                    <w:pPr>
                      <w:keepNext/>
                      <w:keepLines/>
                      <w:spacing w:after="80"/>
                      <w:outlineLvl w:val="2"/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</w:pP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JAN 2017</w:t>
                    </w:r>
                    <w:r w:rsidR="007F05B3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- Feb 2018        Med Surg/post operative RN</w:t>
                    </w:r>
                  </w:p>
                  <w:p w14:paraId="59798C92" w14:textId="06D18F94" w:rsidR="007F05B3" w:rsidRDefault="007F05B3" w:rsidP="00AA1338">
                    <w:pPr>
                      <w:keepNext/>
                      <w:keepLines/>
                      <w:spacing w:after="80"/>
                      <w:outlineLvl w:val="2"/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</w:pP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Feb 2018</w:t>
                    </w:r>
                    <w:r w:rsidR="00F74FC7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</w:t>
                    </w:r>
                    <w:r w:rsidR="008932FD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–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</w:t>
                    </w:r>
                    <w:r w:rsidR="008932FD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OCT 2020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    </w:t>
                    </w:r>
                    <w:r w:rsidR="00F74FC7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Intensive care unit RN</w:t>
                    </w:r>
                  </w:p>
                  <w:p w14:paraId="722A9E72" w14:textId="55E38C7B" w:rsidR="00AA1338" w:rsidRDefault="0069383C" w:rsidP="00920D1C">
                    <w:pPr>
                      <w:spacing w:line="240" w:lineRule="auto"/>
                    </w:pPr>
                    <w:r>
                      <w:t>Intensive care for</w:t>
                    </w:r>
                    <w:r w:rsidR="00920D1C">
                      <w:t xml:space="preserve"> post-operative</w:t>
                    </w:r>
                    <w:r w:rsidR="00F74FC7">
                      <w:t xml:space="preserve">, </w:t>
                    </w:r>
                    <w:r w:rsidR="00920D1C">
                      <w:t>medical surgical</w:t>
                    </w:r>
                    <w:r w:rsidR="00F74FC7">
                      <w:t xml:space="preserve">, and ICU </w:t>
                    </w:r>
                    <w:r w:rsidR="00920D1C">
                      <w:t>patients. Communicated with physicians to achieve best car</w:t>
                    </w:r>
                    <w:r>
                      <w:t xml:space="preserve">e outcomes. Executed relief charge duties by overseeing the unit of RNs, LPNs, Nurse Aides, and Unit Secretary. </w:t>
                    </w:r>
                  </w:p>
                  <w:p w14:paraId="78B7296D" w14:textId="73719F78" w:rsidR="00DA7EE8" w:rsidRPr="00F93678" w:rsidRDefault="00DA7EE8" w:rsidP="00DA7EE8">
                    <w:pPr>
                      <w:pStyle w:val="Heading2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Registered nurse</w:t>
                    </w:r>
                    <w:r w:rsidR="00C2081D">
                      <w:rPr>
                        <w:b/>
                        <w:bCs/>
                      </w:rPr>
                      <w:t xml:space="preserve"> </w:t>
                    </w:r>
                    <w:r w:rsidRPr="00F93678">
                      <w:t xml:space="preserve">   </w:t>
                    </w:r>
                    <w:r>
                      <w:t>OU medical center</w:t>
                    </w:r>
                  </w:p>
                  <w:p w14:paraId="25BD406C" w14:textId="12CFC75C" w:rsidR="00DA7EE8" w:rsidRPr="00F93678" w:rsidRDefault="00DA7EE8" w:rsidP="00DA7EE8">
                    <w:pPr>
                      <w:keepNext/>
                      <w:keepLines/>
                      <w:spacing w:after="80"/>
                      <w:outlineLvl w:val="2"/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</w:pP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oct 2019 – </w:t>
                    </w:r>
                    <w:r w:rsidR="007953EC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SEPT 2020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  neuro/transplant </w:t>
                    </w:r>
                    <w:r w:rsidR="00780CF0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ICU</w:t>
                    </w: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 xml:space="preserve"> prn</w:t>
                    </w:r>
                  </w:p>
                  <w:p w14:paraId="598FB247" w14:textId="0408BF16" w:rsidR="00DA7EE8" w:rsidRPr="00DA7EE8" w:rsidRDefault="00DA7EE8" w:rsidP="00920D1C">
                    <w:pPr>
                      <w:spacing w:line="240" w:lineRule="auto"/>
                    </w:pPr>
                    <w:r>
                      <w:t xml:space="preserve">Nursing assessment, diagnosis, planning, implementation, and evaluation for neurological and transplant critical care population. </w:t>
                    </w:r>
                  </w:p>
                  <w:p w14:paraId="680D7F83" w14:textId="77777777" w:rsidR="00F93678" w:rsidRPr="00F93678" w:rsidRDefault="00F93678" w:rsidP="00F93678">
                    <w:pPr>
                      <w:pStyle w:val="Heading2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Nurse technician</w:t>
                    </w:r>
                    <w:r w:rsidRPr="00F93678">
                      <w:t xml:space="preserve">   </w:t>
                    </w:r>
                    <w:r>
                      <w:t>St. anthony hospital</w:t>
                    </w:r>
                  </w:p>
                  <w:p w14:paraId="68E1A76B" w14:textId="77777777" w:rsidR="00F93678" w:rsidRPr="00F93678" w:rsidRDefault="00F93678" w:rsidP="00F93678">
                    <w:pPr>
                      <w:keepNext/>
                      <w:keepLines/>
                      <w:spacing w:after="80"/>
                      <w:outlineLvl w:val="2"/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</w:pPr>
                    <w:r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may 2016</w:t>
                    </w:r>
                    <w:r w:rsidR="00AA1338">
                      <w:rPr>
                        <w:caps/>
                        <w:color w:val="7F7F7F" w:themeColor="text1" w:themeTint="80"/>
                        <w:sz w:val="17"/>
                        <w:szCs w:val="17"/>
                      </w:rPr>
                      <w:t>- Jan 2017</w:t>
                    </w:r>
                  </w:p>
                  <w:p w14:paraId="33E0A41D" w14:textId="77777777" w:rsidR="00F93678" w:rsidRPr="00F93678" w:rsidRDefault="00F93678" w:rsidP="00F93678">
                    <w:pPr>
                      <w:spacing w:line="240" w:lineRule="auto"/>
                    </w:pPr>
                    <w:r>
                      <w:t>Patient care including: vital signs, documentation, blood glucose monitoring, activities of daily living, and assistance to nursing staff.</w:t>
                    </w:r>
                  </w:p>
                  <w:p w14:paraId="4C04CA1F" w14:textId="77777777" w:rsidR="00F51BD8" w:rsidRDefault="00F51BD8" w:rsidP="00F51BD8">
                    <w:pPr>
                      <w:pStyle w:val="Heading2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</w:rPr>
                      <w:t>HUMAN RESOURCES ASSISTANT</w:t>
                    </w:r>
                    <w:r>
                      <w:t xml:space="preserve">   Oklahoma City Community College</w:t>
                    </w:r>
                  </w:p>
                  <w:p w14:paraId="6ECADC14" w14:textId="77777777" w:rsidR="00F51BD8" w:rsidRDefault="00F93678" w:rsidP="00F51BD8">
                    <w:pPr>
                      <w:pStyle w:val="Heading3"/>
                    </w:pPr>
                    <w:r>
                      <w:t>2015 – may 2016</w:t>
                    </w:r>
                  </w:p>
                  <w:p w14:paraId="6CF882F7" w14:textId="28CB4032" w:rsidR="002B2ECC" w:rsidRDefault="00F51BD8" w:rsidP="002B2ECC">
                    <w:pPr>
                      <w:spacing w:line="240" w:lineRule="auto"/>
                    </w:pPr>
                    <w:r>
                      <w:t>Customer service for new employees, reception, administrative support, scanning, filing, employment verification</w:t>
                    </w:r>
                  </w:p>
                </w:sdtContent>
              </w:sdt>
              <w:p w14:paraId="55EE5EE8" w14:textId="62233FEA" w:rsidR="002B2ECC" w:rsidRDefault="004E77F6" w:rsidP="00DA7EE8">
                <w:pPr>
                  <w:pStyle w:val="Heading2"/>
                </w:pPr>
              </w:p>
            </w:sdtContent>
          </w:sdt>
        </w:tc>
      </w:tr>
      <w:tr w:rsidR="002B2ECC" w14:paraId="3528B4B8" w14:textId="77777777" w:rsidTr="002B2ECC">
        <w:trPr>
          <w:trHeight w:val="576"/>
        </w:trPr>
        <w:tc>
          <w:tcPr>
            <w:tcW w:w="2070" w:type="dxa"/>
          </w:tcPr>
          <w:p w14:paraId="25032C8B" w14:textId="77777777" w:rsidR="002B2ECC" w:rsidRDefault="002B2ECC">
            <w:pPr>
              <w:pStyle w:val="Heading1"/>
            </w:pPr>
            <w:r>
              <w:t>Education</w:t>
            </w:r>
          </w:p>
        </w:tc>
        <w:tc>
          <w:tcPr>
            <w:tcW w:w="7650" w:type="dxa"/>
          </w:tcPr>
          <w:sdt>
            <w:sdtPr>
              <w:rPr>
                <w:caps/>
                <w:color w:val="595959" w:themeColor="text1" w:themeTint="A6"/>
              </w:rPr>
              <w:id w:val="-2103401911"/>
              <w15:repeatingSection/>
            </w:sdtPr>
            <w:sdtEndPr>
              <w:rPr>
                <w:caps w:val="0"/>
              </w:rPr>
            </w:sdtEndPr>
            <w:sdtContent>
              <w:sdt>
                <w:sdtPr>
                  <w:rPr>
                    <w:caps/>
                    <w:color w:val="595959" w:themeColor="text1" w:themeTint="A6"/>
                  </w:rPr>
                  <w:id w:val="1036310980"/>
                  <w:placeholder>
                    <w:docPart w:val="D35E79C0F9E64C6886F58D336ABB158F"/>
                  </w:placeholder>
                  <w15:repeatingSectionItem/>
                </w:sdtPr>
                <w:sdtEndPr>
                  <w:rPr>
                    <w:caps w:val="0"/>
                  </w:rPr>
                </w:sdtEndPr>
                <w:sdtContent>
                  <w:p w14:paraId="05D0A086" w14:textId="77777777" w:rsidR="00AA1338" w:rsidRPr="00AA1338" w:rsidRDefault="00AA1338" w:rsidP="002B2ECC">
                    <w:r>
                      <w:rPr>
                        <w:b/>
                      </w:rPr>
                      <w:t>Southwestern Oklahoma State University</w:t>
                    </w:r>
                    <w:r>
                      <w:t xml:space="preserve"> (Weatherford, </w:t>
                    </w:r>
                    <w:proofErr w:type="gramStart"/>
                    <w:r>
                      <w:t xml:space="preserve">OK)   </w:t>
                    </w:r>
                    <w:proofErr w:type="gramEnd"/>
                    <w:r>
                      <w:t xml:space="preserve">                                                                                                     Bachelors of Science in Nursing in progress             </w:t>
                    </w:r>
                  </w:p>
                  <w:p w14:paraId="2FAAE7DB" w14:textId="77777777" w:rsidR="002B2ECC" w:rsidRDefault="002B2ECC" w:rsidP="002B2ECC">
                    <w:r w:rsidRPr="00A2597D">
                      <w:rPr>
                        <w:b/>
                      </w:rPr>
                      <w:t>O</w:t>
                    </w:r>
                    <w:r w:rsidR="00AA1338">
                      <w:rPr>
                        <w:b/>
                      </w:rPr>
                      <w:t xml:space="preserve">klahoma </w:t>
                    </w:r>
                    <w:r w:rsidRPr="00A2597D">
                      <w:rPr>
                        <w:b/>
                      </w:rPr>
                      <w:t>C</w:t>
                    </w:r>
                    <w:r w:rsidR="00AA1338">
                      <w:rPr>
                        <w:b/>
                      </w:rPr>
                      <w:t xml:space="preserve">ity </w:t>
                    </w:r>
                    <w:r w:rsidRPr="00A2597D">
                      <w:rPr>
                        <w:b/>
                      </w:rPr>
                      <w:t>C</w:t>
                    </w:r>
                    <w:r w:rsidR="00AA1338">
                      <w:rPr>
                        <w:b/>
                      </w:rPr>
                      <w:t xml:space="preserve">ommunity </w:t>
                    </w:r>
                    <w:r w:rsidRPr="00A2597D">
                      <w:rPr>
                        <w:b/>
                      </w:rPr>
                      <w:t>C</w:t>
                    </w:r>
                    <w:r w:rsidR="00AA1338">
                      <w:rPr>
                        <w:b/>
                      </w:rPr>
                      <w:t>ollege</w:t>
                    </w:r>
                    <w:r>
                      <w:t xml:space="preserve"> (Oklahoma</w:t>
                    </w:r>
                    <w:r w:rsidR="00D676BF">
                      <w:t xml:space="preserve"> City, </w:t>
                    </w:r>
                    <w:proofErr w:type="gramStart"/>
                    <w:r w:rsidR="00D676BF">
                      <w:t>OK)</w:t>
                    </w:r>
                    <w:r w:rsidR="00F93678">
                      <w:t xml:space="preserve">   </w:t>
                    </w:r>
                    <w:proofErr w:type="gramEnd"/>
                    <w:r w:rsidR="00F93678">
                      <w:t xml:space="preserve">                                                                                                     Associated Degree in Registered Nursing</w:t>
                    </w:r>
                    <w:r>
                      <w:t xml:space="preserve"> </w:t>
                    </w:r>
                    <w:r w:rsidR="00AA1338">
                      <w:t xml:space="preserve">                                                                   </w:t>
                    </w:r>
                    <w:r>
                      <w:t>Associates Degree in Diversified Studies</w:t>
                    </w:r>
                  </w:p>
                  <w:p w14:paraId="4A8D98B8" w14:textId="77777777" w:rsidR="002B2ECC" w:rsidRDefault="002B2ECC">
                    <w:r w:rsidRPr="00A2597D">
                      <w:rPr>
                        <w:b/>
                      </w:rPr>
                      <w:t>Louisiana State University</w:t>
                    </w:r>
                    <w:r>
                      <w:t xml:space="preserve"> (Baton Rouge, LA) Over 40 hours of Chemistry and Biological Sciences Courses</w:t>
                    </w:r>
                  </w:p>
                </w:sdtContent>
              </w:sdt>
            </w:sdtContent>
          </w:sdt>
        </w:tc>
      </w:tr>
      <w:tr w:rsidR="002B2ECC" w14:paraId="3EA146E3" w14:textId="77777777" w:rsidTr="002B2ECC">
        <w:tc>
          <w:tcPr>
            <w:tcW w:w="2070" w:type="dxa"/>
          </w:tcPr>
          <w:p w14:paraId="75A9C391" w14:textId="77777777" w:rsidR="002B2ECC" w:rsidRDefault="002B2ECC" w:rsidP="002B2ECC">
            <w:pPr>
              <w:pStyle w:val="Heading1"/>
            </w:pPr>
            <w:r>
              <w:t>Certifications</w:t>
            </w:r>
          </w:p>
        </w:tc>
        <w:tc>
          <w:tcPr>
            <w:tcW w:w="7650" w:type="dxa"/>
          </w:tcPr>
          <w:p w14:paraId="0CC091E2" w14:textId="344690E1" w:rsidR="002B2ECC" w:rsidRDefault="00AA1338" w:rsidP="002B2ECC">
            <w:pPr>
              <w:spacing w:line="240" w:lineRule="auto"/>
            </w:pPr>
            <w:r>
              <w:t>Registered Nurse</w:t>
            </w:r>
          </w:p>
          <w:p w14:paraId="1230CEEC" w14:textId="17B38379" w:rsidR="00DA7EE8" w:rsidRDefault="00DA7EE8" w:rsidP="002B2ECC">
            <w:pPr>
              <w:spacing w:line="240" w:lineRule="auto"/>
            </w:pPr>
            <w:r>
              <w:t>Critical Care Registered Nurse</w:t>
            </w:r>
            <w:r w:rsidR="0069383C">
              <w:t xml:space="preserve"> (CCRN)</w:t>
            </w:r>
          </w:p>
          <w:p w14:paraId="6B0D5F2E" w14:textId="1A0987D4" w:rsidR="0069383C" w:rsidRDefault="00DA7EE8" w:rsidP="002B2ECC">
            <w:pPr>
              <w:spacing w:line="240" w:lineRule="auto"/>
            </w:pPr>
            <w:r>
              <w:t>BLS &amp; ACLS</w:t>
            </w:r>
          </w:p>
          <w:p w14:paraId="52A9367C" w14:textId="77777777" w:rsidR="002B2ECC" w:rsidRDefault="002B2ECC" w:rsidP="002B2ECC">
            <w:pPr>
              <w:spacing w:line="240" w:lineRule="auto"/>
            </w:pPr>
            <w:r>
              <w:t>Adult Child &amp; Infant CPR, First Aid, &amp; AED</w:t>
            </w:r>
          </w:p>
          <w:p w14:paraId="409C1368" w14:textId="5859B2AD" w:rsidR="00F51BD8" w:rsidRDefault="0069383C" w:rsidP="002B2ECC">
            <w:pPr>
              <w:spacing w:line="240" w:lineRule="auto"/>
            </w:pPr>
            <w:r>
              <w:t>NIHSS</w:t>
            </w:r>
          </w:p>
        </w:tc>
      </w:tr>
    </w:tbl>
    <w:p w14:paraId="4C293E97" w14:textId="77777777" w:rsidR="00D008B8" w:rsidRDefault="00D008B8" w:rsidP="00DA7EE8"/>
    <w:sectPr w:rsidR="00D008B8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05C" w14:textId="77777777" w:rsidR="004E77F6" w:rsidRDefault="004E77F6">
      <w:pPr>
        <w:spacing w:after="0" w:line="240" w:lineRule="auto"/>
      </w:pPr>
      <w:r>
        <w:separator/>
      </w:r>
    </w:p>
  </w:endnote>
  <w:endnote w:type="continuationSeparator" w:id="0">
    <w:p w14:paraId="6E51345C" w14:textId="77777777" w:rsidR="004E77F6" w:rsidRDefault="004E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9BA2" w14:textId="77777777" w:rsidR="00D008B8" w:rsidRDefault="00D138C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A47A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2554" w14:textId="77777777" w:rsidR="004E77F6" w:rsidRDefault="004E77F6">
      <w:pPr>
        <w:spacing w:after="0" w:line="240" w:lineRule="auto"/>
      </w:pPr>
      <w:r>
        <w:separator/>
      </w:r>
    </w:p>
  </w:footnote>
  <w:footnote w:type="continuationSeparator" w:id="0">
    <w:p w14:paraId="10F462A9" w14:textId="77777777" w:rsidR="004E77F6" w:rsidRDefault="004E7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C"/>
    <w:rsid w:val="000A39E9"/>
    <w:rsid w:val="000B6D9D"/>
    <w:rsid w:val="001411DC"/>
    <w:rsid w:val="00166968"/>
    <w:rsid w:val="00175F8C"/>
    <w:rsid w:val="00180EF8"/>
    <w:rsid w:val="001A67CC"/>
    <w:rsid w:val="001B7A6E"/>
    <w:rsid w:val="001D22E9"/>
    <w:rsid w:val="001E1CCB"/>
    <w:rsid w:val="001F32ED"/>
    <w:rsid w:val="001F735E"/>
    <w:rsid w:val="00234A51"/>
    <w:rsid w:val="002409EE"/>
    <w:rsid w:val="002A47AD"/>
    <w:rsid w:val="002B2ECC"/>
    <w:rsid w:val="002F3061"/>
    <w:rsid w:val="003C7D4D"/>
    <w:rsid w:val="00430AF9"/>
    <w:rsid w:val="00447AC1"/>
    <w:rsid w:val="004A0BB4"/>
    <w:rsid w:val="004C70FA"/>
    <w:rsid w:val="004E77F6"/>
    <w:rsid w:val="00517454"/>
    <w:rsid w:val="00592699"/>
    <w:rsid w:val="00606733"/>
    <w:rsid w:val="0069383C"/>
    <w:rsid w:val="006C1384"/>
    <w:rsid w:val="006D19A9"/>
    <w:rsid w:val="00780CF0"/>
    <w:rsid w:val="00781358"/>
    <w:rsid w:val="007953EC"/>
    <w:rsid w:val="007A1BA8"/>
    <w:rsid w:val="007F05B3"/>
    <w:rsid w:val="008932FD"/>
    <w:rsid w:val="008E4AB0"/>
    <w:rsid w:val="00920D1C"/>
    <w:rsid w:val="009B56E6"/>
    <w:rsid w:val="00A05200"/>
    <w:rsid w:val="00AA1338"/>
    <w:rsid w:val="00BB4BDD"/>
    <w:rsid w:val="00C2081D"/>
    <w:rsid w:val="00CD1DBF"/>
    <w:rsid w:val="00D008B8"/>
    <w:rsid w:val="00D138CF"/>
    <w:rsid w:val="00D676BF"/>
    <w:rsid w:val="00DA7EE8"/>
    <w:rsid w:val="00F47E6F"/>
    <w:rsid w:val="00F51BD8"/>
    <w:rsid w:val="00F74FC7"/>
    <w:rsid w:val="00F93678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6445"/>
  <w15:chartTrackingRefBased/>
  <w15:docId w15:val="{28DCF13F-413B-4604-9338-4D742449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sumeTable">
    <w:name w:val="Resume Table"/>
    <w:basedOn w:val="Table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color w:val="7C9E0E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_000\AppData\Roaming\Microsoft\Templates\Basic%20resum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5E79C0F9E64C6886F58D336ABB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1113F-EF4B-4F1C-B602-3EF8DF25EF96}"/>
      </w:docPartPr>
      <w:docPartBody>
        <w:p w:rsidR="00206ECB" w:rsidRDefault="000A07AE" w:rsidP="000A07AE">
          <w:pPr>
            <w:pStyle w:val="D35E79C0F9E64C6886F58D336ABB158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5CA564CC7E2498EB48FFE0172AF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5378-39A8-496F-90A6-FD0DB8B0F824}"/>
      </w:docPartPr>
      <w:docPartBody>
        <w:p w:rsidR="00206ECB" w:rsidRDefault="000A07AE" w:rsidP="000A07AE">
          <w:pPr>
            <w:pStyle w:val="C5CA564CC7E2498EB48FFE0172AFECF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AE"/>
    <w:rsid w:val="00033DF7"/>
    <w:rsid w:val="00066E72"/>
    <w:rsid w:val="00074BD7"/>
    <w:rsid w:val="000A07AE"/>
    <w:rsid w:val="00164BA6"/>
    <w:rsid w:val="00206ECB"/>
    <w:rsid w:val="00245757"/>
    <w:rsid w:val="002F1C4C"/>
    <w:rsid w:val="00363216"/>
    <w:rsid w:val="003D2153"/>
    <w:rsid w:val="004C46A0"/>
    <w:rsid w:val="004C7202"/>
    <w:rsid w:val="00524826"/>
    <w:rsid w:val="007207C0"/>
    <w:rsid w:val="00730E7C"/>
    <w:rsid w:val="00812DE1"/>
    <w:rsid w:val="00C442C0"/>
    <w:rsid w:val="00E53D88"/>
    <w:rsid w:val="00F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7AE"/>
    <w:rPr>
      <w:color w:val="808080"/>
    </w:rPr>
  </w:style>
  <w:style w:type="character" w:styleId="Strong">
    <w:name w:val="Strong"/>
    <w:basedOn w:val="DefaultParagraphFont"/>
    <w:uiPriority w:val="22"/>
    <w:qFormat/>
    <w:rsid w:val="000A07AE"/>
    <w:rPr>
      <w:b/>
      <w:bCs/>
    </w:rPr>
  </w:style>
  <w:style w:type="paragraph" w:customStyle="1" w:styleId="D35E79C0F9E64C6886F58D336ABB158F">
    <w:name w:val="D35E79C0F9E64C6886F58D336ABB158F"/>
    <w:rsid w:val="000A07AE"/>
  </w:style>
  <w:style w:type="paragraph" w:customStyle="1" w:styleId="C5CA564CC7E2498EB48FFE0172AFECFE">
    <w:name w:val="C5CA564CC7E2498EB48FFE0172AFECFE"/>
    <w:rsid w:val="000A0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resume(2)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angel_000</dc:creator>
  <cp:keywords/>
  <dc:description/>
  <cp:lastModifiedBy>Angel Holtsclaw</cp:lastModifiedBy>
  <cp:revision>2</cp:revision>
  <dcterms:created xsi:type="dcterms:W3CDTF">2021-12-09T08:07:00Z</dcterms:created>
  <dcterms:modified xsi:type="dcterms:W3CDTF">2021-12-09T08:07:00Z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