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CC64" w14:textId="4DB33190" w:rsidR="002509FD" w:rsidRPr="00C05B1D" w:rsidRDefault="002509FD">
      <w:pPr>
        <w:jc w:val="center"/>
        <w:rPr>
          <w:rFonts w:ascii="Vivaldi" w:hAnsi="Vivaldi" w:cs="Vivaldi"/>
          <w:b/>
          <w:bCs/>
          <w:sz w:val="32"/>
          <w:szCs w:val="32"/>
        </w:rPr>
      </w:pPr>
      <w:r w:rsidRPr="00C05B1D">
        <w:rPr>
          <w:rFonts w:ascii="Vivaldi" w:hAnsi="Vivaldi" w:cs="Vivaldi"/>
          <w:b/>
          <w:bCs/>
          <w:sz w:val="32"/>
          <w:szCs w:val="32"/>
        </w:rPr>
        <w:t xml:space="preserve">Jennifer </w:t>
      </w:r>
      <w:r w:rsidR="005F2EEF">
        <w:rPr>
          <w:rFonts w:ascii="Vivaldi" w:hAnsi="Vivaldi" w:cs="Vivaldi"/>
          <w:b/>
          <w:bCs/>
          <w:sz w:val="32"/>
          <w:szCs w:val="32"/>
        </w:rPr>
        <w:t>Godoy</w:t>
      </w:r>
    </w:p>
    <w:p w14:paraId="4527F4CA" w14:textId="7D13AE64" w:rsidR="002509FD" w:rsidRDefault="005F2EEF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Talbott</w:t>
      </w:r>
      <w:r w:rsidR="004420B5">
        <w:rPr>
          <w:rFonts w:ascii="Book Antiqua" w:hAnsi="Book Antiqua" w:cs="Book Antiqua"/>
          <w:sz w:val="22"/>
          <w:szCs w:val="22"/>
        </w:rPr>
        <w:t>, TN 37</w:t>
      </w:r>
      <w:r>
        <w:rPr>
          <w:rFonts w:ascii="Book Antiqua" w:hAnsi="Book Antiqua" w:cs="Book Antiqua"/>
          <w:sz w:val="22"/>
          <w:szCs w:val="22"/>
        </w:rPr>
        <w:t>877</w:t>
      </w:r>
    </w:p>
    <w:p w14:paraId="28E6C8C5" w14:textId="77777777" w:rsidR="002509FD" w:rsidRDefault="002509FD">
      <w:pPr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C: (850) 384-7837</w:t>
      </w:r>
    </w:p>
    <w:p w14:paraId="38B0E9CF" w14:textId="7EBC2C1E" w:rsidR="002509FD" w:rsidRDefault="00BF391B">
      <w:pPr>
        <w:jc w:val="center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g</w:t>
      </w:r>
      <w:r w:rsidR="005F2EEF">
        <w:rPr>
          <w:rFonts w:ascii="Book Antiqua" w:hAnsi="Book Antiqua" w:cs="Book Antiqua"/>
          <w:sz w:val="22"/>
          <w:szCs w:val="22"/>
        </w:rPr>
        <w:t>odoy</w:t>
      </w:r>
      <w:r w:rsidR="00342790" w:rsidRPr="00BB4F13">
        <w:rPr>
          <w:rFonts w:ascii="Book Antiqua" w:hAnsi="Book Antiqua" w:cs="Book Antiqua"/>
          <w:sz w:val="22"/>
          <w:szCs w:val="22"/>
        </w:rPr>
        <w:t>jennifer</w:t>
      </w:r>
      <w:r w:rsidR="005F2EEF">
        <w:rPr>
          <w:rFonts w:ascii="Book Antiqua" w:hAnsi="Book Antiqua" w:cs="Book Antiqua"/>
          <w:sz w:val="22"/>
          <w:szCs w:val="22"/>
        </w:rPr>
        <w:t>99</w:t>
      </w:r>
      <w:r w:rsidR="00342790" w:rsidRPr="00BB4F13">
        <w:rPr>
          <w:rFonts w:ascii="Book Antiqua" w:hAnsi="Book Antiqua" w:cs="Book Antiqua"/>
          <w:sz w:val="22"/>
          <w:szCs w:val="22"/>
        </w:rPr>
        <w:t>@yahoo.com</w:t>
      </w:r>
    </w:p>
    <w:p w14:paraId="76068589" w14:textId="77777777" w:rsidR="00342790" w:rsidRPr="00073CD2" w:rsidRDefault="00342790">
      <w:pPr>
        <w:jc w:val="center"/>
        <w:rPr>
          <w:rFonts w:ascii="Book Antiqua" w:hAnsi="Book Antiqua" w:cs="Book Antiqua"/>
          <w:color w:val="000000"/>
          <w:sz w:val="22"/>
          <w:szCs w:val="22"/>
        </w:rPr>
      </w:pPr>
    </w:p>
    <w:p w14:paraId="733DC2B7" w14:textId="77777777" w:rsidR="00954101" w:rsidRDefault="00777EA0" w:rsidP="00777EA0">
      <w:pPr>
        <w:tabs>
          <w:tab w:val="left" w:pos="5850"/>
        </w:tabs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</w:p>
    <w:p w14:paraId="2363E0B1" w14:textId="77777777" w:rsidR="002509FD" w:rsidRPr="00C05B1D" w:rsidRDefault="002509FD">
      <w:pPr>
        <w:rPr>
          <w:rFonts w:ascii="Book Antiqua" w:hAnsi="Book Antiqua" w:cs="Book Antiqua"/>
          <w:b/>
          <w:bCs/>
          <w:sz w:val="24"/>
          <w:szCs w:val="24"/>
        </w:rPr>
      </w:pPr>
      <w:r w:rsidRPr="00C05B1D">
        <w:rPr>
          <w:rFonts w:ascii="Book Antiqua" w:hAnsi="Book Antiqua" w:cs="Book Antiqua"/>
          <w:b/>
          <w:bCs/>
          <w:sz w:val="24"/>
          <w:szCs w:val="24"/>
          <w:u w:val="single"/>
        </w:rPr>
        <w:t>Objective</w:t>
      </w:r>
    </w:p>
    <w:p w14:paraId="49AFA3AB" w14:textId="2CFABF61" w:rsidR="002509FD" w:rsidRDefault="00F4142D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Seeking </w:t>
      </w:r>
      <w:r w:rsidR="008479B7">
        <w:rPr>
          <w:rFonts w:ascii="Book Antiqua" w:hAnsi="Book Antiqua" w:cs="Book Antiqua"/>
          <w:sz w:val="22"/>
          <w:szCs w:val="22"/>
        </w:rPr>
        <w:t>a</w:t>
      </w:r>
      <w:r w:rsidR="00E516EB">
        <w:rPr>
          <w:rFonts w:ascii="Book Antiqua" w:hAnsi="Book Antiqua" w:cs="Book Antiqua"/>
          <w:sz w:val="22"/>
          <w:szCs w:val="22"/>
        </w:rPr>
        <w:t xml:space="preserve"> position as </w:t>
      </w:r>
      <w:r w:rsidR="00511F84">
        <w:rPr>
          <w:rFonts w:ascii="Book Antiqua" w:hAnsi="Book Antiqua" w:cs="Book Antiqua"/>
          <w:sz w:val="22"/>
          <w:szCs w:val="22"/>
        </w:rPr>
        <w:t xml:space="preserve">an </w:t>
      </w:r>
      <w:r w:rsidR="00CF27E6">
        <w:rPr>
          <w:rFonts w:ascii="Book Antiqua" w:hAnsi="Book Antiqua" w:cs="Book Antiqua"/>
          <w:sz w:val="22"/>
          <w:szCs w:val="22"/>
        </w:rPr>
        <w:t>RN</w:t>
      </w:r>
      <w:r w:rsidR="008479B7">
        <w:rPr>
          <w:rFonts w:ascii="Book Antiqua" w:hAnsi="Book Antiqua" w:cs="Book Antiqua"/>
          <w:sz w:val="22"/>
          <w:szCs w:val="22"/>
        </w:rPr>
        <w:t>.</w:t>
      </w:r>
    </w:p>
    <w:p w14:paraId="7226A7E4" w14:textId="77777777" w:rsidR="00342790" w:rsidRDefault="00342790">
      <w:pPr>
        <w:rPr>
          <w:rFonts w:ascii="Book Antiqua" w:hAnsi="Book Antiqua" w:cs="Book Antiqua"/>
          <w:sz w:val="22"/>
          <w:szCs w:val="22"/>
        </w:rPr>
      </w:pPr>
    </w:p>
    <w:p w14:paraId="5003CEB0" w14:textId="77777777" w:rsidR="002509FD" w:rsidRPr="00C05B1D" w:rsidRDefault="002509FD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C05B1D">
        <w:rPr>
          <w:rFonts w:ascii="Book Antiqua" w:hAnsi="Book Antiqua" w:cs="Book Antiqua"/>
          <w:b/>
          <w:bCs/>
          <w:sz w:val="24"/>
          <w:szCs w:val="24"/>
          <w:u w:val="single"/>
        </w:rPr>
        <w:t>Highlights</w:t>
      </w:r>
    </w:p>
    <w:p w14:paraId="3D1D0F54" w14:textId="6CF53AB4" w:rsidR="002509FD" w:rsidRDefault="009B5600">
      <w:pPr>
        <w:rPr>
          <w:rFonts w:ascii="Book Antiqua" w:hAnsi="Book Antiqua" w:cs="Book Antiqua"/>
          <w:b/>
          <w:bCs/>
          <w:color w:val="000000"/>
          <w:sz w:val="28"/>
          <w:szCs w:val="28"/>
          <w:u w:val="single"/>
        </w:rPr>
      </w:pPr>
      <w:r>
        <w:rPr>
          <w:rFonts w:ascii="Book Antiqua" w:hAnsi="Book Antiqua" w:cs="Book Antiqua"/>
          <w:sz w:val="22"/>
          <w:szCs w:val="22"/>
        </w:rPr>
        <w:t>Self-motivated</w:t>
      </w:r>
      <w:r w:rsidR="001C3DC3">
        <w:rPr>
          <w:rFonts w:ascii="Book Antiqua" w:hAnsi="Book Antiqua" w:cs="Book Antiqua"/>
          <w:sz w:val="22"/>
          <w:szCs w:val="22"/>
        </w:rPr>
        <w:t xml:space="preserve"> </w:t>
      </w:r>
      <w:r w:rsidR="00CF27E6">
        <w:rPr>
          <w:rFonts w:ascii="Book Antiqua" w:hAnsi="Book Antiqua" w:cs="Book Antiqua"/>
          <w:b/>
          <w:i/>
          <w:sz w:val="22"/>
          <w:szCs w:val="22"/>
        </w:rPr>
        <w:t>RN</w:t>
      </w:r>
      <w:r w:rsidR="00511F84">
        <w:rPr>
          <w:rFonts w:ascii="Book Antiqua" w:hAnsi="Book Antiqua" w:cs="Book Antiqua"/>
          <w:b/>
          <w:i/>
          <w:sz w:val="22"/>
          <w:szCs w:val="22"/>
        </w:rPr>
        <w:t xml:space="preserve"> </w:t>
      </w:r>
      <w:r w:rsidR="00EE4864">
        <w:rPr>
          <w:rFonts w:ascii="Book Antiqua" w:hAnsi="Book Antiqua" w:cs="Book Antiqua"/>
          <w:sz w:val="22"/>
          <w:szCs w:val="22"/>
        </w:rPr>
        <w:t>with</w:t>
      </w:r>
      <w:r w:rsidR="000F3B75">
        <w:rPr>
          <w:rFonts w:ascii="Book Antiqua" w:hAnsi="Book Antiqua" w:cs="Book Antiqua"/>
          <w:sz w:val="22"/>
          <w:szCs w:val="22"/>
        </w:rPr>
        <w:t xml:space="preserve"> over 1</w:t>
      </w:r>
      <w:r w:rsidR="005F2EEF">
        <w:rPr>
          <w:rFonts w:ascii="Book Antiqua" w:hAnsi="Book Antiqua" w:cs="Book Antiqua"/>
          <w:sz w:val="22"/>
          <w:szCs w:val="22"/>
        </w:rPr>
        <w:t>4</w:t>
      </w:r>
      <w:r w:rsidR="000F3B75">
        <w:rPr>
          <w:rFonts w:ascii="Book Antiqua" w:hAnsi="Book Antiqua" w:cs="Book Antiqua"/>
          <w:sz w:val="22"/>
          <w:szCs w:val="22"/>
        </w:rPr>
        <w:t xml:space="preserve"> </w:t>
      </w:r>
      <w:r w:rsidR="002509FD">
        <w:rPr>
          <w:rFonts w:ascii="Book Antiqua" w:hAnsi="Book Antiqua" w:cs="Book Antiqua"/>
          <w:sz w:val="22"/>
          <w:szCs w:val="22"/>
        </w:rPr>
        <w:t xml:space="preserve">years experience in medical screening, patient care, </w:t>
      </w:r>
      <w:r w:rsidR="00C155B2">
        <w:rPr>
          <w:rFonts w:ascii="Book Antiqua" w:hAnsi="Book Antiqua" w:cs="Book Antiqua"/>
          <w:sz w:val="22"/>
          <w:szCs w:val="22"/>
        </w:rPr>
        <w:t>and medical records management.</w:t>
      </w:r>
      <w:r w:rsidR="002509FD">
        <w:rPr>
          <w:rFonts w:ascii="Book Antiqua" w:hAnsi="Book Antiqua" w:cs="Book Antiqua"/>
          <w:sz w:val="22"/>
          <w:szCs w:val="22"/>
        </w:rPr>
        <w:tab/>
      </w:r>
    </w:p>
    <w:p w14:paraId="1EE1D7BE" w14:textId="3A1BB2C2" w:rsidR="00954101" w:rsidRDefault="00954101" w:rsidP="007819BB">
      <w:pPr>
        <w:numPr>
          <w:ilvl w:val="0"/>
          <w:numId w:val="4"/>
        </w:numPr>
        <w:ind w:left="630" w:hanging="270"/>
        <w:rPr>
          <w:rFonts w:ascii="Book Antiqua" w:hAnsi="Book Antiqua" w:cs="Book Antiqua"/>
          <w:color w:val="000000"/>
          <w:sz w:val="22"/>
          <w:szCs w:val="22"/>
        </w:rPr>
      </w:pPr>
      <w:r w:rsidRPr="00954101">
        <w:rPr>
          <w:rFonts w:ascii="Book Antiqua" w:hAnsi="Book Antiqua" w:cs="Book Antiqua"/>
          <w:color w:val="000000"/>
          <w:sz w:val="22"/>
          <w:szCs w:val="22"/>
        </w:rPr>
        <w:t>Alhta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="00727679">
        <w:rPr>
          <w:rFonts w:ascii="Book Antiqua" w:hAnsi="Book Antiqua" w:cs="Book Antiqua"/>
          <w:color w:val="000000"/>
          <w:sz w:val="22"/>
          <w:szCs w:val="22"/>
        </w:rPr>
        <w:t>- Microsoft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 xml:space="preserve"> Word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="00727679">
        <w:rPr>
          <w:rFonts w:ascii="Book Antiqua" w:hAnsi="Book Antiqua" w:cs="Book Antiqua"/>
          <w:color w:val="000000"/>
          <w:sz w:val="22"/>
          <w:szCs w:val="22"/>
        </w:rPr>
        <w:t>- Data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 xml:space="preserve"> Entry</w:t>
      </w:r>
    </w:p>
    <w:p w14:paraId="591E5FC6" w14:textId="36456077" w:rsidR="00954101" w:rsidRDefault="00954101" w:rsidP="00D639D5">
      <w:pPr>
        <w:numPr>
          <w:ilvl w:val="0"/>
          <w:numId w:val="4"/>
        </w:numPr>
        <w:ind w:left="630" w:hanging="270"/>
        <w:rPr>
          <w:rFonts w:ascii="Book Antiqua" w:hAnsi="Book Antiqua" w:cs="Book Antiqua"/>
          <w:color w:val="000000"/>
          <w:sz w:val="22"/>
          <w:szCs w:val="22"/>
        </w:rPr>
      </w:pPr>
      <w:r w:rsidRPr="00954101">
        <w:rPr>
          <w:rFonts w:ascii="Book Antiqua" w:hAnsi="Book Antiqua" w:cs="Book Antiqua"/>
          <w:color w:val="000000"/>
          <w:sz w:val="22"/>
          <w:szCs w:val="22"/>
        </w:rPr>
        <w:t>Essentris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="00727679">
        <w:rPr>
          <w:rFonts w:ascii="Book Antiqua" w:hAnsi="Book Antiqua" w:cs="Book Antiqua"/>
          <w:color w:val="000000"/>
          <w:sz w:val="22"/>
          <w:szCs w:val="22"/>
        </w:rPr>
        <w:t>- Power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 xml:space="preserve"> Point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="00727679">
        <w:rPr>
          <w:rFonts w:ascii="Book Antiqua" w:hAnsi="Book Antiqua" w:cs="Book Antiqua"/>
          <w:color w:val="000000"/>
          <w:sz w:val="22"/>
          <w:szCs w:val="22"/>
        </w:rPr>
        <w:t>- 40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 xml:space="preserve"> wpm</w:t>
      </w:r>
    </w:p>
    <w:p w14:paraId="7D4D2144" w14:textId="44BFAE60" w:rsidR="00342790" w:rsidRDefault="00954101" w:rsidP="00686FD3">
      <w:pPr>
        <w:numPr>
          <w:ilvl w:val="0"/>
          <w:numId w:val="4"/>
        </w:numPr>
        <w:ind w:left="630" w:hanging="270"/>
        <w:rPr>
          <w:rFonts w:ascii="Book Antiqua" w:hAnsi="Book Antiqua" w:cs="Book Antiqua"/>
          <w:color w:val="000000"/>
          <w:sz w:val="22"/>
          <w:szCs w:val="22"/>
        </w:rPr>
      </w:pPr>
      <w:r w:rsidRPr="00954101">
        <w:rPr>
          <w:rFonts w:ascii="Book Antiqua" w:hAnsi="Book Antiqua" w:cs="Book Antiqua"/>
          <w:color w:val="000000"/>
          <w:sz w:val="22"/>
          <w:szCs w:val="22"/>
        </w:rPr>
        <w:t>CHCS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ab/>
      </w:r>
      <w:r w:rsidR="00130B34">
        <w:rPr>
          <w:rFonts w:ascii="Book Antiqua" w:hAnsi="Book Antiqua" w:cs="Book Antiqua"/>
          <w:color w:val="000000"/>
          <w:sz w:val="22"/>
          <w:szCs w:val="22"/>
        </w:rPr>
        <w:tab/>
      </w:r>
      <w:r w:rsidR="00130B34">
        <w:rPr>
          <w:rFonts w:ascii="Book Antiqua" w:hAnsi="Book Antiqua" w:cs="Book Antiqua"/>
          <w:color w:val="000000"/>
          <w:sz w:val="22"/>
          <w:szCs w:val="22"/>
        </w:rPr>
        <w:tab/>
      </w:r>
      <w:r w:rsidR="00727679">
        <w:rPr>
          <w:rFonts w:ascii="Book Antiqua" w:hAnsi="Book Antiqua" w:cs="Book Antiqua"/>
          <w:color w:val="000000"/>
          <w:sz w:val="22"/>
          <w:szCs w:val="22"/>
        </w:rPr>
        <w:t>- Excel</w:t>
      </w:r>
      <w:r w:rsidRPr="00954101">
        <w:rPr>
          <w:rFonts w:ascii="Book Antiqua" w:hAnsi="Book Antiqua" w:cs="Book Antiqua"/>
          <w:color w:val="000000"/>
          <w:sz w:val="22"/>
          <w:szCs w:val="22"/>
        </w:rPr>
        <w:tab/>
      </w:r>
      <w:r w:rsidR="00711BA6">
        <w:rPr>
          <w:rFonts w:ascii="Book Antiqua" w:hAnsi="Book Antiqua" w:cs="Book Antiqua"/>
          <w:color w:val="000000"/>
          <w:sz w:val="22"/>
          <w:szCs w:val="22"/>
        </w:rPr>
        <w:tab/>
      </w:r>
      <w:r w:rsidR="006D6C32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- NEXGEN</w:t>
      </w:r>
    </w:p>
    <w:p w14:paraId="1AD4E84B" w14:textId="359BA11D" w:rsidR="003E163A" w:rsidRDefault="003E163A" w:rsidP="00686FD3">
      <w:pPr>
        <w:numPr>
          <w:ilvl w:val="0"/>
          <w:numId w:val="4"/>
        </w:numPr>
        <w:ind w:left="630" w:hanging="270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Paragon</w:t>
      </w:r>
    </w:p>
    <w:p w14:paraId="130234F4" w14:textId="77777777" w:rsidR="00342790" w:rsidRDefault="00711BA6" w:rsidP="00342790">
      <w:pPr>
        <w:ind w:left="360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ab/>
      </w:r>
    </w:p>
    <w:p w14:paraId="56B622DF" w14:textId="77777777" w:rsidR="00342790" w:rsidRDefault="00342790" w:rsidP="00342790">
      <w:pPr>
        <w:rPr>
          <w:rFonts w:ascii="Book Antiqua" w:hAnsi="Book Antiqua" w:cs="Book Antiqua"/>
          <w:color w:val="000000"/>
          <w:sz w:val="22"/>
          <w:szCs w:val="22"/>
        </w:rPr>
      </w:pPr>
      <w:r w:rsidRPr="00342790">
        <w:rPr>
          <w:rFonts w:ascii="Book Antiqua" w:hAnsi="Book Antiqua" w:cs="Book Antiqua"/>
          <w:b/>
          <w:color w:val="000000"/>
          <w:sz w:val="24"/>
          <w:szCs w:val="24"/>
          <w:u w:val="single"/>
        </w:rPr>
        <w:t>Security Clearance</w:t>
      </w:r>
      <w:r w:rsidRPr="00342790">
        <w:rPr>
          <w:rFonts w:ascii="Book Antiqua" w:hAnsi="Book Antiqua" w:cs="Book Antiqua"/>
          <w:color w:val="000000"/>
          <w:sz w:val="22"/>
          <w:szCs w:val="22"/>
        </w:rPr>
        <w:t>- Secret</w:t>
      </w:r>
      <w:r w:rsidR="00711BA6">
        <w:rPr>
          <w:rFonts w:ascii="Book Antiqua" w:hAnsi="Book Antiqua" w:cs="Book Antiqua"/>
          <w:color w:val="000000"/>
          <w:sz w:val="22"/>
          <w:szCs w:val="22"/>
        </w:rPr>
        <w:tab/>
      </w:r>
    </w:p>
    <w:p w14:paraId="414DDBD8" w14:textId="77777777" w:rsidR="00AF6758" w:rsidRDefault="00AF6758" w:rsidP="00342790">
      <w:pPr>
        <w:rPr>
          <w:rFonts w:ascii="Book Antiqua" w:hAnsi="Book Antiqua" w:cs="Book Antiqua"/>
          <w:color w:val="000000"/>
          <w:sz w:val="22"/>
          <w:szCs w:val="22"/>
        </w:rPr>
      </w:pPr>
    </w:p>
    <w:p w14:paraId="62F7B300" w14:textId="7AEC4487" w:rsidR="00AF6758" w:rsidRDefault="00AF6758" w:rsidP="00342790">
      <w:pPr>
        <w:rPr>
          <w:rFonts w:ascii="Book Antiqua" w:hAnsi="Book Antiqua" w:cs="Book Antiqua"/>
          <w:b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b/>
          <w:color w:val="000000"/>
          <w:sz w:val="24"/>
          <w:szCs w:val="24"/>
          <w:u w:val="single"/>
        </w:rPr>
        <w:t>Military Experience</w:t>
      </w:r>
    </w:p>
    <w:p w14:paraId="539AF66B" w14:textId="12EAD246" w:rsidR="00AF6758" w:rsidRDefault="00AF6758" w:rsidP="00342790">
      <w:pPr>
        <w:rPr>
          <w:rFonts w:ascii="Book Antiqua" w:hAnsi="Book Antiqua" w:cs="Book Antiqua"/>
          <w:i/>
          <w:color w:val="000000"/>
          <w:sz w:val="22"/>
          <w:szCs w:val="22"/>
        </w:rPr>
      </w:pPr>
      <w:r>
        <w:rPr>
          <w:rFonts w:ascii="Book Antiqua" w:hAnsi="Book Antiqua" w:cs="Book Antiqua"/>
          <w:i/>
          <w:color w:val="000000"/>
          <w:sz w:val="22"/>
          <w:szCs w:val="22"/>
        </w:rPr>
        <w:t xml:space="preserve">Corpsman (Medic), </w:t>
      </w:r>
      <w:r>
        <w:rPr>
          <w:rFonts w:ascii="Book Antiqua" w:hAnsi="Book Antiqua" w:cs="Book Antiqua"/>
          <w:color w:val="000000"/>
          <w:sz w:val="22"/>
          <w:szCs w:val="22"/>
        </w:rPr>
        <w:t>U.S. Navy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Pr="00AF6758">
        <w:rPr>
          <w:rFonts w:ascii="Book Antiqua" w:hAnsi="Book Antiqua" w:cs="Book Antiqua"/>
          <w:i/>
          <w:color w:val="000000"/>
          <w:sz w:val="22"/>
          <w:szCs w:val="22"/>
        </w:rPr>
        <w:t>May 2007 to Oct 2013</w:t>
      </w:r>
    </w:p>
    <w:p w14:paraId="1F6CB782" w14:textId="633220D7" w:rsidR="00647623" w:rsidRPr="00647623" w:rsidRDefault="00647623" w:rsidP="00342790">
      <w:pPr>
        <w:rPr>
          <w:rFonts w:ascii="Book Antiqua" w:hAnsi="Book Antiqua" w:cs="Book Antiqua"/>
          <w:color w:val="000000"/>
          <w:sz w:val="22"/>
          <w:szCs w:val="22"/>
        </w:rPr>
      </w:pPr>
      <w:r w:rsidRPr="00647623">
        <w:rPr>
          <w:rFonts w:ascii="Book Antiqua" w:hAnsi="Book Antiqua" w:cs="Book Antiqua"/>
          <w:b/>
          <w:i/>
          <w:color w:val="000000"/>
          <w:sz w:val="22"/>
          <w:szCs w:val="22"/>
        </w:rPr>
        <w:t>Skills</w:t>
      </w:r>
      <w:r>
        <w:rPr>
          <w:rFonts w:ascii="Book Antiqua" w:hAnsi="Book Antiqua" w:cs="Book Antiqua"/>
          <w:color w:val="000000"/>
          <w:sz w:val="22"/>
          <w:szCs w:val="22"/>
        </w:rPr>
        <w:t>- spontaneous pneumothorax, sucking chest wound, splint, tourniquet, fast 1, tracheotomy, cervical neck brace, spinal board, crepitus, foreign object splint, dressing, quick clot, shock, full body assessment, IVs, venipuncture, applying pressure, C-spine stabilization, suction, brachial pinch and sternal rub, assessing LOC, and tactical combat care</w:t>
      </w:r>
      <w:r w:rsidR="00355D4D">
        <w:rPr>
          <w:rFonts w:ascii="Book Antiqua" w:hAnsi="Book Antiqua" w:cs="Book Antiqua"/>
          <w:color w:val="000000"/>
          <w:sz w:val="22"/>
          <w:szCs w:val="22"/>
        </w:rPr>
        <w:t>.</w:t>
      </w:r>
    </w:p>
    <w:p w14:paraId="2464A1A0" w14:textId="77777777" w:rsidR="00342790" w:rsidRDefault="00711BA6" w:rsidP="00342790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ab/>
        <w:t xml:space="preserve">        </w:t>
      </w:r>
      <w:r w:rsidR="002509FD" w:rsidRPr="00711BA6">
        <w:rPr>
          <w:rFonts w:ascii="Book Antiqua" w:hAnsi="Book Antiqua" w:cs="Book Antiqua"/>
          <w:color w:val="000000"/>
          <w:sz w:val="22"/>
          <w:szCs w:val="22"/>
        </w:rPr>
        <w:tab/>
      </w:r>
      <w:r w:rsidR="002509FD" w:rsidRPr="00711BA6">
        <w:rPr>
          <w:rFonts w:ascii="Book Antiqua" w:hAnsi="Book Antiqua" w:cs="Book Antiqua"/>
          <w:color w:val="000000"/>
          <w:sz w:val="22"/>
          <w:szCs w:val="22"/>
        </w:rPr>
        <w:tab/>
      </w:r>
      <w:r w:rsidR="002509FD" w:rsidRPr="00711BA6"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 xml:space="preserve">  </w:t>
      </w:r>
    </w:p>
    <w:p w14:paraId="6BA79924" w14:textId="54A934B9" w:rsidR="003E163A" w:rsidRDefault="003E163A" w:rsidP="00342790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Organizations</w:t>
      </w:r>
    </w:p>
    <w:p w14:paraId="7907386F" w14:textId="4E8C6B73" w:rsidR="006D3C76" w:rsidRDefault="00C42D62" w:rsidP="00342790">
      <w:pPr>
        <w:rPr>
          <w:rFonts w:ascii="Book Antiqua" w:hAnsi="Book Antiqua" w:cs="Book Antiqua"/>
          <w:bCs/>
          <w:i/>
          <w:sz w:val="24"/>
          <w:szCs w:val="24"/>
        </w:rPr>
      </w:pPr>
      <w:r>
        <w:rPr>
          <w:rFonts w:ascii="Book Antiqua" w:hAnsi="Book Antiqua" w:cs="Book Antiqua"/>
          <w:bCs/>
          <w:i/>
          <w:sz w:val="24"/>
          <w:szCs w:val="24"/>
        </w:rPr>
        <w:t>The National Society of Leadership &amp; Su</w:t>
      </w:r>
      <w:r w:rsidR="00866226">
        <w:rPr>
          <w:rFonts w:ascii="Book Antiqua" w:hAnsi="Book Antiqua" w:cs="Book Antiqua"/>
          <w:bCs/>
          <w:i/>
          <w:sz w:val="24"/>
          <w:szCs w:val="24"/>
        </w:rPr>
        <w:t>ccess</w:t>
      </w:r>
      <w:r w:rsidR="004B48B6">
        <w:rPr>
          <w:rFonts w:ascii="Book Antiqua" w:hAnsi="Book Antiqua" w:cs="Book Antiqua"/>
          <w:bCs/>
          <w:i/>
          <w:sz w:val="24"/>
          <w:szCs w:val="24"/>
        </w:rPr>
        <w:t xml:space="preserve">           </w:t>
      </w:r>
      <w:r w:rsidR="00841B31">
        <w:rPr>
          <w:rFonts w:ascii="Book Antiqua" w:hAnsi="Book Antiqua" w:cs="Book Antiqua"/>
          <w:bCs/>
          <w:i/>
          <w:sz w:val="24"/>
          <w:szCs w:val="24"/>
        </w:rPr>
        <w:t xml:space="preserve">August </w:t>
      </w:r>
      <w:r w:rsidR="00EA6295">
        <w:rPr>
          <w:rFonts w:ascii="Book Antiqua" w:hAnsi="Book Antiqua" w:cs="Book Antiqua"/>
          <w:bCs/>
          <w:i/>
          <w:sz w:val="24"/>
          <w:szCs w:val="24"/>
        </w:rPr>
        <w:t>2020-present</w:t>
      </w:r>
    </w:p>
    <w:p w14:paraId="7A588D26" w14:textId="7D78278B" w:rsidR="004741E9" w:rsidRDefault="004741E9" w:rsidP="00342790">
      <w:pPr>
        <w:rPr>
          <w:rFonts w:ascii="Book Antiqua" w:hAnsi="Book Antiqua" w:cs="Book Antiqua"/>
          <w:bCs/>
          <w:i/>
          <w:sz w:val="24"/>
          <w:szCs w:val="24"/>
        </w:rPr>
      </w:pPr>
      <w:r>
        <w:rPr>
          <w:rFonts w:ascii="Book Antiqua" w:hAnsi="Book Antiqua" w:cs="Book Antiqua"/>
          <w:bCs/>
          <w:i/>
          <w:sz w:val="24"/>
          <w:szCs w:val="24"/>
        </w:rPr>
        <w:t>American Nurses Association</w:t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  <w:t>December 2019-present</w:t>
      </w:r>
    </w:p>
    <w:p w14:paraId="75B128A2" w14:textId="76A044B1" w:rsidR="004741E9" w:rsidRDefault="004741E9" w:rsidP="00342790">
      <w:pPr>
        <w:rPr>
          <w:rFonts w:ascii="Book Antiqua" w:hAnsi="Book Antiqua" w:cs="Book Antiqua"/>
          <w:bCs/>
          <w:i/>
          <w:sz w:val="24"/>
          <w:szCs w:val="24"/>
        </w:rPr>
      </w:pPr>
      <w:r>
        <w:rPr>
          <w:rFonts w:ascii="Book Antiqua" w:hAnsi="Book Antiqua" w:cs="Book Antiqua"/>
          <w:bCs/>
          <w:i/>
          <w:sz w:val="24"/>
          <w:szCs w:val="24"/>
        </w:rPr>
        <w:t>Honor Society</w:t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</w:r>
      <w:r>
        <w:rPr>
          <w:rFonts w:ascii="Book Antiqua" w:hAnsi="Book Antiqua" w:cs="Book Antiqua"/>
          <w:bCs/>
          <w:i/>
          <w:sz w:val="24"/>
          <w:szCs w:val="24"/>
        </w:rPr>
        <w:tab/>
        <w:t>December 2019-</w:t>
      </w:r>
      <w:r w:rsidR="005F2EEF">
        <w:rPr>
          <w:rFonts w:ascii="Book Antiqua" w:hAnsi="Book Antiqua" w:cs="Book Antiqua"/>
          <w:bCs/>
          <w:i/>
          <w:sz w:val="24"/>
          <w:szCs w:val="24"/>
        </w:rPr>
        <w:t>December 2020</w:t>
      </w:r>
    </w:p>
    <w:p w14:paraId="0EA6116E" w14:textId="77777777" w:rsidR="004741E9" w:rsidRPr="004741E9" w:rsidRDefault="004741E9" w:rsidP="00342790">
      <w:pPr>
        <w:rPr>
          <w:rFonts w:ascii="Book Antiqua" w:hAnsi="Book Antiqua" w:cs="Book Antiqua"/>
          <w:bCs/>
          <w:i/>
          <w:sz w:val="24"/>
          <w:szCs w:val="24"/>
        </w:rPr>
      </w:pPr>
    </w:p>
    <w:p w14:paraId="43993E15" w14:textId="36E78A0B" w:rsidR="002509FD" w:rsidRPr="00711BA6" w:rsidRDefault="002509FD" w:rsidP="00342790">
      <w:pPr>
        <w:rPr>
          <w:rFonts w:ascii="Book Antiqua" w:hAnsi="Book Antiqua" w:cs="Book Antiqua"/>
          <w:color w:val="000000"/>
          <w:sz w:val="22"/>
          <w:szCs w:val="22"/>
        </w:rPr>
      </w:pPr>
      <w:r w:rsidRPr="00C05B1D">
        <w:rPr>
          <w:rFonts w:ascii="Book Antiqua" w:hAnsi="Book Antiqua" w:cs="Book Antiqua"/>
          <w:b/>
          <w:bCs/>
          <w:sz w:val="24"/>
          <w:szCs w:val="24"/>
          <w:u w:val="single"/>
        </w:rPr>
        <w:t>Job Experience</w:t>
      </w:r>
    </w:p>
    <w:p w14:paraId="4EF723E0" w14:textId="59B567BE" w:rsidR="0093281A" w:rsidRDefault="0093281A">
      <w:pPr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>Nursing Student</w:t>
      </w:r>
      <w:r>
        <w:rPr>
          <w:rFonts w:ascii="Book Antiqua" w:hAnsi="Book Antiqua" w:cs="Book Antiqua"/>
          <w:sz w:val="22"/>
          <w:szCs w:val="22"/>
        </w:rPr>
        <w:t>, East Tennessee State University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93281A">
        <w:rPr>
          <w:rFonts w:ascii="Book Antiqua" w:hAnsi="Book Antiqua" w:cs="Book Antiqua"/>
          <w:i/>
          <w:iCs/>
          <w:sz w:val="22"/>
          <w:szCs w:val="22"/>
        </w:rPr>
        <w:t>December 2019 to August 2021</w:t>
      </w:r>
    </w:p>
    <w:p w14:paraId="1F59C668" w14:textId="09F7D51F" w:rsidR="0093281A" w:rsidRDefault="0093281A">
      <w:pPr>
        <w:rPr>
          <w:rFonts w:ascii="Book Antiqua" w:hAnsi="Book Antiqua" w:cs="Book Antiqua"/>
          <w:sz w:val="22"/>
          <w:szCs w:val="22"/>
        </w:rPr>
      </w:pPr>
      <w:r w:rsidRPr="00827D54">
        <w:rPr>
          <w:rFonts w:ascii="Book Antiqua" w:hAnsi="Book Antiqua" w:cs="Book Antiqua"/>
          <w:i/>
          <w:iCs/>
          <w:sz w:val="22"/>
          <w:szCs w:val="22"/>
        </w:rPr>
        <w:t>Clinical Experiences Include</w:t>
      </w:r>
      <w:r>
        <w:rPr>
          <w:rFonts w:ascii="Book Antiqua" w:hAnsi="Book Antiqua" w:cs="Book Antiqua"/>
          <w:sz w:val="22"/>
          <w:szCs w:val="22"/>
        </w:rPr>
        <w:t>:</w:t>
      </w:r>
    </w:p>
    <w:p w14:paraId="03B7C74E" w14:textId="6AE05939" w:rsidR="0093281A" w:rsidRDefault="0093281A" w:rsidP="0093281A">
      <w:pPr>
        <w:pStyle w:val="ListParagraph"/>
        <w:numPr>
          <w:ilvl w:val="0"/>
          <w:numId w:val="22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Swift River</w:t>
      </w:r>
    </w:p>
    <w:p w14:paraId="3BCBC071" w14:textId="65E7D438" w:rsidR="0093281A" w:rsidRDefault="0093281A" w:rsidP="0093281A">
      <w:pPr>
        <w:pStyle w:val="ListParagraph"/>
        <w:numPr>
          <w:ilvl w:val="0"/>
          <w:numId w:val="22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ATI</w:t>
      </w:r>
    </w:p>
    <w:p w14:paraId="09C54E40" w14:textId="454F37BA" w:rsidR="0093281A" w:rsidRDefault="0093281A" w:rsidP="0093281A">
      <w:pPr>
        <w:pStyle w:val="ListParagraph"/>
        <w:numPr>
          <w:ilvl w:val="0"/>
          <w:numId w:val="22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Morristown Hamblen</w:t>
      </w:r>
    </w:p>
    <w:p w14:paraId="0B19A594" w14:textId="5530E87C" w:rsidR="00827D54" w:rsidRPr="00827D54" w:rsidRDefault="00827D54" w:rsidP="00827D54">
      <w:pPr>
        <w:rPr>
          <w:rFonts w:ascii="Book Antiqua" w:hAnsi="Book Antiqua" w:cs="Book Antiqua"/>
          <w:i/>
          <w:iCs/>
          <w:sz w:val="22"/>
          <w:szCs w:val="22"/>
        </w:rPr>
      </w:pPr>
      <w:r w:rsidRPr="00827D54">
        <w:rPr>
          <w:rFonts w:ascii="Book Antiqua" w:hAnsi="Book Antiqua" w:cs="Book Antiqua"/>
          <w:i/>
          <w:iCs/>
          <w:sz w:val="22"/>
          <w:szCs w:val="22"/>
        </w:rPr>
        <w:t>Clinical Duties Include:</w:t>
      </w:r>
    </w:p>
    <w:p w14:paraId="5053B17E" w14:textId="61BA024B" w:rsidR="00827D54" w:rsidRPr="00827D54" w:rsidRDefault="00827D54" w:rsidP="00827D54">
      <w:pPr>
        <w:pStyle w:val="ListParagraph"/>
        <w:numPr>
          <w:ilvl w:val="0"/>
          <w:numId w:val="23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Medication administration, critical thinking, prioritizing care, bedlinen changes, assisting patients to the restroom, vital signs, patient assessment, and assisting RN with patient care.</w:t>
      </w:r>
    </w:p>
    <w:p w14:paraId="25A9E26A" w14:textId="1C24E879" w:rsidR="00CF27E6" w:rsidRDefault="00CF27E6">
      <w:pPr>
        <w:rPr>
          <w:rFonts w:ascii="Book Antiqua" w:hAnsi="Book Antiqua" w:cs="Book Antiqua"/>
          <w:bCs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Licensed Practical Nurse    </w:t>
      </w:r>
      <w:r w:rsidRPr="00CF27E6">
        <w:rPr>
          <w:rFonts w:ascii="Book Antiqua" w:hAnsi="Book Antiqua" w:cs="Book Antiqua"/>
          <w:bCs/>
          <w:iCs/>
          <w:sz w:val="22"/>
          <w:szCs w:val="22"/>
        </w:rPr>
        <w:t>Blount Memorial Hospital</w:t>
      </w: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         </w:t>
      </w:r>
      <w:r w:rsidRPr="00CF27E6">
        <w:rPr>
          <w:rFonts w:ascii="Book Antiqua" w:hAnsi="Book Antiqua" w:cs="Book Antiqua"/>
          <w:bCs/>
          <w:i/>
          <w:iCs/>
          <w:sz w:val="22"/>
          <w:szCs w:val="22"/>
        </w:rPr>
        <w:t>November 2018 to October 2019</w:t>
      </w:r>
    </w:p>
    <w:p w14:paraId="3EA3F01A" w14:textId="732DD63B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Medication administration (PO, NG tube, sub q, IM, IV, and rectal)</w:t>
      </w:r>
    </w:p>
    <w:p w14:paraId="408086CD" w14:textId="3C40FFB8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IV insertion</w:t>
      </w:r>
    </w:p>
    <w:p w14:paraId="249EFBAE" w14:textId="363FEAB3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Wound care</w:t>
      </w:r>
    </w:p>
    <w:p w14:paraId="4D1B93AB" w14:textId="294583B0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Vital signs</w:t>
      </w:r>
    </w:p>
    <w:p w14:paraId="6AD9BC52" w14:textId="55EE61E3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Blood sugar monitoring</w:t>
      </w:r>
    </w:p>
    <w:p w14:paraId="352E1204" w14:textId="74F74707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lastRenderedPageBreak/>
        <w:t>Patient monitoring</w:t>
      </w:r>
    </w:p>
    <w:p w14:paraId="4D6CDBCA" w14:textId="789FC1BA" w:rsidR="00CF27E6" w:rsidRDefault="00CF27E6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Assisting with ADLs</w:t>
      </w:r>
    </w:p>
    <w:p w14:paraId="23D8010C" w14:textId="7CB2092E" w:rsidR="00CF27E6" w:rsidRDefault="003E163A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Assisting with toileting</w:t>
      </w:r>
    </w:p>
    <w:p w14:paraId="55171FA6" w14:textId="267F1ED9" w:rsidR="003E163A" w:rsidRDefault="003E163A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Bed linen and patient changing</w:t>
      </w:r>
    </w:p>
    <w:p w14:paraId="75CF2220" w14:textId="2E80B166" w:rsidR="003E163A" w:rsidRDefault="003E163A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Cosigning (insulin, blood, and medications)</w:t>
      </w:r>
    </w:p>
    <w:p w14:paraId="1A22640F" w14:textId="794DBC73" w:rsidR="003E163A" w:rsidRDefault="003E163A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Charting</w:t>
      </w:r>
    </w:p>
    <w:p w14:paraId="36437FAA" w14:textId="593FB854" w:rsidR="003E163A" w:rsidRPr="00CF27E6" w:rsidRDefault="003E163A" w:rsidP="00CF27E6">
      <w:pPr>
        <w:pStyle w:val="ListParagraph"/>
        <w:numPr>
          <w:ilvl w:val="0"/>
          <w:numId w:val="21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Bladder scans</w:t>
      </w:r>
    </w:p>
    <w:p w14:paraId="104BE449" w14:textId="720785EE" w:rsidR="002F4CF8" w:rsidRDefault="007061DD">
      <w:p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Medical Assistant     </w:t>
      </w:r>
      <w:r w:rsidRPr="007061DD">
        <w:rPr>
          <w:rFonts w:ascii="Book Antiqua" w:hAnsi="Book Antiqua" w:cs="Book Antiqua"/>
          <w:bCs/>
          <w:iCs/>
          <w:sz w:val="22"/>
          <w:szCs w:val="22"/>
        </w:rPr>
        <w:t xml:space="preserve">   Family Care Specialist</w:t>
      </w:r>
      <w:r w:rsidR="000237FA">
        <w:rPr>
          <w:rFonts w:ascii="Book Antiqua" w:hAnsi="Book Antiqua" w:cs="Book Antiqua"/>
          <w:bCs/>
          <w:iCs/>
          <w:sz w:val="22"/>
          <w:szCs w:val="22"/>
        </w:rPr>
        <w:t xml:space="preserve">                           </w:t>
      </w:r>
      <w:r w:rsidR="001201B1">
        <w:rPr>
          <w:rFonts w:ascii="Book Antiqua" w:hAnsi="Book Antiqua" w:cs="Book Antiqua"/>
          <w:bCs/>
          <w:i/>
          <w:iCs/>
          <w:sz w:val="22"/>
          <w:szCs w:val="22"/>
        </w:rPr>
        <w:t>August 2017 to August 2018</w:t>
      </w:r>
    </w:p>
    <w:p w14:paraId="5B28BED7" w14:textId="70DECED7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Vital Signs and triage</w:t>
      </w:r>
    </w:p>
    <w:p w14:paraId="2EB2119B" w14:textId="7A787CD1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Venipuncture</w:t>
      </w:r>
    </w:p>
    <w:p w14:paraId="7B596984" w14:textId="6FE87FD9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Throat culture</w:t>
      </w:r>
    </w:p>
    <w:p w14:paraId="457DAC15" w14:textId="77064309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Flu swab</w:t>
      </w:r>
    </w:p>
    <w:p w14:paraId="4646AC47" w14:textId="111189EB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 xml:space="preserve">Administering injections </w:t>
      </w:r>
    </w:p>
    <w:p w14:paraId="68E4BCE2" w14:textId="60758A2A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Charting</w:t>
      </w:r>
    </w:p>
    <w:p w14:paraId="18426539" w14:textId="1C486DE0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 xml:space="preserve">Urinalysis </w:t>
      </w:r>
    </w:p>
    <w:p w14:paraId="21ABFB00" w14:textId="11FF12C3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Pregnancy test</w:t>
      </w:r>
    </w:p>
    <w:p w14:paraId="017F7AAA" w14:textId="26F8BAB9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 xml:space="preserve">Running CBC machine </w:t>
      </w:r>
    </w:p>
    <w:p w14:paraId="2F201876" w14:textId="60F04B7A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 xml:space="preserve">Vision screens </w:t>
      </w:r>
    </w:p>
    <w:p w14:paraId="7D8C8053" w14:textId="2440DA16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Writing lab letters</w:t>
      </w:r>
    </w:p>
    <w:p w14:paraId="66FB34C3" w14:textId="356060FC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EKGs</w:t>
      </w:r>
    </w:p>
    <w:p w14:paraId="4D7563C3" w14:textId="375216D4" w:rsidR="00FC7C61" w:rsidRPr="00C8745E" w:rsidRDefault="00FC7C61" w:rsidP="00C8745E">
      <w:pPr>
        <w:pStyle w:val="ListParagraph"/>
        <w:numPr>
          <w:ilvl w:val="0"/>
          <w:numId w:val="20"/>
        </w:numPr>
        <w:rPr>
          <w:rFonts w:ascii="Book Antiqua" w:hAnsi="Book Antiqua" w:cs="Book Antiqua"/>
          <w:bCs/>
          <w:iCs/>
          <w:sz w:val="22"/>
          <w:szCs w:val="22"/>
        </w:rPr>
      </w:pPr>
      <w:r w:rsidRPr="00C8745E">
        <w:rPr>
          <w:rFonts w:ascii="Book Antiqua" w:hAnsi="Book Antiqua" w:cs="Book Antiqua"/>
          <w:bCs/>
          <w:iCs/>
          <w:sz w:val="22"/>
          <w:szCs w:val="22"/>
        </w:rPr>
        <w:t>Earwax irrigation</w:t>
      </w:r>
    </w:p>
    <w:p w14:paraId="16E91F5B" w14:textId="07822248" w:rsidR="00EE4864" w:rsidRDefault="00EE4864">
      <w:pPr>
        <w:rPr>
          <w:rFonts w:ascii="Book Antiqua" w:hAnsi="Book Antiqua" w:cs="Book Antiqua"/>
          <w:bCs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>Nursing Student, OB</w:t>
      </w: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ab/>
        <w:t xml:space="preserve"> </w:t>
      </w:r>
      <w:r>
        <w:rPr>
          <w:rFonts w:ascii="Book Antiqua" w:hAnsi="Book Antiqua" w:cs="Book Antiqua"/>
          <w:bCs/>
          <w:iCs/>
          <w:sz w:val="22"/>
          <w:szCs w:val="22"/>
        </w:rPr>
        <w:t>LeConte Medical Center</w:t>
      </w:r>
      <w:r>
        <w:rPr>
          <w:rFonts w:ascii="Book Antiqua" w:hAnsi="Book Antiqua" w:cs="Book Antiqua"/>
          <w:bCs/>
          <w:iCs/>
          <w:sz w:val="22"/>
          <w:szCs w:val="22"/>
        </w:rPr>
        <w:tab/>
        <w:t xml:space="preserve">   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ab/>
        <w:t xml:space="preserve"> April</w:t>
      </w:r>
      <w:r w:rsidRPr="00EE4864">
        <w:rPr>
          <w:rFonts w:ascii="Book Antiqua" w:hAnsi="Book Antiqua" w:cs="Book Antiqua"/>
          <w:bCs/>
          <w:i/>
          <w:iCs/>
          <w:sz w:val="22"/>
          <w:szCs w:val="22"/>
        </w:rPr>
        <w:t xml:space="preserve"> 2017</w:t>
      </w:r>
      <w:r w:rsidR="00E516EB">
        <w:rPr>
          <w:rFonts w:ascii="Book Antiqua" w:hAnsi="Book Antiqua" w:cs="Book Antiqua"/>
          <w:bCs/>
          <w:i/>
          <w:iCs/>
          <w:sz w:val="22"/>
          <w:szCs w:val="22"/>
        </w:rPr>
        <w:t xml:space="preserve"> to May 2017</w:t>
      </w:r>
    </w:p>
    <w:p w14:paraId="47082E28" w14:textId="52256675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Vital Signs on baby and mother</w:t>
      </w:r>
    </w:p>
    <w:p w14:paraId="52FD1542" w14:textId="2F297CD2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Assist in circumcision</w:t>
      </w:r>
    </w:p>
    <w:p w14:paraId="7FD87C67" w14:textId="77819AA5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Round up babies for doctor assessment</w:t>
      </w:r>
    </w:p>
    <w:p w14:paraId="239A74DA" w14:textId="7A557F14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Get triage patients from the ER, hook them up to NST monitor, get patient history and vitals</w:t>
      </w:r>
    </w:p>
    <w:p w14:paraId="4216A8C6" w14:textId="3DBD3B21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Perform IVs</w:t>
      </w:r>
    </w:p>
    <w:p w14:paraId="3CF92996" w14:textId="1F924073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Set up rooms for baby delivery</w:t>
      </w:r>
    </w:p>
    <w:p w14:paraId="01009521" w14:textId="6FFA663B" w:rsid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Assist in taking care of babies</w:t>
      </w:r>
    </w:p>
    <w:p w14:paraId="0E65BC6D" w14:textId="7430D975" w:rsidR="00EE4864" w:rsidRPr="00EE4864" w:rsidRDefault="00EE4864" w:rsidP="00EE4864">
      <w:pPr>
        <w:numPr>
          <w:ilvl w:val="0"/>
          <w:numId w:val="1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Answering call lights</w:t>
      </w:r>
    </w:p>
    <w:p w14:paraId="0746E632" w14:textId="45199EAB" w:rsidR="00C155B2" w:rsidRDefault="00C155B2">
      <w:p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Nursing Student, </w:t>
      </w:r>
      <w:r w:rsidRPr="00C155B2">
        <w:rPr>
          <w:rFonts w:ascii="Book Antiqua" w:hAnsi="Book Antiqua" w:cs="Book Antiqua"/>
          <w:bCs/>
          <w:iCs/>
          <w:sz w:val="22"/>
          <w:szCs w:val="22"/>
        </w:rPr>
        <w:t>Carson Newman University</w:t>
      </w:r>
      <w:r>
        <w:rPr>
          <w:rFonts w:ascii="Book Antiqua" w:hAnsi="Book Antiqua" w:cs="Book Antiqua"/>
          <w:bCs/>
          <w:iCs/>
          <w:sz w:val="22"/>
          <w:szCs w:val="22"/>
        </w:rPr>
        <w:tab/>
      </w:r>
      <w:r>
        <w:rPr>
          <w:rFonts w:ascii="Book Antiqua" w:hAnsi="Book Antiqua" w:cs="Book Antiqua"/>
          <w:bCs/>
          <w:iCs/>
          <w:sz w:val="22"/>
          <w:szCs w:val="22"/>
        </w:rPr>
        <w:tab/>
      </w:r>
      <w:r w:rsidRPr="009D11FC">
        <w:rPr>
          <w:rFonts w:ascii="Book Antiqua" w:hAnsi="Book Antiqua" w:cs="Book Antiqua"/>
          <w:bCs/>
          <w:i/>
          <w:iCs/>
          <w:sz w:val="22"/>
          <w:szCs w:val="22"/>
        </w:rPr>
        <w:t>January 2015 to May 2017</w:t>
      </w:r>
    </w:p>
    <w:p w14:paraId="7F67F5D4" w14:textId="77777777" w:rsidR="009D11FC" w:rsidRDefault="009D11FC" w:rsidP="009D11FC">
      <w:pPr>
        <w:rPr>
          <w:rFonts w:ascii="Book Antiqua" w:hAnsi="Book Antiqua" w:cs="Book Antiqua"/>
          <w:bCs/>
          <w:iCs/>
          <w:sz w:val="22"/>
          <w:szCs w:val="22"/>
        </w:rPr>
      </w:pPr>
      <w:r w:rsidRPr="009D11FC">
        <w:rPr>
          <w:rFonts w:ascii="Book Antiqua" w:hAnsi="Book Antiqua" w:cs="Book Antiqua"/>
          <w:bCs/>
          <w:i/>
          <w:iCs/>
          <w:sz w:val="22"/>
          <w:szCs w:val="22"/>
        </w:rPr>
        <w:t>Clinical Experiences I</w:t>
      </w:r>
      <w:r w:rsidR="00C155B2" w:rsidRPr="009D11FC">
        <w:rPr>
          <w:rFonts w:ascii="Book Antiqua" w:hAnsi="Book Antiqua" w:cs="Book Antiqua"/>
          <w:bCs/>
          <w:i/>
          <w:iCs/>
          <w:sz w:val="22"/>
          <w:szCs w:val="22"/>
        </w:rPr>
        <w:t>nclude</w:t>
      </w:r>
      <w:r w:rsidR="00C155B2">
        <w:rPr>
          <w:rFonts w:ascii="Book Antiqua" w:hAnsi="Book Antiqua" w:cs="Book Antiqua"/>
          <w:bCs/>
          <w:iCs/>
          <w:sz w:val="22"/>
          <w:szCs w:val="22"/>
        </w:rPr>
        <w:t xml:space="preserve">: </w:t>
      </w:r>
      <w:r>
        <w:rPr>
          <w:rFonts w:ascii="Book Antiqua" w:hAnsi="Book Antiqua" w:cs="Book Antiqua"/>
          <w:bCs/>
          <w:iCs/>
          <w:sz w:val="22"/>
          <w:szCs w:val="22"/>
        </w:rPr>
        <w:tab/>
      </w:r>
    </w:p>
    <w:p w14:paraId="57FAB7C9" w14:textId="079F639F" w:rsidR="0080741F" w:rsidRDefault="00C155B2" w:rsidP="0080741F">
      <w:pPr>
        <w:numPr>
          <w:ilvl w:val="0"/>
          <w:numId w:val="17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UT Medical Center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 xml:space="preserve">           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>- Jefferson</w:t>
      </w:r>
      <w:r>
        <w:rPr>
          <w:rFonts w:ascii="Book Antiqua" w:hAnsi="Book Antiqua" w:cs="Book Antiqua"/>
          <w:bCs/>
          <w:iCs/>
          <w:sz w:val="22"/>
          <w:szCs w:val="22"/>
        </w:rPr>
        <w:t xml:space="preserve"> County Nursing Home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 xml:space="preserve">     </w:t>
      </w:r>
    </w:p>
    <w:p w14:paraId="70416912" w14:textId="117DD706" w:rsidR="00CE7F75" w:rsidRDefault="00C155B2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East Tennessee Children’s Hospital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 w:rsidR="00CE7F75">
        <w:rPr>
          <w:rFonts w:ascii="Book Antiqua" w:hAnsi="Book Antiqua" w:cs="Book Antiqua"/>
          <w:bCs/>
          <w:iCs/>
          <w:sz w:val="22"/>
          <w:szCs w:val="22"/>
        </w:rPr>
        <w:t>Cherokee Health System</w:t>
      </w:r>
    </w:p>
    <w:p w14:paraId="78B8C0CB" w14:textId="23AEC478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Trust Point Hospital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Tennessee Suicide Prevention Network</w:t>
      </w:r>
    </w:p>
    <w:p w14:paraId="71DBED4E" w14:textId="02B3E76B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Alzheime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 xml:space="preserve">r’s Lakeway Program 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Sexual Assault Center of East Tennessee</w:t>
      </w:r>
    </w:p>
    <w:p w14:paraId="29373246" w14:textId="4AC1B3B6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Rainbow Acres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Jefferson Elementary School</w:t>
      </w:r>
    </w:p>
    <w:p w14:paraId="30668087" w14:textId="04181DAC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Grainger High School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Peninsula Behavioral Health</w:t>
      </w:r>
    </w:p>
    <w:p w14:paraId="47D54C82" w14:textId="2C36FDB7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Samaritan House</w:t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Angelic Ministries</w:t>
      </w:r>
    </w:p>
    <w:p w14:paraId="2F26E72B" w14:textId="6FD03F72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Baptist Center Western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 xml:space="preserve">Heights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Cherokee Health Foot Clinic</w:t>
      </w:r>
    </w:p>
    <w:p w14:paraId="0C869202" w14:textId="000D9452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Knoxville Area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 xml:space="preserve">Rescue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ab/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>Cocke County Health Department</w:t>
      </w:r>
    </w:p>
    <w:p w14:paraId="68E08773" w14:textId="512AEE99" w:rsidR="00CE7F75" w:rsidRDefault="00CE7F75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Smokey Mountain Home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 xml:space="preserve">Health </w:t>
      </w:r>
      <w:r w:rsidR="00727679">
        <w:rPr>
          <w:rFonts w:ascii="Book Antiqua" w:hAnsi="Book Antiqua" w:cs="Book Antiqua"/>
          <w:bCs/>
          <w:iCs/>
          <w:sz w:val="22"/>
          <w:szCs w:val="22"/>
        </w:rPr>
        <w:tab/>
      </w:r>
      <w:r w:rsidR="0080741F">
        <w:rPr>
          <w:rFonts w:ascii="Book Antiqua" w:hAnsi="Book Antiqua" w:cs="Book Antiqua"/>
          <w:bCs/>
          <w:iCs/>
          <w:sz w:val="22"/>
          <w:szCs w:val="22"/>
        </w:rPr>
        <w:t xml:space="preserve">-   </w:t>
      </w:r>
      <w:r>
        <w:rPr>
          <w:rFonts w:ascii="Book Antiqua" w:hAnsi="Book Antiqua" w:cs="Book Antiqua"/>
          <w:bCs/>
          <w:iCs/>
          <w:sz w:val="22"/>
          <w:szCs w:val="22"/>
        </w:rPr>
        <w:t xml:space="preserve">School Health </w:t>
      </w:r>
    </w:p>
    <w:p w14:paraId="442B174B" w14:textId="44295FBA" w:rsidR="00647623" w:rsidRDefault="00647623" w:rsidP="0080741F">
      <w:pPr>
        <w:numPr>
          <w:ilvl w:val="1"/>
          <w:numId w:val="16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LeConte</w:t>
      </w:r>
    </w:p>
    <w:p w14:paraId="08B923EB" w14:textId="6DD79EB5" w:rsidR="00CE7F75" w:rsidRDefault="00CE7F75">
      <w:pPr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 w:rsidRPr="009D11FC">
        <w:rPr>
          <w:rFonts w:ascii="Book Antiqua" w:hAnsi="Book Antiqua" w:cs="Book Antiqua"/>
          <w:bCs/>
          <w:i/>
          <w:iCs/>
          <w:sz w:val="22"/>
          <w:szCs w:val="22"/>
        </w:rPr>
        <w:t>Clinical Duties Include</w:t>
      </w:r>
      <w:r>
        <w:rPr>
          <w:rFonts w:ascii="Book Antiqua" w:hAnsi="Book Antiqua" w:cs="Book Antiqua"/>
          <w:bCs/>
          <w:iCs/>
          <w:sz w:val="22"/>
          <w:szCs w:val="22"/>
        </w:rPr>
        <w:t>:</w:t>
      </w:r>
      <w:r w:rsidR="009D11FC">
        <w:rPr>
          <w:rFonts w:ascii="Book Antiqua" w:hAnsi="Book Antiqua" w:cs="Book Antiqua"/>
          <w:bCs/>
          <w:iCs/>
          <w:sz w:val="22"/>
          <w:szCs w:val="22"/>
        </w:rPr>
        <w:tab/>
      </w:r>
      <w:r w:rsidR="009D11FC">
        <w:rPr>
          <w:rFonts w:ascii="Book Antiqua" w:hAnsi="Book Antiqua" w:cs="Book Antiqua"/>
          <w:bCs/>
          <w:iCs/>
          <w:sz w:val="22"/>
          <w:szCs w:val="22"/>
        </w:rPr>
        <w:tab/>
      </w:r>
    </w:p>
    <w:p w14:paraId="45F9C170" w14:textId="447E66B0" w:rsidR="00C155B2" w:rsidRPr="009D11FC" w:rsidRDefault="009D11FC" w:rsidP="009445A8">
      <w:pPr>
        <w:numPr>
          <w:ilvl w:val="0"/>
          <w:numId w:val="14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Assessing patients, writing care plans, feeding, bathing, vital signs, observing, giving medications, administering insulin injections, documentation, PICC line dressing change, IVs, glucose checks, </w:t>
      </w:r>
      <w:r w:rsidR="009445A8">
        <w:rPr>
          <w:rFonts w:ascii="Book Antiqua" w:hAnsi="Book Antiqua" w:cs="Book Antiqua"/>
          <w:bCs/>
          <w:iCs/>
          <w:sz w:val="22"/>
          <w:szCs w:val="22"/>
        </w:rPr>
        <w:t>assisting in NICU</w:t>
      </w:r>
      <w:r w:rsidR="003F1277">
        <w:rPr>
          <w:rFonts w:ascii="Book Antiqua" w:hAnsi="Book Antiqua" w:cs="Book Antiqua"/>
          <w:bCs/>
          <w:iCs/>
          <w:sz w:val="22"/>
          <w:szCs w:val="22"/>
        </w:rPr>
        <w:t>, baby baths, baby assessment</w:t>
      </w:r>
      <w:r w:rsidR="009445A8">
        <w:rPr>
          <w:rFonts w:ascii="Book Antiqua" w:hAnsi="Book Antiqua" w:cs="Book Antiqua"/>
          <w:bCs/>
          <w:iCs/>
          <w:sz w:val="22"/>
          <w:szCs w:val="22"/>
        </w:rPr>
        <w:t xml:space="preserve">s, </w:t>
      </w:r>
      <w:r w:rsidR="003F1277">
        <w:rPr>
          <w:rFonts w:ascii="Book Antiqua" w:hAnsi="Book Antiqua" w:cs="Book Antiqua"/>
          <w:bCs/>
          <w:iCs/>
          <w:sz w:val="22"/>
          <w:szCs w:val="22"/>
        </w:rPr>
        <w:t xml:space="preserve">fetal heart monitoring, assisting with delivery of baby, fetal heart </w:t>
      </w:r>
      <w:r w:rsidR="003F1277">
        <w:rPr>
          <w:rFonts w:ascii="Book Antiqua" w:hAnsi="Book Antiqua" w:cs="Book Antiqua"/>
          <w:bCs/>
          <w:iCs/>
          <w:sz w:val="22"/>
          <w:szCs w:val="22"/>
        </w:rPr>
        <w:lastRenderedPageBreak/>
        <w:t xml:space="preserve">rate, patient education, discharge instructions, assisting poverty level clients, mental health </w:t>
      </w:r>
      <w:r w:rsidR="00664FC0">
        <w:rPr>
          <w:rFonts w:ascii="Book Antiqua" w:hAnsi="Book Antiqua" w:cs="Book Antiqua"/>
          <w:bCs/>
          <w:iCs/>
          <w:sz w:val="22"/>
          <w:szCs w:val="22"/>
        </w:rPr>
        <w:t>assessments</w:t>
      </w:r>
      <w:r w:rsidR="003F1277">
        <w:rPr>
          <w:rFonts w:ascii="Book Antiqua" w:hAnsi="Book Antiqua" w:cs="Book Antiqua"/>
          <w:bCs/>
          <w:iCs/>
          <w:sz w:val="22"/>
          <w:szCs w:val="22"/>
        </w:rPr>
        <w:t xml:space="preserve">, </w:t>
      </w:r>
      <w:r w:rsidR="009445A8">
        <w:rPr>
          <w:rFonts w:ascii="Book Antiqua" w:hAnsi="Book Antiqua" w:cs="Book Antiqua"/>
          <w:bCs/>
          <w:iCs/>
          <w:sz w:val="22"/>
          <w:szCs w:val="22"/>
        </w:rPr>
        <w:t>dressing changes, ora</w:t>
      </w:r>
      <w:r w:rsidR="00647623">
        <w:rPr>
          <w:rFonts w:ascii="Book Antiqua" w:hAnsi="Book Antiqua" w:cs="Book Antiqua"/>
          <w:bCs/>
          <w:iCs/>
          <w:sz w:val="22"/>
          <w:szCs w:val="22"/>
        </w:rPr>
        <w:t>l tube placement, and colostomy.</w:t>
      </w:r>
    </w:p>
    <w:p w14:paraId="68EF85FE" w14:textId="77777777" w:rsidR="0011654D" w:rsidRDefault="00342790">
      <w:p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CMA-General Surgery, </w:t>
      </w:r>
      <w:r w:rsidR="0011654D">
        <w:rPr>
          <w:rFonts w:ascii="Book Antiqua" w:hAnsi="Book Antiqua" w:cs="Book Antiqua"/>
          <w:bCs/>
          <w:iCs/>
          <w:sz w:val="22"/>
          <w:szCs w:val="22"/>
        </w:rPr>
        <w:t>Naval Hospital Pensacola</w:t>
      </w:r>
      <w:r w:rsidR="0011654D">
        <w:rPr>
          <w:rFonts w:ascii="Book Antiqua" w:hAnsi="Book Antiqua" w:cs="Book Antiqua"/>
          <w:bCs/>
          <w:iCs/>
          <w:sz w:val="22"/>
          <w:szCs w:val="22"/>
        </w:rPr>
        <w:tab/>
      </w:r>
      <w:r w:rsidR="003B25FA">
        <w:rPr>
          <w:rFonts w:ascii="Book Antiqua" w:hAnsi="Book Antiqua" w:cs="Book Antiqua"/>
          <w:bCs/>
          <w:iCs/>
          <w:sz w:val="22"/>
          <w:szCs w:val="22"/>
        </w:rPr>
        <w:tab/>
      </w:r>
      <w:r w:rsidR="0011654D" w:rsidRPr="00711BA6">
        <w:rPr>
          <w:rFonts w:ascii="Book Antiqua" w:hAnsi="Book Antiqua" w:cs="Book Antiqua"/>
          <w:bCs/>
          <w:i/>
          <w:iCs/>
          <w:sz w:val="22"/>
          <w:szCs w:val="22"/>
        </w:rPr>
        <w:t>June 2012 to Oct 2013</w:t>
      </w:r>
    </w:p>
    <w:p w14:paraId="47F43D5C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Print out labs and radiology reports for the doctor; took vitals, verified records, and took initial 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written assessment</w:t>
      </w:r>
    </w:p>
    <w:p w14:paraId="7FE2D553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Assisted providers in minor procedures such as cyst drainage, skin lesion removal, lymphoma removal, bullet removal, I and D, and any other foreign 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body removal or drainage needed</w:t>
      </w:r>
    </w:p>
    <w:p w14:paraId="3C1EC85D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Cross trained as endoscopy technician; helped providers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 xml:space="preserve"> in colonoscopies and EGDs</w:t>
      </w:r>
    </w:p>
    <w:p w14:paraId="03F97154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Facilitated proc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tor examinations with providers</w:t>
      </w:r>
    </w:p>
    <w:p w14:paraId="137D5951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Ordered tests such as labs, c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hest x-rays, and tissue samples</w:t>
      </w:r>
    </w:p>
    <w:p w14:paraId="4AD83BF0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Booked appointments for patients as well as front desk services</w:t>
      </w:r>
    </w:p>
    <w:p w14:paraId="648032EA" w14:textId="77777777" w:rsidR="0011654D" w:rsidRDefault="0011654D" w:rsidP="0011654D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Provided information and screening for surgical patie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nts</w:t>
      </w:r>
    </w:p>
    <w:p w14:paraId="252E14D9" w14:textId="77777777" w:rsidR="00C31E47" w:rsidRPr="00C31E47" w:rsidRDefault="0011654D" w:rsidP="00C31E47">
      <w:pPr>
        <w:numPr>
          <w:ilvl w:val="0"/>
          <w:numId w:val="8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Wrote nursing notes, SOAP notes, and medicati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on record for surgical patients</w:t>
      </w:r>
    </w:p>
    <w:p w14:paraId="73E29A80" w14:textId="77777777" w:rsidR="002509FD" w:rsidRDefault="0011654D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>CMA-</w:t>
      </w:r>
      <w:r w:rsidR="002509FD">
        <w:rPr>
          <w:rFonts w:ascii="Book Antiqua" w:hAnsi="Book Antiqua" w:cs="Book Antiqua"/>
          <w:b/>
          <w:bCs/>
          <w:i/>
          <w:iCs/>
          <w:sz w:val="22"/>
          <w:szCs w:val="22"/>
        </w:rPr>
        <w:t>APU/PACU</w:t>
      </w:r>
      <w:r w:rsidR="00342790">
        <w:rPr>
          <w:rFonts w:ascii="Book Antiqua" w:hAnsi="Book Antiqua" w:cs="Book Antiqua"/>
          <w:b/>
          <w:bCs/>
          <w:sz w:val="22"/>
          <w:szCs w:val="22"/>
        </w:rPr>
        <w:t xml:space="preserve">, </w:t>
      </w:r>
      <w:r w:rsidR="002509FD">
        <w:rPr>
          <w:rFonts w:ascii="Book Antiqua" w:hAnsi="Book Antiqua" w:cs="Book Antiqua"/>
          <w:sz w:val="22"/>
          <w:szCs w:val="22"/>
        </w:rPr>
        <w:t>Naval Hospital Pensacola</w:t>
      </w:r>
      <w:r w:rsidR="002509FD">
        <w:rPr>
          <w:rFonts w:ascii="Book Antiqua" w:hAnsi="Book Antiqua" w:cs="Book Antiqua"/>
          <w:sz w:val="22"/>
          <w:szCs w:val="22"/>
        </w:rPr>
        <w:tab/>
      </w:r>
      <w:r w:rsidR="003B25FA">
        <w:rPr>
          <w:rFonts w:ascii="Book Antiqua" w:hAnsi="Book Antiqua" w:cs="Book Antiqua"/>
          <w:sz w:val="22"/>
          <w:szCs w:val="22"/>
        </w:rPr>
        <w:tab/>
      </w:r>
      <w:r w:rsidR="001C3DC3">
        <w:rPr>
          <w:rFonts w:ascii="Book Antiqua" w:hAnsi="Book Antiqua" w:cs="Book Antiqua"/>
          <w:i/>
          <w:iCs/>
          <w:sz w:val="22"/>
          <w:szCs w:val="22"/>
        </w:rPr>
        <w:t>Sept 2010 to June</w:t>
      </w:r>
      <w:r w:rsidR="002509FD">
        <w:rPr>
          <w:rFonts w:ascii="Book Antiqua" w:hAnsi="Book Antiqua" w:cs="Book Antiqua"/>
          <w:i/>
          <w:iCs/>
          <w:sz w:val="22"/>
          <w:szCs w:val="22"/>
        </w:rPr>
        <w:t xml:space="preserve"> 2012</w:t>
      </w:r>
    </w:p>
    <w:p w14:paraId="574E2040" w14:textId="77777777" w:rsidR="002509FD" w:rsidRDefault="009B5600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Prepared patients</w:t>
      </w:r>
      <w:r w:rsidR="002509FD">
        <w:rPr>
          <w:rFonts w:ascii="Book Antiqua" w:hAnsi="Book Antiqua" w:cs="Book Antiqua"/>
          <w:sz w:val="22"/>
          <w:szCs w:val="22"/>
        </w:rPr>
        <w:t xml:space="preserve"> for surgical procedures; took vitals, verified records, and ensured proper documentation of patient histo</w:t>
      </w:r>
      <w:r w:rsidR="00342790">
        <w:rPr>
          <w:rFonts w:ascii="Book Antiqua" w:hAnsi="Book Antiqua" w:cs="Book Antiqua"/>
          <w:sz w:val="22"/>
          <w:szCs w:val="22"/>
        </w:rPr>
        <w:t>ry prior to surgical procedures</w:t>
      </w:r>
    </w:p>
    <w:p w14:paraId="6B382BE9" w14:textId="77777777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Booked appointments for patients to interview </w:t>
      </w:r>
      <w:r w:rsidR="00342790">
        <w:rPr>
          <w:rFonts w:ascii="Book Antiqua" w:hAnsi="Book Antiqua" w:cs="Book Antiqua"/>
          <w:sz w:val="22"/>
          <w:szCs w:val="22"/>
        </w:rPr>
        <w:t>with the nurse prior to surgery</w:t>
      </w:r>
    </w:p>
    <w:p w14:paraId="64F982BA" w14:textId="77777777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Printed labels for patients</w:t>
      </w:r>
      <w:r w:rsidR="00FD30E8">
        <w:rPr>
          <w:rFonts w:ascii="Book Antiqua" w:hAnsi="Book Antiqua" w:cs="Book Antiqua"/>
          <w:sz w:val="22"/>
          <w:szCs w:val="22"/>
        </w:rPr>
        <w:t>’</w:t>
      </w:r>
      <w:r>
        <w:rPr>
          <w:rFonts w:ascii="Book Antiqua" w:hAnsi="Book Antiqua" w:cs="Book Antiqua"/>
          <w:sz w:val="22"/>
          <w:szCs w:val="22"/>
        </w:rPr>
        <w:t xml:space="preserve"> surgical </w:t>
      </w:r>
      <w:r w:rsidR="00342790">
        <w:rPr>
          <w:rFonts w:ascii="Book Antiqua" w:hAnsi="Book Antiqua" w:cs="Book Antiqua"/>
          <w:sz w:val="22"/>
          <w:szCs w:val="22"/>
        </w:rPr>
        <w:t>chart</w:t>
      </w:r>
    </w:p>
    <w:p w14:paraId="531907CA" w14:textId="77777777" w:rsidR="002509FD" w:rsidRDefault="00FD30E8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Retrieved</w:t>
      </w:r>
      <w:r w:rsidR="002509FD">
        <w:rPr>
          <w:rFonts w:ascii="Book Antiqua" w:hAnsi="Book Antiqua" w:cs="Book Antiqua"/>
          <w:sz w:val="22"/>
          <w:szCs w:val="22"/>
        </w:rPr>
        <w:t xml:space="preserve"> patients</w:t>
      </w:r>
      <w:r>
        <w:rPr>
          <w:rFonts w:ascii="Book Antiqua" w:hAnsi="Book Antiqua" w:cs="Book Antiqua"/>
          <w:sz w:val="22"/>
          <w:szCs w:val="22"/>
        </w:rPr>
        <w:t>’</w:t>
      </w:r>
      <w:r w:rsidR="002509FD">
        <w:rPr>
          <w:rFonts w:ascii="Book Antiqua" w:hAnsi="Book Antiqua" w:cs="Book Antiqua"/>
          <w:sz w:val="22"/>
          <w:szCs w:val="22"/>
        </w:rPr>
        <w:t xml:space="preserve"> documents for surgical chart prior to patient seeing</w:t>
      </w:r>
      <w:r w:rsidR="00342790">
        <w:rPr>
          <w:rFonts w:ascii="Book Antiqua" w:hAnsi="Book Antiqua" w:cs="Book Antiqua"/>
          <w:sz w:val="22"/>
          <w:szCs w:val="22"/>
        </w:rPr>
        <w:t xml:space="preserve"> interview nurse before surgery</w:t>
      </w:r>
    </w:p>
    <w:p w14:paraId="024CB1A5" w14:textId="240634D1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Observed patients</w:t>
      </w:r>
      <w:r w:rsidR="00664FC0">
        <w:rPr>
          <w:rFonts w:ascii="Book Antiqua" w:hAnsi="Book Antiqua" w:cs="Book Antiqua"/>
          <w:sz w:val="22"/>
          <w:szCs w:val="22"/>
        </w:rPr>
        <w:t>’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9B5600">
        <w:rPr>
          <w:rFonts w:ascii="Book Antiqua" w:hAnsi="Book Antiqua" w:cs="Book Antiqua"/>
          <w:sz w:val="22"/>
          <w:szCs w:val="22"/>
        </w:rPr>
        <w:t>well-being</w:t>
      </w:r>
      <w:r>
        <w:rPr>
          <w:rFonts w:ascii="Book Antiqua" w:hAnsi="Book Antiqua" w:cs="Book Antiqua"/>
          <w:sz w:val="22"/>
          <w:szCs w:val="22"/>
        </w:rPr>
        <w:t xml:space="preserve"> and</w:t>
      </w:r>
      <w:r w:rsidR="00342790">
        <w:rPr>
          <w:rFonts w:ascii="Book Antiqua" w:hAnsi="Book Antiqua" w:cs="Book Antiqua"/>
          <w:sz w:val="22"/>
          <w:szCs w:val="22"/>
        </w:rPr>
        <w:t xml:space="preserve"> care after surgical procedures</w:t>
      </w:r>
    </w:p>
    <w:p w14:paraId="5347B193" w14:textId="01AA2A65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Wrote nursing notes on </w:t>
      </w:r>
      <w:r w:rsidR="009B5600">
        <w:rPr>
          <w:rFonts w:ascii="Book Antiqua" w:hAnsi="Book Antiqua" w:cs="Book Antiqua"/>
          <w:sz w:val="22"/>
          <w:szCs w:val="22"/>
        </w:rPr>
        <w:t>patients</w:t>
      </w:r>
      <w:r w:rsidR="00664FC0">
        <w:rPr>
          <w:rFonts w:ascii="Book Antiqua" w:hAnsi="Book Antiqua" w:cs="Book Antiqua"/>
          <w:sz w:val="22"/>
          <w:szCs w:val="22"/>
        </w:rPr>
        <w:t>’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9B5600">
        <w:rPr>
          <w:rFonts w:ascii="Book Antiqua" w:hAnsi="Book Antiqua" w:cs="Book Antiqua"/>
          <w:sz w:val="22"/>
          <w:szCs w:val="22"/>
        </w:rPr>
        <w:t>well-being</w:t>
      </w:r>
      <w:r>
        <w:rPr>
          <w:rFonts w:ascii="Book Antiqua" w:hAnsi="Book Antiqua" w:cs="Book Antiqua"/>
          <w:sz w:val="22"/>
          <w:szCs w:val="22"/>
        </w:rPr>
        <w:t xml:space="preserve"> before and after surgical procedure</w:t>
      </w:r>
      <w:r w:rsidR="00342790">
        <w:rPr>
          <w:rFonts w:ascii="Book Antiqua" w:hAnsi="Book Antiqua" w:cs="Book Antiqua"/>
          <w:sz w:val="22"/>
          <w:szCs w:val="22"/>
        </w:rPr>
        <w:t>s</w:t>
      </w:r>
    </w:p>
    <w:p w14:paraId="00743BCF" w14:textId="77777777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Started IVs on patien</w:t>
      </w:r>
      <w:r w:rsidR="00342790">
        <w:rPr>
          <w:rFonts w:ascii="Book Antiqua" w:hAnsi="Book Antiqua" w:cs="Book Antiqua"/>
          <w:sz w:val="22"/>
          <w:szCs w:val="22"/>
        </w:rPr>
        <w:t>ts prior to surgical procedures</w:t>
      </w:r>
    </w:p>
    <w:p w14:paraId="062731CB" w14:textId="77777777" w:rsidR="002509FD" w:rsidRDefault="002509FD" w:rsidP="00A55018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Ordered sup</w:t>
      </w:r>
      <w:r w:rsidR="00342790">
        <w:rPr>
          <w:rFonts w:ascii="Book Antiqua" w:hAnsi="Book Antiqua" w:cs="Book Antiqua"/>
          <w:sz w:val="22"/>
          <w:szCs w:val="22"/>
        </w:rPr>
        <w:t>plies for same day surgery ward</w:t>
      </w:r>
    </w:p>
    <w:p w14:paraId="20A222CB" w14:textId="49EC637A" w:rsidR="003B25FA" w:rsidRPr="00DC5D69" w:rsidRDefault="002509FD" w:rsidP="00DC5D69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Assisted in wak</w:t>
      </w:r>
      <w:r w:rsidR="00342790">
        <w:rPr>
          <w:rFonts w:ascii="Book Antiqua" w:hAnsi="Book Antiqua" w:cs="Book Antiqua"/>
          <w:sz w:val="22"/>
          <w:szCs w:val="22"/>
        </w:rPr>
        <w:t>ing patients up from anesthesia</w:t>
      </w:r>
    </w:p>
    <w:p w14:paraId="14B5AACC" w14:textId="77777777" w:rsidR="002509FD" w:rsidRDefault="00342790">
      <w:p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CMA-Ear Nose and Throat, </w:t>
      </w:r>
      <w:r w:rsidR="00711BA6">
        <w:rPr>
          <w:rFonts w:ascii="Book Antiqua" w:hAnsi="Book Antiqua" w:cs="Book Antiqua"/>
          <w:bCs/>
          <w:iCs/>
          <w:sz w:val="22"/>
          <w:szCs w:val="22"/>
        </w:rPr>
        <w:t xml:space="preserve">Naval Hospital Pensacola </w:t>
      </w:r>
      <w:r w:rsidR="00C26CA4">
        <w:rPr>
          <w:rFonts w:ascii="Book Antiqua" w:hAnsi="Book Antiqua" w:cs="Book Antiqua"/>
          <w:bCs/>
          <w:iCs/>
          <w:sz w:val="22"/>
          <w:szCs w:val="22"/>
        </w:rPr>
        <w:t xml:space="preserve">   </w:t>
      </w:r>
      <w:r w:rsidR="003B25FA">
        <w:rPr>
          <w:rFonts w:ascii="Book Antiqua" w:hAnsi="Book Antiqua" w:cs="Book Antiqua"/>
          <w:bCs/>
          <w:iCs/>
          <w:sz w:val="22"/>
          <w:szCs w:val="22"/>
        </w:rPr>
        <w:tab/>
      </w:r>
      <w:r w:rsidR="00C31E47" w:rsidRPr="00711BA6">
        <w:rPr>
          <w:rFonts w:ascii="Book Antiqua" w:hAnsi="Book Antiqua" w:cs="Book Antiqua"/>
          <w:bCs/>
          <w:i/>
          <w:iCs/>
          <w:sz w:val="22"/>
          <w:szCs w:val="22"/>
        </w:rPr>
        <w:t>April 2011 to May 2011</w:t>
      </w:r>
    </w:p>
    <w:p w14:paraId="18661663" w14:textId="77777777" w:rsidR="00342790" w:rsidRPr="003B25FA" w:rsidRDefault="00C31E47" w:rsidP="003B25FA">
      <w:pPr>
        <w:numPr>
          <w:ilvl w:val="0"/>
          <w:numId w:val="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Prepared charts for clinic by printing out labs, chest x-rays, ultrasounds, SF600, </w:t>
      </w:r>
    </w:p>
    <w:p w14:paraId="1F758DA0" w14:textId="77777777" w:rsidR="00C31E47" w:rsidRDefault="00C31E47" w:rsidP="00342790">
      <w:pPr>
        <w:ind w:left="720"/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and patient medication list.</w:t>
      </w:r>
    </w:p>
    <w:p w14:paraId="7BC6F10D" w14:textId="77777777" w:rsidR="00C31E47" w:rsidRDefault="00C31E47" w:rsidP="00C31E47">
      <w:pPr>
        <w:numPr>
          <w:ilvl w:val="0"/>
          <w:numId w:val="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 xml:space="preserve">Booked appointments, scheduled surgeries, and 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assisted in front desk services</w:t>
      </w:r>
    </w:p>
    <w:p w14:paraId="1A1A7194" w14:textId="77777777" w:rsidR="00C31E47" w:rsidRDefault="00C31E47" w:rsidP="00C31E47">
      <w:pPr>
        <w:numPr>
          <w:ilvl w:val="0"/>
          <w:numId w:val="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Assisted providers in suction or removal of excess cerumen of the ear, lymph node removal, nasal endoscopy, brow lift, and other minor procedures inv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olving the ear, nose, or throat</w:t>
      </w:r>
    </w:p>
    <w:p w14:paraId="03840194" w14:textId="77777777" w:rsidR="00C31E47" w:rsidRDefault="00C31E47" w:rsidP="00C31E47">
      <w:pPr>
        <w:numPr>
          <w:ilvl w:val="0"/>
          <w:numId w:val="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Ordered test such as labs, c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hest x-rays, and tissue samples</w:t>
      </w:r>
    </w:p>
    <w:p w14:paraId="7A3D30D3" w14:textId="77777777" w:rsidR="00C31E47" w:rsidRPr="00711BA6" w:rsidRDefault="00C31E47" w:rsidP="00711BA6">
      <w:pPr>
        <w:numPr>
          <w:ilvl w:val="0"/>
          <w:numId w:val="9"/>
        </w:numPr>
        <w:rPr>
          <w:rFonts w:ascii="Book Antiqua" w:hAnsi="Book Antiqua" w:cs="Book Antiqua"/>
          <w:bCs/>
          <w:iCs/>
          <w:sz w:val="22"/>
          <w:szCs w:val="22"/>
        </w:rPr>
      </w:pPr>
      <w:r>
        <w:rPr>
          <w:rFonts w:ascii="Book Antiqua" w:hAnsi="Book Antiqua" w:cs="Book Antiqua"/>
          <w:bCs/>
          <w:iCs/>
          <w:sz w:val="22"/>
          <w:szCs w:val="22"/>
        </w:rPr>
        <w:t>Provided information to provider abo</w:t>
      </w:r>
      <w:r w:rsidR="00342790">
        <w:rPr>
          <w:rFonts w:ascii="Book Antiqua" w:hAnsi="Book Antiqua" w:cs="Book Antiqua"/>
          <w:bCs/>
          <w:iCs/>
          <w:sz w:val="22"/>
          <w:szCs w:val="22"/>
        </w:rPr>
        <w:t>ut patient’s initial assessment</w:t>
      </w:r>
    </w:p>
    <w:p w14:paraId="18871959" w14:textId="77777777" w:rsidR="002509FD" w:rsidRDefault="00C31E47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i/>
          <w:iCs/>
          <w:sz w:val="22"/>
          <w:szCs w:val="22"/>
        </w:rPr>
        <w:t>CMA-</w:t>
      </w:r>
      <w:r w:rsidR="002509FD">
        <w:rPr>
          <w:rFonts w:ascii="Book Antiqua" w:hAnsi="Book Antiqua" w:cs="Book Antiqua"/>
          <w:b/>
          <w:bCs/>
          <w:i/>
          <w:iCs/>
          <w:sz w:val="22"/>
          <w:szCs w:val="22"/>
        </w:rPr>
        <w:t>OB/GYN</w:t>
      </w:r>
      <w:r w:rsidR="00342790">
        <w:rPr>
          <w:rFonts w:ascii="Book Antiqua" w:hAnsi="Book Antiqua" w:cs="Book Antiqua"/>
          <w:sz w:val="22"/>
          <w:szCs w:val="22"/>
        </w:rPr>
        <w:t xml:space="preserve">, </w:t>
      </w:r>
      <w:r w:rsidR="002509FD">
        <w:rPr>
          <w:rFonts w:ascii="Book Antiqua" w:hAnsi="Book Antiqua" w:cs="Book Antiqua"/>
          <w:sz w:val="22"/>
          <w:szCs w:val="22"/>
        </w:rPr>
        <w:t>Naval Hospital Pensacola</w:t>
      </w:r>
      <w:r w:rsidR="002509FD">
        <w:rPr>
          <w:rFonts w:ascii="Book Antiqua" w:hAnsi="Book Antiqua" w:cs="Book Antiqua"/>
          <w:sz w:val="22"/>
          <w:szCs w:val="22"/>
        </w:rPr>
        <w:tab/>
      </w:r>
      <w:r w:rsidR="003B25FA">
        <w:rPr>
          <w:rFonts w:ascii="Book Antiqua" w:hAnsi="Book Antiqua" w:cs="Book Antiqua"/>
          <w:sz w:val="22"/>
          <w:szCs w:val="22"/>
        </w:rPr>
        <w:tab/>
      </w:r>
      <w:r w:rsidR="00D04F85">
        <w:rPr>
          <w:rFonts w:ascii="Book Antiqua" w:hAnsi="Book Antiqua" w:cs="Book Antiqua"/>
          <w:sz w:val="22"/>
          <w:szCs w:val="22"/>
        </w:rPr>
        <w:tab/>
      </w:r>
      <w:r w:rsidR="002509FD">
        <w:rPr>
          <w:rFonts w:ascii="Book Antiqua" w:hAnsi="Book Antiqua" w:cs="Book Antiqua"/>
          <w:i/>
          <w:iCs/>
          <w:sz w:val="22"/>
          <w:szCs w:val="22"/>
        </w:rPr>
        <w:t>May 2007 to Sept 2010</w:t>
      </w:r>
    </w:p>
    <w:p w14:paraId="11E42734" w14:textId="77777777" w:rsidR="002509FD" w:rsidRDefault="002509FD" w:rsidP="00A55018">
      <w:pPr>
        <w:numPr>
          <w:ilvl w:val="0"/>
          <w:numId w:val="7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Screened patients prior to doctor exam; took vitals, verified records and </w:t>
      </w:r>
      <w:r w:rsidR="00342790">
        <w:rPr>
          <w:rFonts w:ascii="Book Antiqua" w:hAnsi="Book Antiqua" w:cs="Book Antiqua"/>
          <w:sz w:val="22"/>
          <w:szCs w:val="22"/>
        </w:rPr>
        <w:t>took initial written assessment</w:t>
      </w:r>
    </w:p>
    <w:p w14:paraId="78C0AE62" w14:textId="0B464586" w:rsidR="002509FD" w:rsidRDefault="00140E12" w:rsidP="00A55018">
      <w:pPr>
        <w:numPr>
          <w:ilvl w:val="0"/>
          <w:numId w:val="7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Got</w:t>
      </w:r>
      <w:r w:rsidR="002509FD">
        <w:rPr>
          <w:rFonts w:ascii="Book Antiqua" w:hAnsi="Book Antiqua" w:cs="Book Antiqua"/>
          <w:sz w:val="22"/>
          <w:szCs w:val="22"/>
        </w:rPr>
        <w:t xml:space="preserve"> charts ready for the next day; ensured all labs and d</w:t>
      </w:r>
      <w:r w:rsidR="00342790">
        <w:rPr>
          <w:rFonts w:ascii="Book Antiqua" w:hAnsi="Book Antiqua" w:cs="Book Antiqua"/>
          <w:sz w:val="22"/>
          <w:szCs w:val="22"/>
        </w:rPr>
        <w:t>ocuments were in patients</w:t>
      </w:r>
      <w:r w:rsidR="00664FC0">
        <w:rPr>
          <w:rFonts w:ascii="Book Antiqua" w:hAnsi="Book Antiqua" w:cs="Book Antiqua"/>
          <w:sz w:val="22"/>
          <w:szCs w:val="22"/>
        </w:rPr>
        <w:t>’</w:t>
      </w:r>
      <w:r w:rsidR="00342790">
        <w:rPr>
          <w:rFonts w:ascii="Book Antiqua" w:hAnsi="Book Antiqua" w:cs="Book Antiqua"/>
          <w:sz w:val="22"/>
          <w:szCs w:val="22"/>
        </w:rPr>
        <w:t xml:space="preserve"> chart</w:t>
      </w:r>
    </w:p>
    <w:p w14:paraId="12EEE429" w14:textId="77777777" w:rsidR="002509FD" w:rsidRDefault="002509FD" w:rsidP="00A55018">
      <w:pPr>
        <w:numPr>
          <w:ilvl w:val="0"/>
          <w:numId w:val="7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B</w:t>
      </w:r>
      <w:r w:rsidR="00342790">
        <w:rPr>
          <w:rFonts w:ascii="Book Antiqua" w:hAnsi="Book Antiqua" w:cs="Book Antiqua"/>
          <w:sz w:val="22"/>
          <w:szCs w:val="22"/>
        </w:rPr>
        <w:t>ooked appointments for patients</w:t>
      </w:r>
    </w:p>
    <w:p w14:paraId="71B3A46D" w14:textId="77777777" w:rsidR="002509FD" w:rsidRDefault="002509FD" w:rsidP="00A55018">
      <w:pPr>
        <w:numPr>
          <w:ilvl w:val="0"/>
          <w:numId w:val="7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Ordered labs for sp</w:t>
      </w:r>
      <w:r w:rsidR="00342790">
        <w:rPr>
          <w:rFonts w:ascii="Book Antiqua" w:hAnsi="Book Antiqua" w:cs="Book Antiqua"/>
          <w:sz w:val="22"/>
          <w:szCs w:val="22"/>
        </w:rPr>
        <w:t>ecimens taken during procedures</w:t>
      </w:r>
    </w:p>
    <w:p w14:paraId="13B7D7E5" w14:textId="1AFE4939" w:rsidR="002509FD" w:rsidRDefault="002509FD" w:rsidP="00A55018">
      <w:pPr>
        <w:numPr>
          <w:ilvl w:val="0"/>
          <w:numId w:val="7"/>
        </w:num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Assisted providers with procedures such as, leeps, colposcopies</w:t>
      </w:r>
      <w:r>
        <w:rPr>
          <w:sz w:val="24"/>
          <w:szCs w:val="24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 xml:space="preserve">pap smears, EMBX, cervical checks, punch biopsies, new </w:t>
      </w:r>
      <w:r w:rsidR="00664FC0">
        <w:rPr>
          <w:rFonts w:ascii="Book Antiqua" w:hAnsi="Book Antiqua" w:cs="Book Antiqua"/>
          <w:sz w:val="22"/>
          <w:szCs w:val="22"/>
        </w:rPr>
        <w:t>OB</w:t>
      </w:r>
      <w:r>
        <w:rPr>
          <w:rFonts w:ascii="Book Antiqua" w:hAnsi="Book Antiqua" w:cs="Book Antiqua"/>
          <w:sz w:val="22"/>
          <w:szCs w:val="22"/>
        </w:rPr>
        <w:t xml:space="preserve">s, </w:t>
      </w:r>
      <w:r w:rsidR="00664FC0">
        <w:rPr>
          <w:rFonts w:ascii="Book Antiqua" w:hAnsi="Book Antiqua" w:cs="Book Antiqua"/>
          <w:sz w:val="22"/>
          <w:szCs w:val="22"/>
        </w:rPr>
        <w:t>IUD</w:t>
      </w:r>
      <w:r>
        <w:rPr>
          <w:rFonts w:ascii="Book Antiqua" w:hAnsi="Book Antiqua" w:cs="Book Antiqua"/>
          <w:sz w:val="22"/>
          <w:szCs w:val="22"/>
        </w:rPr>
        <w:t xml:space="preserve"> insertions and removals, implanon insertions and removals, sonohystograms, HSGs, cystometrics, vaginal ultrasounds, measuring fetal he</w:t>
      </w:r>
      <w:r w:rsidR="00342790">
        <w:rPr>
          <w:rFonts w:ascii="Book Antiqua" w:hAnsi="Book Antiqua" w:cs="Book Antiqua"/>
          <w:sz w:val="22"/>
          <w:szCs w:val="22"/>
        </w:rPr>
        <w:t>ights, and Doppler sounds on ob</w:t>
      </w:r>
    </w:p>
    <w:p w14:paraId="0EE22E0F" w14:textId="77777777" w:rsidR="00342790" w:rsidRDefault="00342790" w:rsidP="00647623">
      <w:pPr>
        <w:rPr>
          <w:rFonts w:ascii="Book Antiqua" w:hAnsi="Book Antiqua" w:cs="Book Antiqua"/>
          <w:sz w:val="22"/>
          <w:szCs w:val="22"/>
        </w:rPr>
      </w:pPr>
    </w:p>
    <w:p w14:paraId="160D9BF7" w14:textId="77777777" w:rsidR="002509FD" w:rsidRPr="00C05B1D" w:rsidRDefault="002509FD">
      <w:pPr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</w:pPr>
      <w:r w:rsidRPr="00C05B1D"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lastRenderedPageBreak/>
        <w:t>Education</w:t>
      </w:r>
    </w:p>
    <w:p w14:paraId="21EB64CF" w14:textId="027973C7" w:rsidR="003E163A" w:rsidRPr="003E163A" w:rsidRDefault="003E163A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>B.S. Nursing</w:t>
      </w:r>
      <w:r>
        <w:rPr>
          <w:rFonts w:ascii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z w:val="22"/>
          <w:szCs w:val="22"/>
        </w:rPr>
        <w:tab/>
        <w:t xml:space="preserve">    </w:t>
      </w:r>
      <w:r w:rsidRPr="003E163A">
        <w:rPr>
          <w:rFonts w:ascii="Book Antiqua" w:hAnsi="Book Antiqua" w:cs="Book Antiqua"/>
          <w:color w:val="000000"/>
          <w:sz w:val="22"/>
          <w:szCs w:val="22"/>
        </w:rPr>
        <w:t>East Tennessee State University</w:t>
      </w:r>
      <w:r w:rsidRPr="003E163A"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 xml:space="preserve">            </w:t>
      </w:r>
      <w:r w:rsidR="003765C6">
        <w:rPr>
          <w:rFonts w:ascii="Book Antiqua" w:hAnsi="Book Antiqua" w:cs="Book Antiqua"/>
          <w:color w:val="000000"/>
          <w:sz w:val="22"/>
          <w:szCs w:val="22"/>
        </w:rPr>
        <w:t xml:space="preserve">    August</w:t>
      </w:r>
      <w:r w:rsidRPr="003E163A">
        <w:rPr>
          <w:rFonts w:ascii="Book Antiqua" w:hAnsi="Book Antiqua" w:cs="Book Antiqua"/>
          <w:color w:val="000000"/>
          <w:sz w:val="22"/>
          <w:szCs w:val="22"/>
        </w:rPr>
        <w:t xml:space="preserve"> 202</w:t>
      </w:r>
      <w:r w:rsidR="003765C6">
        <w:rPr>
          <w:rFonts w:ascii="Book Antiqua" w:hAnsi="Book Antiqua" w:cs="Book Antiqua"/>
          <w:color w:val="000000"/>
          <w:sz w:val="22"/>
          <w:szCs w:val="22"/>
        </w:rPr>
        <w:t>1</w:t>
      </w:r>
    </w:p>
    <w:p w14:paraId="4D5A10F2" w14:textId="788F54AA" w:rsidR="00D01BF6" w:rsidRPr="005F2CB0" w:rsidRDefault="00D13224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LPN                                                </w:t>
      </w:r>
      <w:r w:rsidRPr="000144EF">
        <w:rPr>
          <w:rFonts w:ascii="Book Antiqua" w:hAnsi="Book Antiqua" w:cs="Book Antiqua"/>
          <w:color w:val="000000"/>
          <w:sz w:val="22"/>
          <w:szCs w:val="22"/>
        </w:rPr>
        <w:t>Tennessee</w:t>
      </w:r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 w:rsidR="000144EF" w:rsidRPr="000144EF">
        <w:rPr>
          <w:rFonts w:ascii="Book Antiqua" w:hAnsi="Book Antiqua" w:cs="Book Antiqua"/>
          <w:color w:val="000000"/>
          <w:sz w:val="22"/>
          <w:szCs w:val="22"/>
        </w:rPr>
        <w:t>College of Applied Technology</w:t>
      </w:r>
      <w:r w:rsidR="000144EF"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 w:rsidR="003765C6">
        <w:rPr>
          <w:rFonts w:ascii="Book Antiqua" w:hAnsi="Book Antiqua" w:cs="Book Antiqua"/>
          <w:b/>
          <w:color w:val="000000"/>
          <w:sz w:val="22"/>
          <w:szCs w:val="22"/>
        </w:rPr>
        <w:t xml:space="preserve">  </w:t>
      </w:r>
      <w:r w:rsidR="00E60415" w:rsidRPr="005F2CB0">
        <w:rPr>
          <w:rFonts w:ascii="Book Antiqua" w:hAnsi="Book Antiqua" w:cs="Book Antiqua"/>
          <w:color w:val="000000"/>
          <w:sz w:val="22"/>
          <w:szCs w:val="22"/>
        </w:rPr>
        <w:t xml:space="preserve">August 2018 </w:t>
      </w:r>
    </w:p>
    <w:p w14:paraId="23251425" w14:textId="4877BE2F" w:rsidR="008479B7" w:rsidRPr="008479B7" w:rsidRDefault="00EE4864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B.S. Interdisciplinary Studies   </w:t>
      </w:r>
      <w:r w:rsidR="008479B7">
        <w:rPr>
          <w:rFonts w:ascii="Book Antiqua" w:hAnsi="Book Antiqua" w:cs="Book Antiqua"/>
          <w:color w:val="000000"/>
          <w:sz w:val="22"/>
          <w:szCs w:val="22"/>
        </w:rPr>
        <w:t>Carson Newman University</w:t>
      </w:r>
      <w:r w:rsidR="008479B7">
        <w:rPr>
          <w:rFonts w:ascii="Book Antiqua" w:hAnsi="Book Antiqua" w:cs="Book Antiqua"/>
          <w:color w:val="000000"/>
          <w:sz w:val="22"/>
          <w:szCs w:val="22"/>
        </w:rPr>
        <w:tab/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        </w:t>
      </w:r>
      <w:r w:rsidR="00C8745E">
        <w:rPr>
          <w:rFonts w:ascii="Book Antiqua" w:hAnsi="Book Antiqua" w:cs="Book Antiqua"/>
          <w:color w:val="000000"/>
          <w:sz w:val="22"/>
          <w:szCs w:val="22"/>
        </w:rPr>
        <w:t xml:space="preserve">  </w:t>
      </w:r>
      <w:r w:rsidR="003765C6">
        <w:rPr>
          <w:rFonts w:ascii="Book Antiqua" w:hAnsi="Book Antiqua" w:cs="Book Antiqua"/>
          <w:color w:val="000000"/>
          <w:sz w:val="22"/>
          <w:szCs w:val="22"/>
        </w:rPr>
        <w:t xml:space="preserve">    </w:t>
      </w:r>
      <w:r w:rsidR="008479B7">
        <w:rPr>
          <w:rFonts w:ascii="Book Antiqua" w:hAnsi="Book Antiqua" w:cs="Book Antiqua"/>
          <w:color w:val="000000"/>
          <w:sz w:val="22"/>
          <w:szCs w:val="22"/>
        </w:rPr>
        <w:t>May 2017</w:t>
      </w:r>
    </w:p>
    <w:p w14:paraId="608298DF" w14:textId="625A5AE3" w:rsidR="002509FD" w:rsidRDefault="002509FD">
      <w:pPr>
        <w:rPr>
          <w:rFonts w:ascii="Book Antiqua" w:hAnsi="Book Antiqua" w:cs="Book Antiqua"/>
          <w:color w:val="000000"/>
          <w:sz w:val="22"/>
          <w:szCs w:val="22"/>
        </w:rPr>
      </w:pPr>
      <w:r w:rsidRPr="00A55018">
        <w:rPr>
          <w:rFonts w:ascii="Book Antiqua" w:hAnsi="Book Antiqua" w:cs="Book Antiqua"/>
          <w:b/>
          <w:color w:val="000000"/>
          <w:sz w:val="22"/>
          <w:szCs w:val="22"/>
        </w:rPr>
        <w:t>B.S. Digital Media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 w:rsidR="00EE4864">
        <w:rPr>
          <w:rFonts w:ascii="Book Antiqua" w:hAnsi="Book Antiqua" w:cs="Book Antiqua"/>
          <w:color w:val="000000"/>
          <w:sz w:val="22"/>
          <w:szCs w:val="22"/>
        </w:rPr>
        <w:t xml:space="preserve">    </w:t>
      </w:r>
      <w:r>
        <w:rPr>
          <w:rFonts w:ascii="Book Antiqua" w:hAnsi="Book Antiqua" w:cs="Book Antiqua"/>
          <w:color w:val="000000"/>
          <w:sz w:val="22"/>
          <w:szCs w:val="22"/>
        </w:rPr>
        <w:t>Universit</w:t>
      </w:r>
      <w:r w:rsidR="001C3DC3">
        <w:rPr>
          <w:rFonts w:ascii="Book Antiqua" w:hAnsi="Book Antiqua" w:cs="Book Antiqua"/>
          <w:color w:val="000000"/>
          <w:sz w:val="22"/>
          <w:szCs w:val="22"/>
        </w:rPr>
        <w:t>y of West Florida</w:t>
      </w:r>
      <w:r w:rsidR="001C3DC3">
        <w:rPr>
          <w:rFonts w:ascii="Book Antiqua" w:hAnsi="Book Antiqua" w:cs="Book Antiqua"/>
          <w:color w:val="000000"/>
          <w:sz w:val="22"/>
          <w:szCs w:val="22"/>
        </w:rPr>
        <w:tab/>
      </w:r>
      <w:r w:rsidR="001C3DC3">
        <w:rPr>
          <w:rFonts w:ascii="Book Antiqua" w:hAnsi="Book Antiqua" w:cs="Book Antiqua"/>
          <w:color w:val="000000"/>
          <w:sz w:val="22"/>
          <w:szCs w:val="22"/>
        </w:rPr>
        <w:tab/>
        <w:t xml:space="preserve">          </w:t>
      </w:r>
      <w:r w:rsidR="00C8745E">
        <w:rPr>
          <w:rFonts w:ascii="Book Antiqua" w:hAnsi="Book Antiqua" w:cs="Book Antiqua"/>
          <w:color w:val="000000"/>
          <w:sz w:val="22"/>
          <w:szCs w:val="22"/>
        </w:rPr>
        <w:t xml:space="preserve">  </w:t>
      </w:r>
      <w:r w:rsidR="003765C6">
        <w:rPr>
          <w:rFonts w:ascii="Book Antiqua" w:hAnsi="Book Antiqua" w:cs="Book Antiqua"/>
          <w:color w:val="000000"/>
          <w:sz w:val="22"/>
          <w:szCs w:val="22"/>
        </w:rPr>
        <w:t xml:space="preserve">    </w:t>
      </w:r>
      <w:r w:rsidR="00727679">
        <w:rPr>
          <w:rFonts w:ascii="Book Antiqua" w:hAnsi="Book Antiqua" w:cs="Book Antiqua"/>
          <w:color w:val="000000"/>
          <w:sz w:val="22"/>
          <w:szCs w:val="22"/>
        </w:rPr>
        <w:t>April 2005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</w:p>
    <w:p w14:paraId="71E10859" w14:textId="02B1F0FB" w:rsidR="00342790" w:rsidRDefault="00256CDF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>B.A</w:t>
      </w:r>
      <w:r w:rsidR="002509FD" w:rsidRPr="00A55018">
        <w:rPr>
          <w:rFonts w:ascii="Book Antiqua" w:hAnsi="Book Antiqua" w:cs="Book Antiqua"/>
          <w:b/>
          <w:color w:val="000000"/>
          <w:sz w:val="22"/>
          <w:szCs w:val="22"/>
        </w:rPr>
        <w:t>. Advertising</w:t>
      </w:r>
      <w:r w:rsidR="002509FD">
        <w:rPr>
          <w:rFonts w:ascii="Book Antiqua" w:hAnsi="Book Antiqua" w:cs="Book Antiqua"/>
          <w:i/>
          <w:iCs/>
          <w:color w:val="000000"/>
          <w:sz w:val="22"/>
          <w:szCs w:val="22"/>
        </w:rPr>
        <w:tab/>
      </w:r>
      <w:r w:rsidR="002509FD">
        <w:rPr>
          <w:rFonts w:ascii="Book Antiqua" w:hAnsi="Book Antiqua" w:cs="Book Antiqua"/>
          <w:color w:val="000000"/>
          <w:sz w:val="22"/>
          <w:szCs w:val="22"/>
        </w:rPr>
        <w:tab/>
      </w:r>
      <w:r w:rsidR="00EE4864">
        <w:rPr>
          <w:rFonts w:ascii="Book Antiqua" w:hAnsi="Book Antiqua" w:cs="Book Antiqua"/>
          <w:color w:val="000000"/>
          <w:sz w:val="22"/>
          <w:szCs w:val="22"/>
        </w:rPr>
        <w:t xml:space="preserve">    </w:t>
      </w:r>
      <w:r w:rsidR="002509FD">
        <w:rPr>
          <w:rFonts w:ascii="Book Antiqua" w:hAnsi="Book Antiqua" w:cs="Book Antiqua"/>
          <w:color w:val="000000"/>
          <w:sz w:val="22"/>
          <w:szCs w:val="22"/>
        </w:rPr>
        <w:t>Universit</w:t>
      </w:r>
      <w:r w:rsidR="001C3DC3">
        <w:rPr>
          <w:rFonts w:ascii="Book Antiqua" w:hAnsi="Book Antiqua" w:cs="Book Antiqua"/>
          <w:color w:val="000000"/>
          <w:sz w:val="22"/>
          <w:szCs w:val="22"/>
        </w:rPr>
        <w:t>y of West Florida</w:t>
      </w:r>
      <w:r w:rsidR="001C3DC3">
        <w:rPr>
          <w:rFonts w:ascii="Book Antiqua" w:hAnsi="Book Antiqua" w:cs="Book Antiqua"/>
          <w:color w:val="000000"/>
          <w:sz w:val="22"/>
          <w:szCs w:val="22"/>
        </w:rPr>
        <w:tab/>
      </w:r>
      <w:r w:rsidR="001C3DC3">
        <w:rPr>
          <w:rFonts w:ascii="Book Antiqua" w:hAnsi="Book Antiqua" w:cs="Book Antiqua"/>
          <w:color w:val="000000"/>
          <w:sz w:val="22"/>
          <w:szCs w:val="22"/>
        </w:rPr>
        <w:tab/>
        <w:t xml:space="preserve">          </w:t>
      </w:r>
      <w:r w:rsidR="00C8745E">
        <w:rPr>
          <w:rFonts w:ascii="Book Antiqua" w:hAnsi="Book Antiqua" w:cs="Book Antiqua"/>
          <w:color w:val="000000"/>
          <w:sz w:val="22"/>
          <w:szCs w:val="22"/>
        </w:rPr>
        <w:t xml:space="preserve">  </w:t>
      </w:r>
      <w:r w:rsidR="003765C6">
        <w:rPr>
          <w:rFonts w:ascii="Book Antiqua" w:hAnsi="Book Antiqua" w:cs="Book Antiqua"/>
          <w:color w:val="000000"/>
          <w:sz w:val="22"/>
          <w:szCs w:val="22"/>
        </w:rPr>
        <w:t xml:space="preserve">    </w:t>
      </w:r>
      <w:r w:rsidR="00727679">
        <w:rPr>
          <w:rFonts w:ascii="Book Antiqua" w:hAnsi="Book Antiqua" w:cs="Book Antiqua"/>
          <w:color w:val="000000"/>
          <w:sz w:val="22"/>
          <w:szCs w:val="22"/>
        </w:rPr>
        <w:t>April 2005</w:t>
      </w:r>
    </w:p>
    <w:p w14:paraId="610A2D99" w14:textId="77777777" w:rsidR="002509FD" w:rsidRPr="00C05B1D" w:rsidRDefault="002509FD">
      <w:pPr>
        <w:rPr>
          <w:rFonts w:ascii="Book Antiqua" w:hAnsi="Book Antiqua" w:cs="Book Antiqua"/>
          <w:color w:val="000000"/>
          <w:sz w:val="24"/>
          <w:szCs w:val="24"/>
        </w:rPr>
      </w:pPr>
      <w:r w:rsidRPr="00C05B1D">
        <w:rPr>
          <w:rFonts w:ascii="Book Antiqua" w:hAnsi="Book Antiqua" w:cs="Book Antiqua"/>
          <w:b/>
          <w:bCs/>
          <w:sz w:val="24"/>
          <w:szCs w:val="24"/>
          <w:u w:val="single"/>
        </w:rPr>
        <w:t>Training</w:t>
      </w:r>
      <w:r w:rsidRPr="00C05B1D">
        <w:rPr>
          <w:rFonts w:ascii="Book Antiqua" w:hAnsi="Book Antiqua" w:cs="Book Antiqua"/>
          <w:color w:val="000000"/>
          <w:sz w:val="24"/>
          <w:szCs w:val="24"/>
        </w:rPr>
        <w:tab/>
      </w:r>
    </w:p>
    <w:p w14:paraId="5E843CBE" w14:textId="6FA20D5D" w:rsidR="002509FD" w:rsidRDefault="002509FD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CMA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  <w:t xml:space="preserve">The American Registry of Medical Assistants </w:t>
      </w:r>
      <w:r w:rsidR="003E163A">
        <w:rPr>
          <w:rFonts w:ascii="Book Antiqua" w:hAnsi="Book Antiqua" w:cs="Book Antiqua"/>
          <w:color w:val="000000"/>
          <w:sz w:val="22"/>
          <w:szCs w:val="22"/>
        </w:rPr>
        <w:t xml:space="preserve">          </w:t>
      </w:r>
      <w:r>
        <w:rPr>
          <w:rFonts w:ascii="Book Antiqua" w:hAnsi="Book Antiqua" w:cs="Book Antiqua"/>
          <w:color w:val="000000"/>
          <w:sz w:val="22"/>
          <w:szCs w:val="22"/>
        </w:rPr>
        <w:t>October 2011</w:t>
      </w:r>
    </w:p>
    <w:p w14:paraId="121B3006" w14:textId="77777777" w:rsidR="002509FD" w:rsidRDefault="002509FD">
      <w:pPr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</w:pPr>
    </w:p>
    <w:p w14:paraId="203C3C5A" w14:textId="77777777" w:rsidR="002509FD" w:rsidRDefault="002509FD">
      <w:pPr>
        <w:rPr>
          <w:rFonts w:ascii="Book Antiqua" w:hAnsi="Book Antiqua" w:cs="Book Antiqua"/>
          <w:color w:val="000000"/>
          <w:sz w:val="22"/>
          <w:szCs w:val="22"/>
        </w:rPr>
      </w:pPr>
    </w:p>
    <w:sectPr w:rsidR="002509FD" w:rsidSect="00F853C9">
      <w:headerReference w:type="default" r:id="rId7"/>
      <w:footerReference w:type="default" r:id="rId8"/>
      <w:pgSz w:w="12240" w:h="15840"/>
      <w:pgMar w:top="9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D9F4" w14:textId="77777777" w:rsidR="009A50C1" w:rsidRDefault="009A50C1" w:rsidP="002509FD">
      <w:r>
        <w:separator/>
      </w:r>
    </w:p>
  </w:endnote>
  <w:endnote w:type="continuationSeparator" w:id="0">
    <w:p w14:paraId="78BCD7A8" w14:textId="77777777" w:rsidR="009A50C1" w:rsidRDefault="009A50C1" w:rsidP="0025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altName w:val="Vivald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2C" w14:textId="77777777" w:rsidR="0080741F" w:rsidRPr="0085201E" w:rsidRDefault="0080741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66E2" w14:textId="77777777" w:rsidR="009A50C1" w:rsidRDefault="009A50C1" w:rsidP="002509FD">
      <w:r>
        <w:separator/>
      </w:r>
    </w:p>
  </w:footnote>
  <w:footnote w:type="continuationSeparator" w:id="0">
    <w:p w14:paraId="2F71C388" w14:textId="77777777" w:rsidR="009A50C1" w:rsidRDefault="009A50C1" w:rsidP="0025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DCB4" w14:textId="77777777" w:rsidR="0080741F" w:rsidRPr="0085201E" w:rsidRDefault="0080741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9EC"/>
    <w:multiLevelType w:val="hybridMultilevel"/>
    <w:tmpl w:val="845AF100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9CB"/>
    <w:multiLevelType w:val="hybridMultilevel"/>
    <w:tmpl w:val="CE98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528A"/>
    <w:multiLevelType w:val="hybridMultilevel"/>
    <w:tmpl w:val="8EB2DF7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23754"/>
    <w:multiLevelType w:val="hybridMultilevel"/>
    <w:tmpl w:val="7E60925E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8B3"/>
    <w:multiLevelType w:val="hybridMultilevel"/>
    <w:tmpl w:val="D45ED4D8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2DB0"/>
    <w:multiLevelType w:val="hybridMultilevel"/>
    <w:tmpl w:val="0ABA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7B29"/>
    <w:multiLevelType w:val="hybridMultilevel"/>
    <w:tmpl w:val="81261FCC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0CA4"/>
    <w:multiLevelType w:val="hybridMultilevel"/>
    <w:tmpl w:val="DCF43BDA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7C66"/>
    <w:multiLevelType w:val="hybridMultilevel"/>
    <w:tmpl w:val="46E638F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75506"/>
    <w:multiLevelType w:val="hybridMultilevel"/>
    <w:tmpl w:val="406CC8A6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58DC"/>
    <w:multiLevelType w:val="hybridMultilevel"/>
    <w:tmpl w:val="5F4666C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85B2FAA"/>
    <w:multiLevelType w:val="hybridMultilevel"/>
    <w:tmpl w:val="A704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665C"/>
    <w:multiLevelType w:val="hybridMultilevel"/>
    <w:tmpl w:val="C396EEE6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5434"/>
    <w:multiLevelType w:val="hybridMultilevel"/>
    <w:tmpl w:val="2D3486D4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7299"/>
    <w:multiLevelType w:val="hybridMultilevel"/>
    <w:tmpl w:val="6316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55644"/>
    <w:multiLevelType w:val="hybridMultilevel"/>
    <w:tmpl w:val="F768D5FE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91B2D"/>
    <w:multiLevelType w:val="hybridMultilevel"/>
    <w:tmpl w:val="F2A0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1A64"/>
    <w:multiLevelType w:val="hybridMultilevel"/>
    <w:tmpl w:val="8084C9E6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6D88"/>
    <w:multiLevelType w:val="hybridMultilevel"/>
    <w:tmpl w:val="983CD228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E1711"/>
    <w:multiLevelType w:val="hybridMultilevel"/>
    <w:tmpl w:val="8AC2B05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2D358CE"/>
    <w:multiLevelType w:val="hybridMultilevel"/>
    <w:tmpl w:val="4F6C75B8"/>
    <w:lvl w:ilvl="0" w:tplc="25E8C0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A6BA8"/>
    <w:multiLevelType w:val="hybridMultilevel"/>
    <w:tmpl w:val="CDB2D8E6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E6E73"/>
    <w:multiLevelType w:val="hybridMultilevel"/>
    <w:tmpl w:val="DFB00C88"/>
    <w:lvl w:ilvl="0" w:tplc="4440B3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7"/>
  </w:num>
  <w:num w:numId="5">
    <w:abstractNumId w:val="18"/>
  </w:num>
  <w:num w:numId="6">
    <w:abstractNumId w:val="7"/>
  </w:num>
  <w:num w:numId="7">
    <w:abstractNumId w:val="15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14"/>
  </w:num>
  <w:num w:numId="13">
    <w:abstractNumId w:val="19"/>
  </w:num>
  <w:num w:numId="14">
    <w:abstractNumId w:val="9"/>
  </w:num>
  <w:num w:numId="15">
    <w:abstractNumId w:val="2"/>
  </w:num>
  <w:num w:numId="16">
    <w:abstractNumId w:val="8"/>
  </w:num>
  <w:num w:numId="17">
    <w:abstractNumId w:val="21"/>
  </w:num>
  <w:num w:numId="18">
    <w:abstractNumId w:val="5"/>
  </w:num>
  <w:num w:numId="19">
    <w:abstractNumId w:val="0"/>
  </w:num>
  <w:num w:numId="20">
    <w:abstractNumId w:val="22"/>
  </w:num>
  <w:num w:numId="21">
    <w:abstractNumId w:val="3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509FD"/>
    <w:rsid w:val="000144EF"/>
    <w:rsid w:val="000237FA"/>
    <w:rsid w:val="000400A6"/>
    <w:rsid w:val="000537AC"/>
    <w:rsid w:val="00073CD2"/>
    <w:rsid w:val="000C384F"/>
    <w:rsid w:val="000D36D4"/>
    <w:rsid w:val="000F3B75"/>
    <w:rsid w:val="0011654D"/>
    <w:rsid w:val="001201B1"/>
    <w:rsid w:val="00130B34"/>
    <w:rsid w:val="00140E12"/>
    <w:rsid w:val="001A0930"/>
    <w:rsid w:val="001C3DC3"/>
    <w:rsid w:val="001C6F3C"/>
    <w:rsid w:val="002509FD"/>
    <w:rsid w:val="00256CDF"/>
    <w:rsid w:val="002F4CF8"/>
    <w:rsid w:val="00342790"/>
    <w:rsid w:val="00355D4D"/>
    <w:rsid w:val="003765C6"/>
    <w:rsid w:val="003B25FA"/>
    <w:rsid w:val="003E163A"/>
    <w:rsid w:val="003F1277"/>
    <w:rsid w:val="004420B5"/>
    <w:rsid w:val="00457ADE"/>
    <w:rsid w:val="004741E9"/>
    <w:rsid w:val="004B48B6"/>
    <w:rsid w:val="004D6AA6"/>
    <w:rsid w:val="00511F84"/>
    <w:rsid w:val="005F2CB0"/>
    <w:rsid w:val="005F2EEF"/>
    <w:rsid w:val="00634B0D"/>
    <w:rsid w:val="00647623"/>
    <w:rsid w:val="00664FC0"/>
    <w:rsid w:val="00686FD3"/>
    <w:rsid w:val="006A3BEF"/>
    <w:rsid w:val="006D3C76"/>
    <w:rsid w:val="006D6C32"/>
    <w:rsid w:val="007061DD"/>
    <w:rsid w:val="00711BA6"/>
    <w:rsid w:val="00727679"/>
    <w:rsid w:val="00732CF1"/>
    <w:rsid w:val="00777EA0"/>
    <w:rsid w:val="007819BB"/>
    <w:rsid w:val="0080741F"/>
    <w:rsid w:val="00827D54"/>
    <w:rsid w:val="00841B31"/>
    <w:rsid w:val="008479B7"/>
    <w:rsid w:val="0085201E"/>
    <w:rsid w:val="00866226"/>
    <w:rsid w:val="0093281A"/>
    <w:rsid w:val="009445A8"/>
    <w:rsid w:val="00954101"/>
    <w:rsid w:val="009A50C1"/>
    <w:rsid w:val="009B5600"/>
    <w:rsid w:val="009D11FC"/>
    <w:rsid w:val="009D2EF3"/>
    <w:rsid w:val="00A12D72"/>
    <w:rsid w:val="00A55018"/>
    <w:rsid w:val="00A92715"/>
    <w:rsid w:val="00AF6758"/>
    <w:rsid w:val="00BB4F13"/>
    <w:rsid w:val="00BF391B"/>
    <w:rsid w:val="00C05B1D"/>
    <w:rsid w:val="00C155B2"/>
    <w:rsid w:val="00C26CA4"/>
    <w:rsid w:val="00C31E47"/>
    <w:rsid w:val="00C42D62"/>
    <w:rsid w:val="00C8745E"/>
    <w:rsid w:val="00C9174C"/>
    <w:rsid w:val="00CE7F75"/>
    <w:rsid w:val="00CF27E6"/>
    <w:rsid w:val="00D01BF6"/>
    <w:rsid w:val="00D04F85"/>
    <w:rsid w:val="00D13224"/>
    <w:rsid w:val="00D639D5"/>
    <w:rsid w:val="00DC5D69"/>
    <w:rsid w:val="00E516EB"/>
    <w:rsid w:val="00E60415"/>
    <w:rsid w:val="00EA6295"/>
    <w:rsid w:val="00EE4864"/>
    <w:rsid w:val="00F3603F"/>
    <w:rsid w:val="00F4142D"/>
    <w:rsid w:val="00F853C9"/>
    <w:rsid w:val="00FC7C61"/>
    <w:rsid w:val="00FD30E8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7738B"/>
  <w15:docId w15:val="{751F30F1-81D9-47C1-8F43-25AFF6E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41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174C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174C"/>
    <w:rPr>
      <w:rFonts w:ascii="Times New Roman" w:hAnsi="Times New Roman"/>
      <w:kern w:val="28"/>
    </w:rPr>
  </w:style>
  <w:style w:type="paragraph" w:styleId="NoSpacing">
    <w:name w:val="No Spacing"/>
    <w:link w:val="NoSpacingChar"/>
    <w:uiPriority w:val="1"/>
    <w:qFormat/>
    <w:rsid w:val="00C9174C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9174C"/>
    <w:rPr>
      <w:rFonts w:eastAsia="MS Mincho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174C"/>
    <w:rPr>
      <w:rFonts w:ascii="Tahoma" w:hAnsi="Tahoma" w:cs="Tahoma"/>
      <w:kern w:val="28"/>
      <w:sz w:val="16"/>
      <w:szCs w:val="16"/>
    </w:rPr>
  </w:style>
  <w:style w:type="paragraph" w:customStyle="1" w:styleId="HeaderOdd">
    <w:name w:val="Header Odd"/>
    <w:basedOn w:val="NoSpacing"/>
    <w:qFormat/>
    <w:rsid w:val="00C9174C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paragraph" w:customStyle="1" w:styleId="HeaderLeft">
    <w:name w:val="Header Left"/>
    <w:basedOn w:val="Header"/>
    <w:uiPriority w:val="35"/>
    <w:qFormat/>
    <w:rsid w:val="00C9174C"/>
    <w:pPr>
      <w:widowControl/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overflowPunct/>
      <w:autoSpaceDE/>
      <w:autoSpaceDN/>
      <w:adjustRightInd/>
      <w:spacing w:after="200" w:line="396" w:lineRule="auto"/>
    </w:pPr>
    <w:rPr>
      <w:rFonts w:ascii="Calibri" w:eastAsia="Calibri" w:hAnsi="Calibri"/>
      <w:color w:val="7F7F7F"/>
      <w:kern w:val="0"/>
      <w:lang w:eastAsia="ja-JP"/>
    </w:rPr>
  </w:style>
  <w:style w:type="paragraph" w:styleId="ListParagraph">
    <w:name w:val="List Paragraph"/>
    <w:basedOn w:val="Normal"/>
    <w:uiPriority w:val="34"/>
    <w:qFormat/>
    <w:rsid w:val="00C8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Kuntz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Kuntz</dc:title>
  <dc:subject/>
  <dc:creator>Jennifer Kuntz</dc:creator>
  <cp:keywords/>
  <cp:lastModifiedBy>Jennifer Godoy</cp:lastModifiedBy>
  <cp:revision>15</cp:revision>
  <cp:lastPrinted>2017-02-22T20:09:00Z</cp:lastPrinted>
  <dcterms:created xsi:type="dcterms:W3CDTF">2020-04-02T13:26:00Z</dcterms:created>
  <dcterms:modified xsi:type="dcterms:W3CDTF">2021-10-28T14:09:00Z</dcterms:modified>
</cp:coreProperties>
</file>