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335"/>
        <w:gridCol w:w="2296"/>
        <w:gridCol w:w="4575"/>
        <w:gridCol w:w="1694"/>
        <w:gridCol w:w="900"/>
      </w:tblGrid>
      <w:tr w:rsidR="00605A5B" w14:paraId="04800C0D" w14:textId="77777777" w:rsidTr="73BC6E5D">
        <w:trPr>
          <w:trHeight w:val="765"/>
        </w:trPr>
        <w:tc>
          <w:tcPr>
            <w:tcW w:w="1335" w:type="dxa"/>
            <w:tcBorders>
              <w:bottom w:val="single" w:sz="18" w:space="0" w:color="648276" w:themeColor="accent5"/>
            </w:tcBorders>
          </w:tcPr>
          <w:p w14:paraId="2C0D5C2B" w14:textId="2A046362" w:rsidR="00605A5B" w:rsidRDefault="00605A5B" w:rsidP="418A64DA">
            <w:r>
              <w:rPr>
                <w:noProof/>
              </w:rPr>
              <w:drawing>
                <wp:inline distT="0" distB="0" distL="0" distR="0" wp14:anchorId="62AA8646" wp14:editId="21A9C116">
                  <wp:extent cx="581025" cy="476250"/>
                  <wp:effectExtent l="0" t="0" r="0" b="0"/>
                  <wp:docPr id="2111197598" name="Picture 2111197598" descr="Registered Nurse Symbol | Meaning, Abbreviations, Tato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5" w:type="dxa"/>
            <w:gridSpan w:val="3"/>
            <w:tcBorders>
              <w:bottom w:val="single" w:sz="18" w:space="0" w:color="648276" w:themeColor="accent5"/>
            </w:tcBorders>
          </w:tcPr>
          <w:p w14:paraId="3D986B46" w14:textId="44EF0A2C" w:rsidR="00605A5B" w:rsidRDefault="73BC6E5D" w:rsidP="5D1EBF0E">
            <w:pPr>
              <w:pStyle w:val="Title"/>
              <w:rPr>
                <w:rStyle w:val="Emphasis"/>
                <w:sz w:val="52"/>
                <w:szCs w:val="52"/>
              </w:rPr>
            </w:pPr>
            <w:r w:rsidRPr="73BC6E5D">
              <w:rPr>
                <w:sz w:val="40"/>
                <w:szCs w:val="40"/>
              </w:rPr>
              <w:t xml:space="preserve">Caitlyn </w:t>
            </w:r>
            <w:r w:rsidRPr="73BC6E5D">
              <w:rPr>
                <w:rStyle w:val="Emphasis"/>
                <w:color w:val="auto"/>
                <w:sz w:val="40"/>
                <w:szCs w:val="40"/>
              </w:rPr>
              <w:t>Siemens</w:t>
            </w:r>
            <w:r w:rsidRPr="73BC6E5D">
              <w:rPr>
                <w:rStyle w:val="Emphasis"/>
                <w:color w:val="auto"/>
                <w:sz w:val="52"/>
                <w:szCs w:val="52"/>
              </w:rPr>
              <w:t>,</w:t>
            </w:r>
            <w:r w:rsidRPr="73BC6E5D">
              <w:rPr>
                <w:rStyle w:val="Emphasis"/>
                <w:sz w:val="52"/>
                <w:szCs w:val="52"/>
              </w:rPr>
              <w:t xml:space="preserve"> </w:t>
            </w:r>
            <w:r w:rsidRPr="73BC6E5D">
              <w:rPr>
                <w:rStyle w:val="Emphasis"/>
                <w:sz w:val="28"/>
                <w:szCs w:val="28"/>
              </w:rPr>
              <w:t>Registered Nurse</w:t>
            </w:r>
          </w:p>
        </w:tc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55C1BD17" w14:textId="4EEEE372" w:rsidR="00605A5B" w:rsidRDefault="00605A5B"/>
        </w:tc>
      </w:tr>
      <w:tr w:rsidR="00F4501B" w14:paraId="1D533210" w14:textId="77777777" w:rsidTr="73BC6E5D">
        <w:trPr>
          <w:trHeight w:val="300"/>
        </w:trPr>
        <w:tc>
          <w:tcPr>
            <w:tcW w:w="363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F5B0964" w14:textId="45E42F8C" w:rsidR="00F4501B" w:rsidRDefault="188AE52A" w:rsidP="188AE52A">
            <w:pPr>
              <w:rPr>
                <w:sz w:val="12"/>
                <w:szCs w:val="12"/>
              </w:rPr>
            </w:pPr>
            <w:r w:rsidRPr="188AE52A">
              <w:rPr>
                <w:sz w:val="12"/>
                <w:szCs w:val="12"/>
              </w:rPr>
              <w:t xml:space="preserve">  </w:t>
            </w:r>
          </w:p>
        </w:tc>
        <w:tc>
          <w:tcPr>
            <w:tcW w:w="4575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228423C9" w14:textId="18D59C11" w:rsidR="00F4501B" w:rsidRDefault="00F4501B" w:rsidP="3C68ECE0">
            <w:pPr>
              <w:rPr>
                <w:sz w:val="12"/>
                <w:szCs w:val="12"/>
              </w:rPr>
            </w:pPr>
          </w:p>
        </w:tc>
        <w:tc>
          <w:tcPr>
            <w:tcW w:w="2594" w:type="dxa"/>
            <w:gridSpan w:val="2"/>
            <w:tcBorders>
              <w:top w:val="single" w:sz="18" w:space="0" w:color="648276" w:themeColor="accent5"/>
            </w:tcBorders>
          </w:tcPr>
          <w:p w14:paraId="425DA36C" w14:textId="33458934" w:rsidR="00F4501B" w:rsidRDefault="418A64DA" w:rsidP="418A64DA">
            <w:pPr>
              <w:rPr>
                <w:sz w:val="12"/>
                <w:szCs w:val="12"/>
              </w:rPr>
            </w:pPr>
            <w:r w:rsidRPr="418A64DA">
              <w:rPr>
                <w:sz w:val="12"/>
                <w:szCs w:val="12"/>
              </w:rPr>
              <w:t xml:space="preserve">  </w:t>
            </w:r>
          </w:p>
        </w:tc>
      </w:tr>
      <w:tr w:rsidR="00605A5B" w14:paraId="0C75F149" w14:textId="77777777" w:rsidTr="73BC6E5D">
        <w:trPr>
          <w:trHeight w:val="2250"/>
        </w:trPr>
        <w:tc>
          <w:tcPr>
            <w:tcW w:w="3631" w:type="dxa"/>
            <w:gridSpan w:val="2"/>
            <w:tcBorders>
              <w:right w:val="single" w:sz="18" w:space="0" w:color="648276" w:themeColor="accent5"/>
            </w:tcBorders>
          </w:tcPr>
          <w:p w14:paraId="731C22EF" w14:textId="7BA00A97" w:rsidR="00605A5B" w:rsidRPr="00605A5B" w:rsidRDefault="00101424" w:rsidP="418A64DA">
            <w:pPr>
              <w:pStyle w:val="Heading1"/>
              <w:rPr>
                <w:sz w:val="24"/>
              </w:rPr>
            </w:pPr>
            <w:sdt>
              <w:sdtPr>
                <w:id w:val="1604447469"/>
                <w:placeholder>
                  <w:docPart w:val="45618F1C0E024417BF091696AB6773AB"/>
                </w:placeholder>
                <w:temporary/>
                <w:showingPlcHdr/>
              </w:sdtPr>
              <w:sdtEndPr/>
              <w:sdtContent>
                <w:r w:rsidR="418A64DA" w:rsidRPr="418A64DA">
                  <w:rPr>
                    <w:sz w:val="24"/>
                  </w:rPr>
                  <w:t>Contact</w:t>
                </w:r>
              </w:sdtContent>
            </w:sdt>
          </w:p>
          <w:p w14:paraId="1DA13084" w14:textId="74CEA2DD" w:rsidR="00C1095A" w:rsidRDefault="004C31F4" w:rsidP="418A64DA">
            <w:pPr>
              <w:pStyle w:val="Text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6656 SW 158</w:t>
            </w:r>
            <w:r w:rsidRPr="004C31F4">
              <w:rPr>
                <w:rFonts w:ascii="Calibri" w:eastAsia="Calibri" w:hAnsi="Calibri" w:cs="Calibri"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Ave</w:t>
            </w:r>
          </w:p>
          <w:p w14:paraId="145D0F83" w14:textId="39DF2D0C" w:rsidR="5D1EBF0E" w:rsidRDefault="418A64DA" w:rsidP="418A64DA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                                  </w:t>
            </w:r>
            <w:r w:rsidR="004C31F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Beaverton</w:t>
            </w: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, </w:t>
            </w:r>
            <w:r w:rsidR="004C31F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OR</w:t>
            </w: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  <w:r w:rsidR="004C31F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97007</w:t>
            </w:r>
          </w:p>
          <w:p w14:paraId="47598A54" w14:textId="0E047B8E" w:rsidR="00C1095A" w:rsidRDefault="418A64DA" w:rsidP="418A64DA">
            <w:pPr>
              <w:pStyle w:val="Text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(503) 961-2210</w:t>
            </w:r>
          </w:p>
          <w:p w14:paraId="09FDD86F" w14:textId="17BEE432" w:rsidR="00C1095A" w:rsidRDefault="418A64DA" w:rsidP="418A64DA">
            <w:pPr>
              <w:pStyle w:val="Text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Caitlyn.Siemens@yahoo.com</w:t>
            </w:r>
          </w:p>
          <w:p w14:paraId="1BB462C3" w14:textId="5DC8A97F" w:rsidR="00605A5B" w:rsidRDefault="00605A5B" w:rsidP="418A64DA">
            <w:pPr>
              <w:pStyle w:val="TextLeft"/>
              <w:rPr>
                <w:color w:val="auto"/>
              </w:rPr>
            </w:pPr>
          </w:p>
        </w:tc>
        <w:tc>
          <w:tcPr>
            <w:tcW w:w="716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52B4019" w14:textId="394A1475" w:rsidR="00605A5B" w:rsidRDefault="00101424" w:rsidP="00605A5B">
            <w:pPr>
              <w:pStyle w:val="Heading2"/>
            </w:pPr>
            <w:sdt>
              <w:sdtPr>
                <w:id w:val="-651833632"/>
                <w:placeholder>
                  <w:docPart w:val="F6F04E80637E43B1A04B483323CB8F49"/>
                </w:placeholder>
                <w:temporary/>
                <w:showingPlcHdr/>
              </w:sdtPr>
              <w:sdtEndPr/>
              <w:sdtContent>
                <w:r w:rsidR="418A64DA" w:rsidRPr="418A64DA">
                  <w:rPr>
                    <w:sz w:val="24"/>
                  </w:rPr>
                  <w:t>Objective</w:t>
                </w:r>
              </w:sdtContent>
            </w:sdt>
          </w:p>
          <w:p w14:paraId="3F1A8054" w14:textId="056D5AA8" w:rsidR="00605A5B" w:rsidRPr="006E70D3" w:rsidRDefault="73BC6E5D" w:rsidP="73BC6E5D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73BC6E5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A dedicated and compassionate Registered Nurse with</w:t>
            </w:r>
            <w:r w:rsidR="001473F0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seven</w:t>
            </w:r>
            <w:r w:rsidRPr="73BC6E5D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years of experience, specializing in Adult Critical Care. </w:t>
            </w:r>
            <w:r w:rsidR="001473F0">
              <w:rPr>
                <w:rFonts w:ascii="Calibri" w:eastAsia="Calibri" w:hAnsi="Calibri" w:cs="Calibri"/>
                <w:color w:val="auto"/>
                <w:sz w:val="20"/>
                <w:szCs w:val="20"/>
              </w:rPr>
              <w:t>Experienced in</w:t>
            </w:r>
            <w:bookmarkStart w:id="0" w:name="_GoBack"/>
            <w:bookmarkEnd w:id="0"/>
            <w:r w:rsidRPr="73BC6E5D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travel nursing with the competence and courage necessary to care for COVID-19 patients. Effectively adapts to quickly changing environments, performs exceptionally under pressure, functions as a strong team member and leader, and is recognized by colleagues for a positive attitude and strong work ethic. </w:t>
            </w:r>
          </w:p>
          <w:p w14:paraId="3DC6BE0E" w14:textId="253ADE21" w:rsidR="00605A5B" w:rsidRPr="006E70D3" w:rsidRDefault="00605A5B" w:rsidP="188AE52A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0E1D44" w14:paraId="56A5BA18" w14:textId="77777777" w:rsidTr="73BC6E5D">
        <w:trPr>
          <w:trHeight w:val="4635"/>
        </w:trPr>
        <w:tc>
          <w:tcPr>
            <w:tcW w:w="3631" w:type="dxa"/>
            <w:gridSpan w:val="2"/>
            <w:tcBorders>
              <w:right w:val="single" w:sz="18" w:space="0" w:color="648276" w:themeColor="accent5"/>
            </w:tcBorders>
          </w:tcPr>
          <w:p w14:paraId="78285AF7" w14:textId="1CE310F0" w:rsidR="000E1D44" w:rsidRDefault="00101424" w:rsidP="000E1D44">
            <w:pPr>
              <w:pStyle w:val="Heading1"/>
            </w:pPr>
            <w:sdt>
              <w:sdtPr>
                <w:id w:val="1723097672"/>
                <w:placeholder>
                  <w:docPart w:val="0804C4DBA6AE471D903D12C46F956FA4"/>
                </w:placeholder>
                <w:temporary/>
                <w:showingPlcHdr/>
              </w:sdtPr>
              <w:sdtEndPr/>
              <w:sdtContent>
                <w:r w:rsidR="418A64DA" w:rsidRPr="418A64DA">
                  <w:rPr>
                    <w:sz w:val="24"/>
                  </w:rPr>
                  <w:t>Education</w:t>
                </w:r>
              </w:sdtContent>
            </w:sdt>
          </w:p>
          <w:p w14:paraId="6C4E6949" w14:textId="57EAB395" w:rsidR="5D1EBF0E" w:rsidRDefault="418A64DA" w:rsidP="418A64DA">
            <w:pPr>
              <w:pStyle w:val="Text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Bachelor of Science, Nursing</w:t>
            </w:r>
          </w:p>
          <w:p w14:paraId="4257FD0C" w14:textId="2DA08775" w:rsidR="00907181" w:rsidRDefault="418A64DA" w:rsidP="418A64DA">
            <w:pPr>
              <w:pStyle w:val="TextLeft"/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 xml:space="preserve"> New Mexico Highlands University</w:t>
            </w:r>
          </w:p>
          <w:p w14:paraId="4107F14B" w14:textId="744580CD" w:rsidR="418A64DA" w:rsidRDefault="418A64DA" w:rsidP="418A64D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Las Vegas, NM</w:t>
            </w:r>
          </w:p>
          <w:p w14:paraId="03EBE4D9" w14:textId="1676C594" w:rsidR="418A64DA" w:rsidRDefault="418A64DA" w:rsidP="418A64D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2019 to 2020</w:t>
            </w:r>
          </w:p>
          <w:p w14:paraId="6E616E5C" w14:textId="72475ACC" w:rsidR="000E1D44" w:rsidRDefault="000E1D44" w:rsidP="418A64D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21BF4F" w14:textId="18BA652E" w:rsidR="000E1D44" w:rsidRDefault="418A64DA" w:rsidP="418A64D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Associate of Science, Nursing</w:t>
            </w:r>
          </w:p>
          <w:p w14:paraId="29019367" w14:textId="1402296F" w:rsidR="000E1D44" w:rsidRDefault="418A64DA" w:rsidP="418A64D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>Hesston College</w:t>
            </w:r>
          </w:p>
          <w:p w14:paraId="307AD320" w14:textId="6B1EC12A" w:rsidR="000E1D44" w:rsidRDefault="418A64DA" w:rsidP="418A64D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 xml:space="preserve">Hesston, KS </w:t>
            </w:r>
          </w:p>
          <w:p w14:paraId="16B09E09" w14:textId="5FE5EB24" w:rsidR="000E1D44" w:rsidRDefault="418A64DA" w:rsidP="418A64D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>2013 to 2015</w:t>
            </w:r>
          </w:p>
          <w:p w14:paraId="2E5F9D81" w14:textId="49469B43" w:rsidR="000E1D44" w:rsidRDefault="000E1D44" w:rsidP="418A64D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2D82C9" w14:textId="2E26B51F" w:rsidR="000E1D44" w:rsidRDefault="418A64DA" w:rsidP="418A64DA">
            <w:pPr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Nursing Pre-Requisites</w:t>
            </w:r>
          </w:p>
          <w:p w14:paraId="7B39AF12" w14:textId="6B43FC4F" w:rsidR="000E1D44" w:rsidRDefault="418A64DA" w:rsidP="418A64D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 xml:space="preserve"> Oregon State University</w:t>
            </w:r>
          </w:p>
          <w:p w14:paraId="2F869597" w14:textId="5BA15ECE" w:rsidR="000E1D44" w:rsidRDefault="418A64DA" w:rsidP="418A64D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 xml:space="preserve"> Portland Community College</w:t>
            </w:r>
          </w:p>
          <w:p w14:paraId="301FB3CD" w14:textId="71AF260E" w:rsidR="000E1D44" w:rsidRDefault="418A64DA" w:rsidP="418A64D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 xml:space="preserve">Portland, OR </w:t>
            </w:r>
          </w:p>
          <w:p w14:paraId="3D4C059A" w14:textId="125383A2" w:rsidR="000E1D44" w:rsidRDefault="418A64DA" w:rsidP="418A64DA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sz w:val="20"/>
                <w:szCs w:val="20"/>
              </w:rPr>
              <w:t>2010 to 2013</w:t>
            </w:r>
          </w:p>
          <w:p w14:paraId="0EB8CBF6" w14:textId="0887CE9C" w:rsidR="000E1D44" w:rsidRDefault="000E1D44" w:rsidP="5D1EB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6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5F78ADFAF9F644929EC2406F2606FC0B"/>
              </w:placeholder>
              <w:temporary/>
              <w:showingPlcHdr/>
              <w:text/>
            </w:sdtPr>
            <w:sdtEndPr/>
            <w:sdtContent>
              <w:p w14:paraId="5356722C" w14:textId="09704406" w:rsidR="004C31F4" w:rsidRDefault="418A64DA" w:rsidP="004C31F4">
                <w:pPr>
                  <w:pStyle w:val="Heading2"/>
                </w:pPr>
                <w:r w:rsidRPr="418A64DA">
                  <w:rPr>
                    <w:sz w:val="24"/>
                  </w:rPr>
                  <w:t>Experience</w:t>
                </w:r>
              </w:p>
            </w:sdtContent>
          </w:sdt>
          <w:p w14:paraId="344B3206" w14:textId="42D639A9" w:rsidR="000A1642" w:rsidRDefault="000A1642" w:rsidP="004C31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Logan Health – Kalispell, MT</w:t>
            </w:r>
          </w:p>
          <w:p w14:paraId="5A9D5232" w14:textId="4C76E4C6" w:rsidR="000A1642" w:rsidRPr="000A1642" w:rsidRDefault="000A1642" w:rsidP="004C31F4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0A1642">
              <w:rPr>
                <w:rFonts w:ascii="Calibri" w:hAnsi="Calibri" w:cs="Calibri"/>
                <w:bCs/>
                <w:i/>
                <w:sz w:val="20"/>
                <w:szCs w:val="20"/>
              </w:rPr>
              <w:t>August 2021 to January 2022 (21 week assignment)</w:t>
            </w:r>
          </w:p>
          <w:p w14:paraId="08335427" w14:textId="420B90E6" w:rsidR="000A1642" w:rsidRPr="000A1642" w:rsidRDefault="000A1642" w:rsidP="004C31F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A1642">
              <w:rPr>
                <w:rFonts w:ascii="Calibri" w:hAnsi="Calibri" w:cs="Calibri"/>
                <w:bCs/>
                <w:sz w:val="20"/>
                <w:szCs w:val="20"/>
              </w:rPr>
              <w:t xml:space="preserve">TRAVEL RN </w:t>
            </w:r>
            <w:r w:rsidRPr="004C31F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• </w:t>
            </w:r>
            <w:r w:rsidRPr="000A1642">
              <w:rPr>
                <w:rFonts w:ascii="Calibri" w:hAnsi="Calibri" w:cs="Calibri"/>
                <w:bCs/>
                <w:sz w:val="20"/>
                <w:szCs w:val="20"/>
              </w:rPr>
              <w:t xml:space="preserve">18-beds, COVID ICU </w:t>
            </w:r>
            <w:r w:rsidRPr="004C31F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• </w:t>
            </w:r>
            <w:r w:rsidRPr="000A1642">
              <w:rPr>
                <w:rFonts w:ascii="Calibri" w:hAnsi="Calibri" w:cs="Calibri"/>
                <w:bCs/>
                <w:sz w:val="20"/>
                <w:szCs w:val="20"/>
              </w:rPr>
              <w:t>Level II Trauma Center</w:t>
            </w:r>
          </w:p>
          <w:p w14:paraId="43CAEAC5" w14:textId="77777777" w:rsidR="000A1642" w:rsidRDefault="000A1642" w:rsidP="004C31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612479" w14:textId="53E6BA11" w:rsidR="004C31F4" w:rsidRPr="004C31F4" w:rsidRDefault="004C31F4" w:rsidP="004C31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31F4">
              <w:rPr>
                <w:rFonts w:ascii="Calibri" w:hAnsi="Calibri" w:cs="Calibri"/>
                <w:b/>
                <w:bCs/>
                <w:sz w:val="20"/>
                <w:szCs w:val="20"/>
              </w:rPr>
              <w:t>Kaiser Permanente, Zion Medical Center- San Diego, CA</w:t>
            </w:r>
          </w:p>
          <w:p w14:paraId="3958D117" w14:textId="1D8E522C" w:rsidR="004C31F4" w:rsidRPr="004C31F4" w:rsidRDefault="004C31F4" w:rsidP="004C31F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C31F4">
              <w:rPr>
                <w:rFonts w:ascii="Calibri" w:hAnsi="Calibri" w:cs="Calibri"/>
                <w:i/>
                <w:iCs/>
                <w:sz w:val="20"/>
                <w:szCs w:val="20"/>
              </w:rPr>
              <w:t>February to March 2021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(6 week assignment)</w:t>
            </w:r>
          </w:p>
          <w:p w14:paraId="557D129D" w14:textId="7EF617F8" w:rsidR="004C31F4" w:rsidRPr="004C31F4" w:rsidRDefault="004C31F4" w:rsidP="004C31F4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4C31F4">
              <w:rPr>
                <w:rFonts w:ascii="Calibri" w:hAnsi="Calibri" w:cs="Calibri"/>
                <w:sz w:val="20"/>
                <w:szCs w:val="20"/>
              </w:rPr>
              <w:t>TRAVEL RN</w:t>
            </w:r>
            <w:r w:rsidRPr="004C31F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• 22-beds, COVID ICU • Level II Trauma Center</w:t>
            </w:r>
          </w:p>
          <w:p w14:paraId="500682D6" w14:textId="77777777" w:rsidR="004C31F4" w:rsidRPr="004C31F4" w:rsidRDefault="004C31F4" w:rsidP="004C31F4"/>
          <w:p w14:paraId="519E153E" w14:textId="4F0FFEB5" w:rsidR="004C31F4" w:rsidRPr="004C31F4" w:rsidRDefault="004C31F4" w:rsidP="004C31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31F4">
              <w:rPr>
                <w:rFonts w:ascii="Calibri" w:hAnsi="Calibri" w:cs="Calibri"/>
                <w:b/>
                <w:bCs/>
                <w:sz w:val="20"/>
                <w:szCs w:val="20"/>
              </w:rPr>
              <w:t>Shasta Regional Medical Center- Redding, CA</w:t>
            </w:r>
          </w:p>
          <w:p w14:paraId="33AB4BF6" w14:textId="248124DF" w:rsidR="004C31F4" w:rsidRPr="004C31F4" w:rsidRDefault="004C31F4" w:rsidP="004C31F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C31F4">
              <w:rPr>
                <w:rFonts w:ascii="Calibri" w:hAnsi="Calibri" w:cs="Calibri"/>
                <w:i/>
                <w:iCs/>
                <w:sz w:val="20"/>
                <w:szCs w:val="20"/>
              </w:rPr>
              <w:t>January to March 2021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(8 week assignment)</w:t>
            </w:r>
          </w:p>
          <w:p w14:paraId="4A26F346" w14:textId="1F82A3B8" w:rsidR="004C31F4" w:rsidRPr="004C31F4" w:rsidRDefault="004C31F4" w:rsidP="004C31F4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4C31F4">
              <w:rPr>
                <w:rFonts w:ascii="Calibri" w:hAnsi="Calibri" w:cs="Calibri"/>
                <w:sz w:val="20"/>
                <w:szCs w:val="20"/>
              </w:rPr>
              <w:t>TRAVEL RN</w:t>
            </w:r>
            <w:r w:rsidRPr="004C31F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• 20-bed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s,</w:t>
            </w:r>
            <w:r w:rsidRPr="004C31F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COVID ICU • Level II Trauma Center</w:t>
            </w:r>
          </w:p>
          <w:p w14:paraId="6128A0ED" w14:textId="77777777" w:rsidR="004C31F4" w:rsidRPr="004C31F4" w:rsidRDefault="004C31F4" w:rsidP="004C31F4"/>
          <w:p w14:paraId="3FAFD1B4" w14:textId="3CA21BEB" w:rsidR="418A64DA" w:rsidRDefault="418A64DA" w:rsidP="418A64DA">
            <w:pPr>
              <w:pStyle w:val="SmallText"/>
              <w:rPr>
                <w:rFonts w:ascii="Calibri" w:eastAsia="Calibri" w:hAnsi="Calibri" w:cs="Calibri"/>
                <w:b/>
                <w:bCs/>
                <w:i w:val="0"/>
                <w:color w:val="auto"/>
              </w:rPr>
            </w:pPr>
            <w:r w:rsidRPr="418A64DA">
              <w:rPr>
                <w:rFonts w:ascii="Calibri" w:eastAsia="Calibri" w:hAnsi="Calibri" w:cs="Calibri"/>
                <w:b/>
                <w:bCs/>
                <w:i w:val="0"/>
                <w:color w:val="auto"/>
              </w:rPr>
              <w:t>Kalispell Regional Medical Center- Kalispell, MT</w:t>
            </w:r>
          </w:p>
          <w:p w14:paraId="18A8E30F" w14:textId="2A2DA414" w:rsidR="000E1D44" w:rsidRDefault="000A1642" w:rsidP="418A64DA">
            <w:pPr>
              <w:pStyle w:val="SmallTex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December 2020 to January 2021</w:t>
            </w:r>
          </w:p>
          <w:p w14:paraId="461AADB9" w14:textId="36A2DD58" w:rsidR="5D1EBF0E" w:rsidRDefault="418A64DA" w:rsidP="418A64DA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RN • Adult ICU • 18-beds, MICU/SICU/CCU • Level II Trauma Center</w:t>
            </w:r>
          </w:p>
          <w:p w14:paraId="56CA2D36" w14:textId="5AD7C6F7" w:rsidR="5D1EBF0E" w:rsidRDefault="418A64DA" w:rsidP="418A64DA">
            <w:pPr>
              <w:pStyle w:val="TextRight"/>
              <w:spacing w:line="240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RN • Covid-19 Unit • 20-beds, Covid-19 specific, ICU &amp; Intermediate Care Patients</w:t>
            </w:r>
          </w:p>
          <w:p w14:paraId="0873078D" w14:textId="162F944B" w:rsidR="418A64DA" w:rsidRDefault="418A64DA" w:rsidP="418A64DA">
            <w:pPr>
              <w:rPr>
                <w:sz w:val="12"/>
                <w:szCs w:val="12"/>
              </w:rPr>
            </w:pPr>
            <w:r w:rsidRPr="418A64DA">
              <w:rPr>
                <w:sz w:val="12"/>
                <w:szCs w:val="12"/>
              </w:rPr>
              <w:t xml:space="preserve">  </w:t>
            </w:r>
          </w:p>
          <w:p w14:paraId="58179817" w14:textId="564BDB99" w:rsidR="418A64DA" w:rsidRDefault="418A64DA" w:rsidP="418A64D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Southeast Alaska Health Consortium- Juneau, AK</w:t>
            </w:r>
          </w:p>
          <w:p w14:paraId="4309B7DB" w14:textId="5D52A409" w:rsidR="000E1D44" w:rsidRDefault="418A64DA" w:rsidP="418A64DA">
            <w:pPr>
              <w:pStyle w:val="SmallText"/>
              <w:rPr>
                <w:rFonts w:ascii="Calibri" w:eastAsia="Calibri" w:hAnsi="Calibri" w:cs="Calibri"/>
                <w:color w:val="auto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Cs w:val="20"/>
              </w:rPr>
              <w:t>June 2020 to November 2020</w:t>
            </w:r>
          </w:p>
          <w:p w14:paraId="3335D009" w14:textId="0AE46CA3" w:rsidR="000E1D44" w:rsidRDefault="418A64DA" w:rsidP="418A64DA">
            <w:pPr>
              <w:pStyle w:val="TextRight"/>
              <w:spacing w:line="240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Travel RN • Indian Health Services Outpatient Clinic • Preventative, diagnostic, and treatment services for the Alaska Native People</w:t>
            </w:r>
          </w:p>
          <w:p w14:paraId="107C3D9E" w14:textId="09415BDB" w:rsidR="000E1D44" w:rsidRDefault="418A64DA" w:rsidP="418A64DA">
            <w:pPr>
              <w:pStyle w:val="TextRight"/>
              <w:spacing w:line="240" w:lineRule="auto"/>
              <w:rPr>
                <w:color w:val="auto"/>
                <w:sz w:val="12"/>
                <w:szCs w:val="12"/>
              </w:rPr>
            </w:pPr>
            <w:r w:rsidRPr="418A64DA">
              <w:rPr>
                <w:color w:val="auto"/>
                <w:sz w:val="12"/>
                <w:szCs w:val="12"/>
              </w:rPr>
              <w:t xml:space="preserve">  </w:t>
            </w:r>
          </w:p>
          <w:p w14:paraId="1D1A5670" w14:textId="6F6CB883" w:rsidR="418A64DA" w:rsidRDefault="418A64DA" w:rsidP="418A64DA">
            <w:pPr>
              <w:pStyle w:val="SmallText"/>
              <w:rPr>
                <w:rFonts w:ascii="Calibri" w:eastAsia="Calibri" w:hAnsi="Calibri" w:cs="Calibri"/>
                <w:b/>
                <w:bCs/>
                <w:i w:val="0"/>
                <w:color w:val="auto"/>
                <w:szCs w:val="20"/>
              </w:rPr>
            </w:pPr>
            <w:r w:rsidRPr="418A64DA">
              <w:rPr>
                <w:rFonts w:ascii="Calibri" w:eastAsia="Calibri" w:hAnsi="Calibri" w:cs="Calibri"/>
                <w:b/>
                <w:bCs/>
                <w:i w:val="0"/>
                <w:color w:val="auto"/>
                <w:szCs w:val="20"/>
              </w:rPr>
              <w:t>St. Vincent Healthcare- Santa Fe, NM</w:t>
            </w:r>
          </w:p>
          <w:p w14:paraId="5B43F820" w14:textId="112EB811" w:rsidR="0057534A" w:rsidRDefault="418A64DA" w:rsidP="418A64DA">
            <w:pPr>
              <w:pStyle w:val="SmallText"/>
              <w:rPr>
                <w:rFonts w:ascii="Calibri" w:eastAsia="Calibri" w:hAnsi="Calibri" w:cs="Calibri"/>
                <w:color w:val="auto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Cs w:val="20"/>
              </w:rPr>
              <w:t>September 2019 to June 2020</w:t>
            </w:r>
          </w:p>
          <w:p w14:paraId="5AA1A211" w14:textId="73B1D9CF" w:rsidR="000E1D44" w:rsidRDefault="73BC6E5D" w:rsidP="418A64DA">
            <w:pPr>
              <w:pStyle w:val="TextRight"/>
              <w:spacing w:line="240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73BC6E5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Travel RN • Float Pool • Provided care in Adult ICU, ICU-step down, Oncology, Orthopedics, Neurology, Medical/Surgical, and Inpatient Rehabilitation in a 214-bed, Level III Trauma hospital</w:t>
            </w:r>
          </w:p>
          <w:p w14:paraId="4F17B3F0" w14:textId="41BD4C5A" w:rsidR="418A64DA" w:rsidRDefault="418A64DA" w:rsidP="418A64DA">
            <w:pPr>
              <w:rPr>
                <w:rFonts w:ascii="Calibri" w:eastAsia="Calibri" w:hAnsi="Calibri" w:cs="Calibri"/>
                <w:color w:val="auto"/>
                <w:sz w:val="12"/>
                <w:szCs w:val="12"/>
              </w:rPr>
            </w:pPr>
            <w:r w:rsidRPr="418A64DA">
              <w:rPr>
                <w:rFonts w:ascii="Calibri" w:eastAsia="Calibri" w:hAnsi="Calibri" w:cs="Calibri"/>
                <w:color w:val="auto"/>
                <w:sz w:val="12"/>
                <w:szCs w:val="12"/>
              </w:rPr>
              <w:t xml:space="preserve">  </w:t>
            </w:r>
          </w:p>
          <w:p w14:paraId="659EBD5E" w14:textId="33A2640A" w:rsidR="418A64DA" w:rsidRDefault="418A64DA" w:rsidP="418A64D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St. Vincent Healthcare- Billings, MT</w:t>
            </w:r>
          </w:p>
          <w:p w14:paraId="47954033" w14:textId="192648A7" w:rsidR="0057534A" w:rsidRDefault="418A64DA" w:rsidP="418A64DA">
            <w:pPr>
              <w:pStyle w:val="SmallText"/>
              <w:rPr>
                <w:rFonts w:ascii="Calibri" w:eastAsia="Calibri" w:hAnsi="Calibri" w:cs="Calibri"/>
                <w:color w:val="auto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Cs w:val="20"/>
              </w:rPr>
              <w:t>November 2015 to September 2019</w:t>
            </w:r>
          </w:p>
          <w:p w14:paraId="3C8229AB" w14:textId="5167C426" w:rsidR="000E1D44" w:rsidRDefault="418A64DA" w:rsidP="418A64DA">
            <w:pPr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RN • Adult ICU • 22 beds, MICU/SICU/CCU • Level II Trauma Center</w:t>
            </w:r>
          </w:p>
          <w:p w14:paraId="4AAFD5B1" w14:textId="117A7055" w:rsidR="000E1D44" w:rsidRDefault="418A64DA" w:rsidP="418A64DA">
            <w:pPr>
              <w:spacing w:line="259" w:lineRule="auto"/>
              <w:rPr>
                <w:rFonts w:ascii="Calibri" w:eastAsia="Calibri" w:hAnsi="Calibri" w:cs="Calibri"/>
                <w:color w:val="auto"/>
                <w:sz w:val="12"/>
                <w:szCs w:val="12"/>
              </w:rPr>
            </w:pPr>
            <w:r w:rsidRPr="418A64DA">
              <w:rPr>
                <w:rFonts w:ascii="Calibri" w:eastAsia="Calibri" w:hAnsi="Calibri" w:cs="Calibri"/>
                <w:color w:val="auto"/>
                <w:sz w:val="12"/>
                <w:szCs w:val="12"/>
              </w:rPr>
              <w:t xml:space="preserve">  </w:t>
            </w:r>
          </w:p>
        </w:tc>
      </w:tr>
      <w:tr w:rsidR="000E1D44" w14:paraId="35CD6467" w14:textId="77777777" w:rsidTr="73BC6E5D">
        <w:trPr>
          <w:trHeight w:val="4875"/>
        </w:trPr>
        <w:tc>
          <w:tcPr>
            <w:tcW w:w="3631" w:type="dxa"/>
            <w:gridSpan w:val="2"/>
            <w:tcBorders>
              <w:right w:val="single" w:sz="18" w:space="0" w:color="648276" w:themeColor="accent5"/>
            </w:tcBorders>
          </w:tcPr>
          <w:p w14:paraId="2721F817" w14:textId="60671EB4" w:rsidR="000E1D44" w:rsidRDefault="418A64DA" w:rsidP="418A64DA">
            <w:pPr>
              <w:pStyle w:val="Heading1"/>
              <w:rPr>
                <w:rFonts w:eastAsiaTheme="majorEastAsia" w:cstheme="majorBidi"/>
                <w:sz w:val="24"/>
              </w:rPr>
            </w:pPr>
            <w:r w:rsidRPr="418A64DA">
              <w:rPr>
                <w:rFonts w:eastAsiaTheme="majorEastAsia" w:cstheme="majorBidi"/>
                <w:sz w:val="24"/>
              </w:rPr>
              <w:lastRenderedPageBreak/>
              <w:t xml:space="preserve">Licenses </w:t>
            </w:r>
          </w:p>
          <w:p w14:paraId="611149E2" w14:textId="13DCD800" w:rsidR="000E1D44" w:rsidRDefault="418A64DA" w:rsidP="418A64DA">
            <w:pPr>
              <w:pStyle w:val="TextLeft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Registered Nurse</w:t>
            </w:r>
          </w:p>
          <w:p w14:paraId="4C51AEBE" w14:textId="19B1AFB7" w:rsidR="000E1D44" w:rsidRDefault="418A64DA" w:rsidP="418A64DA">
            <w:pPr>
              <w:pStyle w:val="Text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RN- State of Montana (#101750)</w:t>
            </w:r>
          </w:p>
          <w:p w14:paraId="0FDF2785" w14:textId="75861132" w:rsidR="00907181" w:rsidRDefault="418A64DA" w:rsidP="418A64DA">
            <w:pPr>
              <w:pStyle w:val="Text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RN- State of Alaska (#146304)</w:t>
            </w:r>
          </w:p>
          <w:p w14:paraId="1F1986A6" w14:textId="390496B6" w:rsidR="00907181" w:rsidRDefault="418A64DA" w:rsidP="418A64DA">
            <w:pPr>
              <w:pStyle w:val="Heading1"/>
              <w:rPr>
                <w:rFonts w:eastAsiaTheme="majorEastAsia" w:cstheme="majorBidi"/>
                <w:sz w:val="24"/>
              </w:rPr>
            </w:pPr>
            <w:r w:rsidRPr="418A64DA">
              <w:rPr>
                <w:rFonts w:eastAsiaTheme="majorEastAsia" w:cstheme="majorBidi"/>
                <w:sz w:val="24"/>
              </w:rPr>
              <w:t>Certifications</w:t>
            </w:r>
          </w:p>
          <w:p w14:paraId="212EA376" w14:textId="7B2ECFA2" w:rsidR="00907181" w:rsidRDefault="188AE52A" w:rsidP="418A64DA">
            <w:pPr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188AE52A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</w:t>
            </w:r>
            <w:r w:rsidRPr="188AE52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ACLS, BLS, CPR</w:t>
            </w:r>
          </w:p>
          <w:p w14:paraId="130B8C87" w14:textId="4BFFCF8A" w:rsidR="00907181" w:rsidRDefault="418A64DA" w:rsidP="418A64DA">
            <w:pPr>
              <w:pStyle w:val="TextLeft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418A64D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TN</w:t>
            </w:r>
            <w:r w:rsidR="004C31F4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CC</w:t>
            </w:r>
          </w:p>
          <w:p w14:paraId="1D3AF16D" w14:textId="1FABF748" w:rsidR="00907181" w:rsidRPr="00907181" w:rsidRDefault="188AE52A" w:rsidP="188AE52A">
            <w:pPr>
              <w:pStyle w:val="TextLeft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188AE52A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  NIH Stroke</w:t>
            </w:r>
          </w:p>
          <w:p w14:paraId="4080D744" w14:textId="36EEF294" w:rsidR="00907181" w:rsidRPr="00907181" w:rsidRDefault="00907181" w:rsidP="188AE52A"/>
          <w:p w14:paraId="37EA6F26" w14:textId="2B882C06" w:rsidR="08C48351" w:rsidRDefault="08C48351" w:rsidP="08C48351"/>
          <w:p w14:paraId="361796B1" w14:textId="5B5D3926" w:rsidR="00907181" w:rsidRPr="00907181" w:rsidRDefault="188AE52A" w:rsidP="188AE52A">
            <w:pPr>
              <w:pStyle w:val="Heading1"/>
              <w:spacing w:line="259" w:lineRule="auto"/>
            </w:pPr>
            <w:r w:rsidRPr="188AE52A">
              <w:rPr>
                <w:rFonts w:eastAsiaTheme="majorEastAsia" w:cstheme="majorBidi"/>
                <w:sz w:val="24"/>
              </w:rPr>
              <w:t>References</w:t>
            </w:r>
          </w:p>
          <w:p w14:paraId="3643F877" w14:textId="2549393E" w:rsidR="00907181" w:rsidRPr="00907181" w:rsidRDefault="08C48351" w:rsidP="08C4835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8C48351">
              <w:rPr>
                <w:rFonts w:ascii="Calibri" w:eastAsia="Calibri" w:hAnsi="Calibri" w:cs="Calibri"/>
                <w:sz w:val="20"/>
                <w:szCs w:val="20"/>
              </w:rPr>
              <w:t>Available Upon Request</w:t>
            </w:r>
          </w:p>
          <w:p w14:paraId="2EE11FE8" w14:textId="699EF81B" w:rsidR="00907181" w:rsidRPr="00907181" w:rsidRDefault="00907181" w:rsidP="188AE52A"/>
        </w:tc>
        <w:tc>
          <w:tcPr>
            <w:tcW w:w="716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C015A42" w14:textId="463C5EF2" w:rsidR="002C4253" w:rsidRPr="002C4253" w:rsidRDefault="418A64DA" w:rsidP="418A64DA">
            <w:pPr>
              <w:pStyle w:val="Heading2"/>
              <w:rPr>
                <w:sz w:val="24"/>
              </w:rPr>
            </w:pPr>
            <w:r w:rsidRPr="418A64DA">
              <w:rPr>
                <w:sz w:val="24"/>
              </w:rPr>
              <w:t>Skills Highlights</w:t>
            </w:r>
          </w:p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6885"/>
            </w:tblGrid>
            <w:tr w:rsidR="5D1EBF0E" w14:paraId="0F0125DE" w14:textId="77777777" w:rsidTr="73BC6E5D">
              <w:trPr>
                <w:trHeight w:val="2370"/>
              </w:trPr>
              <w:tc>
                <w:tcPr>
                  <w:tcW w:w="6915" w:type="dxa"/>
                </w:tcPr>
                <w:p w14:paraId="791D70B0" w14:textId="552AB0F4" w:rsidR="5D1EBF0E" w:rsidRDefault="418A64DA" w:rsidP="418A64D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418A64D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Critical Thinking and Problem Solving </w:t>
                  </w:r>
                </w:p>
                <w:p w14:paraId="50B7A449" w14:textId="32EC0EC8" w:rsidR="5D1EBF0E" w:rsidRDefault="418A64DA" w:rsidP="418A64D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418A64D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Ventilator Management </w:t>
                  </w:r>
                </w:p>
                <w:p w14:paraId="5BF0CF0B" w14:textId="19126732" w:rsidR="5D1EBF0E" w:rsidRDefault="418A64DA" w:rsidP="418A64D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418A64D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Titrating and Managing Vasoactive Drips </w:t>
                  </w:r>
                </w:p>
                <w:p w14:paraId="40239974" w14:textId="37A6FC59" w:rsidR="5D1EBF0E" w:rsidRDefault="418A64DA" w:rsidP="418A64D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418A64D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Advanced Hemodynamic Monitoring </w:t>
                  </w:r>
                </w:p>
                <w:p w14:paraId="42FDE363" w14:textId="3447D58E" w:rsidR="5D1EBF0E" w:rsidRDefault="188AE52A" w:rsidP="188AE52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188AE52A">
                    <w:rPr>
                      <w:rFonts w:ascii="Calibri" w:eastAsia="Calibri" w:hAnsi="Calibri" w:cs="Calibri"/>
                      <w:sz w:val="20"/>
                      <w:szCs w:val="20"/>
                    </w:rPr>
                    <w:t>Procedural Assistance (Arterial &amp; Central Lines, Intubation, Tracheostomy, Bronchoscopy, Bolt Placement, Chest Tube Insertion, etc.)</w:t>
                  </w:r>
                </w:p>
                <w:p w14:paraId="08971B81" w14:textId="5659CC04" w:rsidR="5D1EBF0E" w:rsidRDefault="418A64DA" w:rsidP="418A64D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418A64D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Effective communication, organization, and time management </w:t>
                  </w:r>
                </w:p>
                <w:p w14:paraId="3A6A48B9" w14:textId="1B1136C6" w:rsidR="5D1EBF0E" w:rsidRDefault="418A64DA" w:rsidP="418A64D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418A64D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Culturally sensitive and HIPPA compliant </w:t>
                  </w:r>
                </w:p>
                <w:p w14:paraId="013D520E" w14:textId="5AC4B0AC" w:rsidR="5D1EBF0E" w:rsidRDefault="73BC6E5D" w:rsidP="73BC6E5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73BC6E5D">
                    <w:rPr>
                      <w:rFonts w:ascii="Calibri" w:eastAsia="Calibri" w:hAnsi="Calibri" w:cs="Calibri"/>
                      <w:sz w:val="20"/>
                      <w:szCs w:val="20"/>
                    </w:rPr>
                    <w:t>Proficient with Meditech, Cerner, and Epic charting systems</w:t>
                  </w:r>
                </w:p>
                <w:p w14:paraId="471F9FFB" w14:textId="75D93D2E" w:rsidR="5D1EBF0E" w:rsidRDefault="188AE52A" w:rsidP="188AE52A">
                  <w:pPr>
                    <w:pStyle w:val="Heading2"/>
                    <w:rPr>
                      <w:sz w:val="24"/>
                    </w:rPr>
                  </w:pPr>
                  <w:r w:rsidRPr="188AE52A">
                    <w:rPr>
                      <w:sz w:val="24"/>
                    </w:rPr>
                    <w:t>COVID-19 Skills Highlights</w:t>
                  </w:r>
                </w:p>
                <w:p w14:paraId="214941DC" w14:textId="53D568A3" w:rsidR="5D1EBF0E" w:rsidRDefault="188AE52A" w:rsidP="188AE52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188AE52A">
                    <w:rPr>
                      <w:rFonts w:ascii="Calibri" w:eastAsia="Calibri" w:hAnsi="Calibri" w:cs="Calibri"/>
                      <w:sz w:val="20"/>
                      <w:szCs w:val="20"/>
                    </w:rPr>
                    <w:t>Proficient in donning and doffing appropriate PPE</w:t>
                  </w:r>
                </w:p>
                <w:p w14:paraId="3F40572A" w14:textId="1F1A4E4F" w:rsidR="5D1EBF0E" w:rsidRDefault="08C48351" w:rsidP="188AE52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8C48351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Monitoring and interpreting pertinent laboratory and imaging studies </w:t>
                  </w:r>
                </w:p>
                <w:p w14:paraId="26F5389A" w14:textId="6657BB4A" w:rsidR="5D1EBF0E" w:rsidRDefault="188AE52A" w:rsidP="188AE52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188AE52A">
                    <w:rPr>
                      <w:rFonts w:ascii="Calibri" w:eastAsia="Calibri" w:hAnsi="Calibri" w:cs="Calibri"/>
                      <w:sz w:val="20"/>
                      <w:szCs w:val="20"/>
                    </w:rPr>
                    <w:t>Administration of Remdesivir, corticosteroids and convalescent plasma</w:t>
                  </w:r>
                </w:p>
                <w:p w14:paraId="1DB0B629" w14:textId="4B23BBDA" w:rsidR="5D1EBF0E" w:rsidRDefault="188AE52A" w:rsidP="188AE52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 w:rsidRPr="188AE52A">
                    <w:rPr>
                      <w:rFonts w:ascii="Calibri" w:eastAsia="Calibri" w:hAnsi="Calibri" w:cs="Calibri"/>
                      <w:sz w:val="20"/>
                      <w:szCs w:val="20"/>
                    </w:rPr>
                    <w:t>Proning</w:t>
                  </w:r>
                  <w:proofErr w:type="spellEnd"/>
                  <w:r w:rsidRPr="188AE52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ventilated patients</w:t>
                  </w:r>
                </w:p>
                <w:p w14:paraId="0C6B2581" w14:textId="76E0A0E1" w:rsidR="5D1EBF0E" w:rsidRDefault="08C48351" w:rsidP="188AE52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8C48351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Nitric Oxide and Paralytic Therapy </w:t>
                  </w:r>
                </w:p>
              </w:tc>
            </w:tr>
          </w:tbl>
          <w:p w14:paraId="1E6A0B8C" w14:textId="2C62841D" w:rsidR="5D1EBF0E" w:rsidRDefault="5D1EBF0E" w:rsidP="3C68ECE0">
            <w:pPr>
              <w:rPr>
                <w:sz w:val="12"/>
                <w:szCs w:val="12"/>
              </w:rPr>
            </w:pPr>
          </w:p>
        </w:tc>
      </w:tr>
    </w:tbl>
    <w:p w14:paraId="5E745BEE" w14:textId="77777777" w:rsidR="00C55D85" w:rsidRDefault="00C55D85"/>
    <w:sectPr w:rsidR="00C55D85" w:rsidSect="001E36F5">
      <w:headerReference w:type="default" r:id="rId12"/>
      <w:footerReference w:type="default" r:id="rId13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1EEC5" w14:textId="77777777" w:rsidR="00101424" w:rsidRDefault="00101424" w:rsidP="00F316AD">
      <w:r>
        <w:separator/>
      </w:r>
    </w:p>
  </w:endnote>
  <w:endnote w:type="continuationSeparator" w:id="0">
    <w:p w14:paraId="04599597" w14:textId="77777777" w:rsidR="00101424" w:rsidRDefault="0010142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24938" w14:textId="25D08C50" w:rsidR="000E1D44" w:rsidRDefault="000E1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4570" w14:textId="77777777" w:rsidR="00101424" w:rsidRDefault="00101424" w:rsidP="00F316AD">
      <w:r>
        <w:separator/>
      </w:r>
    </w:p>
  </w:footnote>
  <w:footnote w:type="continuationSeparator" w:id="0">
    <w:p w14:paraId="47F32DA3" w14:textId="77777777" w:rsidR="00101424" w:rsidRDefault="00101424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18A64DA" w14:paraId="38951448" w14:textId="77777777" w:rsidTr="418A64DA">
      <w:tc>
        <w:tcPr>
          <w:tcW w:w="3600" w:type="dxa"/>
        </w:tcPr>
        <w:p w14:paraId="59E07A26" w14:textId="5FD7C77D" w:rsidR="418A64DA" w:rsidRDefault="418A64DA" w:rsidP="418A64DA">
          <w:pPr>
            <w:pStyle w:val="Header"/>
            <w:ind w:left="-115"/>
          </w:pPr>
        </w:p>
      </w:tc>
      <w:tc>
        <w:tcPr>
          <w:tcW w:w="3600" w:type="dxa"/>
        </w:tcPr>
        <w:p w14:paraId="1DFD0B4D" w14:textId="00C75DF3" w:rsidR="418A64DA" w:rsidRDefault="418A64DA" w:rsidP="418A64DA">
          <w:pPr>
            <w:pStyle w:val="Header"/>
            <w:jc w:val="center"/>
          </w:pPr>
        </w:p>
      </w:tc>
      <w:tc>
        <w:tcPr>
          <w:tcW w:w="3600" w:type="dxa"/>
        </w:tcPr>
        <w:p w14:paraId="3A123F99" w14:textId="127DE2BD" w:rsidR="418A64DA" w:rsidRDefault="418A64DA" w:rsidP="418A64DA">
          <w:pPr>
            <w:pStyle w:val="Header"/>
            <w:ind w:right="-115"/>
            <w:jc w:val="right"/>
          </w:pPr>
        </w:p>
      </w:tc>
    </w:tr>
  </w:tbl>
  <w:p w14:paraId="3144A8E4" w14:textId="39120DB5" w:rsidR="418A64DA" w:rsidRDefault="418A64DA" w:rsidP="418A6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91F"/>
    <w:multiLevelType w:val="hybridMultilevel"/>
    <w:tmpl w:val="4D2CE53C"/>
    <w:lvl w:ilvl="0" w:tplc="B9A45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A5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06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0A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A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A7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2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C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C4F4F"/>
    <w:multiLevelType w:val="hybridMultilevel"/>
    <w:tmpl w:val="C2AE390A"/>
    <w:lvl w:ilvl="0" w:tplc="BB5EA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A9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2A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0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A3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2A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CA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E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57293"/>
    <w:multiLevelType w:val="hybridMultilevel"/>
    <w:tmpl w:val="A5D8B87A"/>
    <w:lvl w:ilvl="0" w:tplc="D40EA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60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09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24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4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2C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0F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CB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6E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64746"/>
    <w:multiLevelType w:val="hybridMultilevel"/>
    <w:tmpl w:val="034496DA"/>
    <w:lvl w:ilvl="0" w:tplc="96421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8F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0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7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A3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A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C9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6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F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9781B"/>
    <w:multiLevelType w:val="hybridMultilevel"/>
    <w:tmpl w:val="06CC44A6"/>
    <w:lvl w:ilvl="0" w:tplc="F36E5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A3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C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07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43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EB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20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43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2C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56D74"/>
    <w:multiLevelType w:val="hybridMultilevel"/>
    <w:tmpl w:val="9AFA1900"/>
    <w:lvl w:ilvl="0" w:tplc="58B22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27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2F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6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29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0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0D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A2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0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D"/>
    <w:rsid w:val="00001113"/>
    <w:rsid w:val="000A1642"/>
    <w:rsid w:val="000E1D44"/>
    <w:rsid w:val="00101424"/>
    <w:rsid w:val="001473F0"/>
    <w:rsid w:val="001E36F5"/>
    <w:rsid w:val="0020696E"/>
    <w:rsid w:val="002356A2"/>
    <w:rsid w:val="002446CB"/>
    <w:rsid w:val="00265B46"/>
    <w:rsid w:val="002B2C54"/>
    <w:rsid w:val="002C4253"/>
    <w:rsid w:val="002D12DA"/>
    <w:rsid w:val="003019B2"/>
    <w:rsid w:val="0034688D"/>
    <w:rsid w:val="0040233B"/>
    <w:rsid w:val="004C31F4"/>
    <w:rsid w:val="00511A6E"/>
    <w:rsid w:val="0057534A"/>
    <w:rsid w:val="00605A5B"/>
    <w:rsid w:val="006A60C6"/>
    <w:rsid w:val="006C60E6"/>
    <w:rsid w:val="006E70D3"/>
    <w:rsid w:val="00783828"/>
    <w:rsid w:val="007B0F94"/>
    <w:rsid w:val="00891BAB"/>
    <w:rsid w:val="00907181"/>
    <w:rsid w:val="00A77921"/>
    <w:rsid w:val="00A836CE"/>
    <w:rsid w:val="00AA3CE5"/>
    <w:rsid w:val="00AF4385"/>
    <w:rsid w:val="00B22359"/>
    <w:rsid w:val="00B37D10"/>
    <w:rsid w:val="00B575FB"/>
    <w:rsid w:val="00C1095A"/>
    <w:rsid w:val="00C55D85"/>
    <w:rsid w:val="00CA2273"/>
    <w:rsid w:val="00CD50FD"/>
    <w:rsid w:val="00D47124"/>
    <w:rsid w:val="00DD5D7B"/>
    <w:rsid w:val="00E0652D"/>
    <w:rsid w:val="00F316AD"/>
    <w:rsid w:val="00F35CE3"/>
    <w:rsid w:val="00F4501B"/>
    <w:rsid w:val="00FA0D49"/>
    <w:rsid w:val="00FD7779"/>
    <w:rsid w:val="08C48351"/>
    <w:rsid w:val="0DA26161"/>
    <w:rsid w:val="188AE52A"/>
    <w:rsid w:val="19450590"/>
    <w:rsid w:val="222E62D9"/>
    <w:rsid w:val="3628B046"/>
    <w:rsid w:val="3C68ECE0"/>
    <w:rsid w:val="418A64DA"/>
    <w:rsid w:val="515DBCC4"/>
    <w:rsid w:val="56B4697A"/>
    <w:rsid w:val="5D1EBF0E"/>
    <w:rsid w:val="603C38F6"/>
    <w:rsid w:val="736C74C8"/>
    <w:rsid w:val="73B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3E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42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42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4C4DBA6AE471D903D12C46F95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54A9-0F0F-4B90-B4DE-1FA0CB7336BD}"/>
      </w:docPartPr>
      <w:docPartBody>
        <w:p w:rsidR="00383D15" w:rsidRDefault="00341B91" w:rsidP="00AE6656">
          <w:pPr>
            <w:pStyle w:val="0804C4DBA6AE471D903D12C46F956FA4"/>
          </w:pPr>
          <w:r>
            <w:t>Education</w:t>
          </w:r>
        </w:p>
      </w:docPartBody>
    </w:docPart>
    <w:docPart>
      <w:docPartPr>
        <w:name w:val="45618F1C0E024417BF091696AB67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9805-699D-47CF-AF30-04FA041FE76E}"/>
      </w:docPartPr>
      <w:docPartBody>
        <w:p w:rsidR="00383D15" w:rsidRDefault="00341B91">
          <w:r w:rsidRPr="00605A5B">
            <w:t>Contact</w:t>
          </w:r>
        </w:p>
      </w:docPartBody>
    </w:docPart>
    <w:docPart>
      <w:docPartPr>
        <w:name w:val="5F78ADFAF9F644929EC2406F2606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902B-7F00-430C-8148-7C79546045A1}"/>
      </w:docPartPr>
      <w:docPartBody>
        <w:p w:rsidR="00383D15" w:rsidRDefault="00341B91" w:rsidP="00AE6656">
          <w:pPr>
            <w:pStyle w:val="5F78ADFAF9F644929EC2406F2606FC0B"/>
          </w:pPr>
          <w:r>
            <w:t>Experience</w:t>
          </w:r>
        </w:p>
      </w:docPartBody>
    </w:docPart>
    <w:docPart>
      <w:docPartPr>
        <w:name w:val="F6F04E80637E43B1A04B483323CB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848E-DD48-4053-AE20-334A80BBA723}"/>
      </w:docPartPr>
      <w:docPartBody>
        <w:p w:rsidR="00383D15" w:rsidRDefault="00341B91">
          <w:r w:rsidRPr="00605A5B"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56"/>
    <w:rsid w:val="001E43D9"/>
    <w:rsid w:val="00257CC8"/>
    <w:rsid w:val="00341B91"/>
    <w:rsid w:val="00383D15"/>
    <w:rsid w:val="0050738B"/>
    <w:rsid w:val="005E3675"/>
    <w:rsid w:val="007D45FB"/>
    <w:rsid w:val="00814209"/>
    <w:rsid w:val="00882961"/>
    <w:rsid w:val="00AE6656"/>
    <w:rsid w:val="00C6652A"/>
    <w:rsid w:val="00CB707D"/>
    <w:rsid w:val="00CD101C"/>
    <w:rsid w:val="00CF0ACF"/>
    <w:rsid w:val="00D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1E43D9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4BACC6" w:themeColor="accent5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B91"/>
    <w:rPr>
      <w:color w:val="808080"/>
    </w:rPr>
  </w:style>
  <w:style w:type="paragraph" w:customStyle="1" w:styleId="0804C4DBA6AE471D903D12C46F956FA4">
    <w:name w:val="0804C4DBA6AE471D903D12C46F956FA4"/>
    <w:rsid w:val="00AE6656"/>
  </w:style>
  <w:style w:type="paragraph" w:customStyle="1" w:styleId="5F78ADFAF9F644929EC2406F2606FC0B">
    <w:name w:val="5F78ADFAF9F644929EC2406F2606FC0B"/>
    <w:rsid w:val="00AE6656"/>
  </w:style>
  <w:style w:type="paragraph" w:styleId="BodyText">
    <w:name w:val="Body Text"/>
    <w:basedOn w:val="Normal"/>
    <w:link w:val="BodyTextChar"/>
    <w:uiPriority w:val="1"/>
    <w:qFormat/>
    <w:rsid w:val="00AE66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656"/>
    <w:rPr>
      <w:rFonts w:ascii="Arial" w:eastAsia="Arial" w:hAnsi="Arial" w:cs="Arial"/>
      <w:sz w:val="20"/>
      <w:szCs w:val="20"/>
      <w:lang w:val="en-US" w:eastAsia="en-US" w:bidi="en-US"/>
    </w:rPr>
  </w:style>
  <w:style w:type="character" w:styleId="Emphasis">
    <w:name w:val="Emphasis"/>
    <w:uiPriority w:val="20"/>
    <w:qFormat/>
    <w:rsid w:val="00341B91"/>
    <w:rPr>
      <w:color w:val="4BACC6" w:themeColor="accent5"/>
    </w:rPr>
  </w:style>
  <w:style w:type="character" w:customStyle="1" w:styleId="Heading2Char">
    <w:name w:val="Heading 2 Char"/>
    <w:basedOn w:val="DefaultParagraphFont"/>
    <w:link w:val="Heading2"/>
    <w:uiPriority w:val="3"/>
    <w:rsid w:val="001E43D9"/>
    <w:rPr>
      <w:rFonts w:asciiTheme="majorHAnsi" w:eastAsiaTheme="minorHAnsi" w:hAnsiTheme="majorHAnsi"/>
      <w:b/>
      <w:color w:val="4BACC6" w:themeColor="accent5"/>
      <w:sz w:val="28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1E43D9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4BACC6" w:themeColor="accent5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B91"/>
    <w:rPr>
      <w:color w:val="808080"/>
    </w:rPr>
  </w:style>
  <w:style w:type="paragraph" w:customStyle="1" w:styleId="0804C4DBA6AE471D903D12C46F956FA4">
    <w:name w:val="0804C4DBA6AE471D903D12C46F956FA4"/>
    <w:rsid w:val="00AE6656"/>
  </w:style>
  <w:style w:type="paragraph" w:customStyle="1" w:styleId="5F78ADFAF9F644929EC2406F2606FC0B">
    <w:name w:val="5F78ADFAF9F644929EC2406F2606FC0B"/>
    <w:rsid w:val="00AE6656"/>
  </w:style>
  <w:style w:type="paragraph" w:styleId="BodyText">
    <w:name w:val="Body Text"/>
    <w:basedOn w:val="Normal"/>
    <w:link w:val="BodyTextChar"/>
    <w:uiPriority w:val="1"/>
    <w:qFormat/>
    <w:rsid w:val="00AE66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656"/>
    <w:rPr>
      <w:rFonts w:ascii="Arial" w:eastAsia="Arial" w:hAnsi="Arial" w:cs="Arial"/>
      <w:sz w:val="20"/>
      <w:szCs w:val="20"/>
      <w:lang w:val="en-US" w:eastAsia="en-US" w:bidi="en-US"/>
    </w:rPr>
  </w:style>
  <w:style w:type="character" w:styleId="Emphasis">
    <w:name w:val="Emphasis"/>
    <w:uiPriority w:val="20"/>
    <w:qFormat/>
    <w:rsid w:val="00341B91"/>
    <w:rPr>
      <w:color w:val="4BACC6" w:themeColor="accent5"/>
    </w:rPr>
  </w:style>
  <w:style w:type="character" w:customStyle="1" w:styleId="Heading2Char">
    <w:name w:val="Heading 2 Char"/>
    <w:basedOn w:val="DefaultParagraphFont"/>
    <w:link w:val="Heading2"/>
    <w:uiPriority w:val="3"/>
    <w:rsid w:val="001E43D9"/>
    <w:rPr>
      <w:rFonts w:asciiTheme="majorHAnsi" w:eastAsiaTheme="minorHAnsi" w:hAnsiTheme="majorHAnsi"/>
      <w:b/>
      <w:color w:val="4BACC6" w:themeColor="accent5"/>
      <w:sz w:val="2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F73FB-C657-4EA3-8111-18FEF07A1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0E921-11C9-4D5E-A217-FC438B7FCC3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168764B-A10C-4DA3-8A4B-4DA105F66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2022-01-05T23:36:00Z</dcterms:created>
  <dcterms:modified xsi:type="dcterms:W3CDTF">2022-01-05T23:37:00Z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