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60C5" w14:textId="77777777" w:rsidR="009B7132" w:rsidRDefault="009B7132">
      <w:pPr>
        <w:pStyle w:val="Body"/>
        <w:rPr>
          <w:rFonts w:ascii="Cambria" w:eastAsia="Cambria" w:hAnsi="Cambria" w:cs="Cambria"/>
          <w:b/>
          <w:bCs/>
        </w:rPr>
      </w:pPr>
    </w:p>
    <w:p w14:paraId="700836DC" w14:textId="77777777" w:rsidR="009B7132" w:rsidRDefault="00E5167A">
      <w:pPr>
        <w:pStyle w:val="Body"/>
        <w:rPr>
          <w:rFonts w:ascii="Cambria" w:eastAsia="Cambria" w:hAnsi="Cambria" w:cs="Cambria"/>
          <w:b/>
          <w:bCs/>
        </w:rPr>
      </w:pPr>
      <w:r>
        <w:rPr>
          <w:rFonts w:ascii="Cambria" w:hAnsi="Cambria"/>
          <w:b/>
          <w:bCs/>
          <w:lang w:val="fr-FR"/>
        </w:rPr>
        <w:t>Education</w:t>
      </w:r>
    </w:p>
    <w:p w14:paraId="062D9933" w14:textId="77777777" w:rsidR="009B7132" w:rsidRDefault="00E5167A">
      <w:pPr>
        <w:pStyle w:val="Body"/>
        <w:rPr>
          <w:rFonts w:ascii="Cambria" w:eastAsia="Cambria" w:hAnsi="Cambria" w:cs="Cambria"/>
          <w:b/>
          <w:bCs/>
        </w:rPr>
      </w:pPr>
      <w:r>
        <w:rPr>
          <w:rFonts w:ascii="Cambria" w:hAnsi="Cambria"/>
          <w:b/>
          <w:bCs/>
        </w:rPr>
        <w:t>Bachelor of Science in Nursing</w:t>
      </w:r>
    </w:p>
    <w:p w14:paraId="229C0185" w14:textId="57A2AFA4" w:rsidR="009B7132" w:rsidRDefault="00E5167A">
      <w:pPr>
        <w:pStyle w:val="Body"/>
        <w:rPr>
          <w:rFonts w:ascii="Cambria" w:eastAsia="Cambria" w:hAnsi="Cambria" w:cs="Cambria"/>
        </w:rPr>
      </w:pPr>
      <w:r>
        <w:rPr>
          <w:rFonts w:ascii="Cambria" w:hAnsi="Cambria"/>
        </w:rPr>
        <w:t>Lincoln Memorial University</w:t>
      </w:r>
      <w:r>
        <w:rPr>
          <w:rFonts w:ascii="Cambria" w:hAnsi="Cambria"/>
        </w:rPr>
        <w:tab/>
      </w:r>
      <w:r>
        <w:rPr>
          <w:rFonts w:ascii="Cambria" w:hAnsi="Cambria"/>
        </w:rPr>
        <w:tab/>
      </w:r>
    </w:p>
    <w:p w14:paraId="55F3028A" w14:textId="4C5DF4F8" w:rsidR="009B7132" w:rsidRDefault="00E5167A">
      <w:pPr>
        <w:pStyle w:val="Body"/>
        <w:rPr>
          <w:rFonts w:ascii="Cambria" w:hAnsi="Cambria"/>
        </w:rPr>
      </w:pPr>
      <w:r>
        <w:rPr>
          <w:rFonts w:ascii="Cambria" w:hAnsi="Cambria"/>
          <w:b/>
          <w:bCs/>
        </w:rPr>
        <w:t>Graduation date:</w:t>
      </w:r>
      <w:r>
        <w:rPr>
          <w:rFonts w:ascii="Cambria" w:hAnsi="Cambria"/>
        </w:rPr>
        <w:t xml:space="preserve"> December 8, 2018</w:t>
      </w:r>
    </w:p>
    <w:p w14:paraId="4B8BAB74" w14:textId="483D676B" w:rsidR="005C7ADF" w:rsidRDefault="005C7ADF">
      <w:pPr>
        <w:pStyle w:val="Body"/>
        <w:rPr>
          <w:rFonts w:ascii="Cambria" w:hAnsi="Cambria"/>
        </w:rPr>
      </w:pPr>
    </w:p>
    <w:p w14:paraId="76B54B62" w14:textId="4A6F36D0" w:rsidR="005C7ADF" w:rsidRPr="005C7ADF" w:rsidRDefault="005C7ADF">
      <w:pPr>
        <w:pStyle w:val="Body"/>
        <w:rPr>
          <w:rFonts w:ascii="Cambria" w:hAnsi="Cambria"/>
          <w:b/>
          <w:bCs/>
        </w:rPr>
      </w:pPr>
      <w:r w:rsidRPr="005C7ADF">
        <w:rPr>
          <w:rFonts w:ascii="Cambria" w:hAnsi="Cambria"/>
          <w:b/>
          <w:bCs/>
        </w:rPr>
        <w:t>Master of Science in Nursing</w:t>
      </w:r>
    </w:p>
    <w:p w14:paraId="2796AECB" w14:textId="39462A83" w:rsidR="005C7ADF" w:rsidRDefault="005C7ADF">
      <w:pPr>
        <w:pStyle w:val="Body"/>
        <w:rPr>
          <w:rFonts w:ascii="Cambria" w:hAnsi="Cambria"/>
        </w:rPr>
      </w:pPr>
      <w:r>
        <w:rPr>
          <w:rFonts w:ascii="Cambria" w:hAnsi="Cambria"/>
        </w:rPr>
        <w:t>Carson Newman University</w:t>
      </w:r>
    </w:p>
    <w:p w14:paraId="53D9B7F5" w14:textId="26E58DEE" w:rsidR="005C7ADF" w:rsidRDefault="005C7ADF">
      <w:pPr>
        <w:pStyle w:val="Body"/>
        <w:rPr>
          <w:rFonts w:ascii="Cambria" w:hAnsi="Cambria"/>
        </w:rPr>
      </w:pPr>
      <w:r>
        <w:rPr>
          <w:rFonts w:ascii="Cambria" w:hAnsi="Cambria"/>
        </w:rPr>
        <w:t xml:space="preserve">Currently Attending </w:t>
      </w:r>
    </w:p>
    <w:p w14:paraId="30FD87D1" w14:textId="04909238" w:rsidR="005C7ADF" w:rsidRDefault="005C7ADF">
      <w:pPr>
        <w:pStyle w:val="Body"/>
        <w:rPr>
          <w:rFonts w:ascii="Cambria" w:eastAsia="Cambria" w:hAnsi="Cambria" w:cs="Cambria"/>
          <w:b/>
          <w:bCs/>
        </w:rPr>
      </w:pPr>
      <w:r w:rsidRPr="005C7ADF">
        <w:rPr>
          <w:rFonts w:ascii="Cambria" w:hAnsi="Cambria"/>
          <w:b/>
          <w:bCs/>
        </w:rPr>
        <w:t>Expected Graduation Date</w:t>
      </w:r>
      <w:r>
        <w:rPr>
          <w:rFonts w:ascii="Cambria" w:hAnsi="Cambria"/>
        </w:rPr>
        <w:t>: May 2023</w:t>
      </w:r>
    </w:p>
    <w:p w14:paraId="66B53CF3" w14:textId="77777777" w:rsidR="009B7132" w:rsidRDefault="009B7132">
      <w:pPr>
        <w:pStyle w:val="Body"/>
        <w:rPr>
          <w:rFonts w:ascii="Cambria" w:eastAsia="Cambria" w:hAnsi="Cambria" w:cs="Cambria"/>
          <w:b/>
          <w:bCs/>
        </w:rPr>
      </w:pPr>
    </w:p>
    <w:p w14:paraId="51F027CB" w14:textId="77777777" w:rsidR="009B7132" w:rsidRDefault="00E5167A">
      <w:pPr>
        <w:pStyle w:val="Body"/>
        <w:rPr>
          <w:rFonts w:ascii="Cambria" w:eastAsia="Cambria" w:hAnsi="Cambria" w:cs="Cambria"/>
          <w:b/>
          <w:bCs/>
        </w:rPr>
      </w:pPr>
      <w:r>
        <w:rPr>
          <w:rFonts w:ascii="Cambria" w:hAnsi="Cambria"/>
          <w:b/>
          <w:bCs/>
        </w:rPr>
        <w:t>Experience</w:t>
      </w:r>
    </w:p>
    <w:p w14:paraId="053377B5" w14:textId="799B3C6F" w:rsidR="009B7132" w:rsidRDefault="00E5167A">
      <w:pPr>
        <w:pStyle w:val="Body"/>
        <w:rPr>
          <w:rFonts w:ascii="Cambria" w:eastAsia="Cambria" w:hAnsi="Cambria" w:cs="Cambria"/>
        </w:rPr>
      </w:pPr>
      <w:r>
        <w:rPr>
          <w:rFonts w:ascii="Cambria" w:hAnsi="Cambria"/>
          <w:b/>
          <w:bCs/>
        </w:rPr>
        <w:t>Clinical Rotations</w:t>
      </w:r>
      <w:r w:rsidR="00A10195">
        <w:rPr>
          <w:rFonts w:ascii="Cambria" w:hAnsi="Cambria"/>
          <w:b/>
          <w:bCs/>
        </w:rPr>
        <w:t xml:space="preserve"> BSN</w:t>
      </w:r>
      <w:r>
        <w:rPr>
          <w:rFonts w:ascii="Cambria" w:hAnsi="Cambria"/>
          <w:b/>
          <w:bCs/>
        </w:rPr>
        <w:t xml:space="preserve">, </w:t>
      </w:r>
      <w:r>
        <w:rPr>
          <w:rFonts w:ascii="Cambria" w:hAnsi="Cambria"/>
        </w:rPr>
        <w:t>Aug. 2017- Dec. 2018 (705 hours)</w:t>
      </w:r>
      <w:r>
        <w:rPr>
          <w:rFonts w:ascii="Cambria" w:hAnsi="Cambria"/>
          <w:b/>
          <w:bCs/>
        </w:rPr>
        <w:t xml:space="preserve"> </w:t>
      </w:r>
    </w:p>
    <w:p w14:paraId="22840FE1" w14:textId="77777777" w:rsidR="009B7132" w:rsidRDefault="00E5167A">
      <w:pPr>
        <w:pStyle w:val="ListParagraph"/>
        <w:numPr>
          <w:ilvl w:val="0"/>
          <w:numId w:val="2"/>
        </w:numPr>
        <w:rPr>
          <w:rFonts w:ascii="Cambria" w:hAnsi="Cambria"/>
        </w:rPr>
      </w:pPr>
      <w:r>
        <w:rPr>
          <w:rFonts w:ascii="Cambria" w:hAnsi="Cambria"/>
        </w:rPr>
        <w:t xml:space="preserve">University of Tennessee Medical Center, Knoxville, TN (Oncology &amp; Gastroenterology) </w:t>
      </w:r>
    </w:p>
    <w:p w14:paraId="3F61FC43" w14:textId="77777777" w:rsidR="009B7132" w:rsidRDefault="00E5167A">
      <w:pPr>
        <w:pStyle w:val="ListParagraph"/>
        <w:numPr>
          <w:ilvl w:val="0"/>
          <w:numId w:val="2"/>
        </w:numPr>
        <w:rPr>
          <w:rFonts w:ascii="Cambria" w:hAnsi="Cambria"/>
        </w:rPr>
      </w:pPr>
      <w:r>
        <w:rPr>
          <w:rFonts w:ascii="Cambria" w:hAnsi="Cambria"/>
        </w:rPr>
        <w:t xml:space="preserve">Parkwest Medical Center, Knoxville, TN (Cardiac &amp; Labor and Delivery) </w:t>
      </w:r>
    </w:p>
    <w:p w14:paraId="2D1761CB" w14:textId="77777777" w:rsidR="009B7132" w:rsidRDefault="00E5167A">
      <w:pPr>
        <w:pStyle w:val="ListParagraph"/>
        <w:numPr>
          <w:ilvl w:val="0"/>
          <w:numId w:val="2"/>
        </w:numPr>
        <w:rPr>
          <w:rFonts w:ascii="Cambria" w:hAnsi="Cambria"/>
        </w:rPr>
      </w:pPr>
      <w:r>
        <w:rPr>
          <w:rFonts w:ascii="Cambria" w:hAnsi="Cambria"/>
        </w:rPr>
        <w:t xml:space="preserve">Fort Sanders Regional Medical Center, Knoxville, TN (Neurology) </w:t>
      </w:r>
    </w:p>
    <w:p w14:paraId="750F7F36" w14:textId="77777777" w:rsidR="009B7132" w:rsidRDefault="00E5167A">
      <w:pPr>
        <w:pStyle w:val="ListParagraph"/>
        <w:numPr>
          <w:ilvl w:val="0"/>
          <w:numId w:val="2"/>
        </w:numPr>
        <w:rPr>
          <w:rFonts w:ascii="Cambria" w:hAnsi="Cambria"/>
        </w:rPr>
      </w:pPr>
      <w:r>
        <w:rPr>
          <w:rFonts w:ascii="Cambria" w:hAnsi="Cambria"/>
        </w:rPr>
        <w:t xml:space="preserve">Peninsula Behavioral Health, Knoxville, TN (Psychiatrics) </w:t>
      </w:r>
    </w:p>
    <w:p w14:paraId="6E902BFB" w14:textId="77777777" w:rsidR="009B7132" w:rsidRDefault="00E5167A">
      <w:pPr>
        <w:pStyle w:val="ListParagraph"/>
        <w:numPr>
          <w:ilvl w:val="0"/>
          <w:numId w:val="2"/>
        </w:numPr>
        <w:rPr>
          <w:rFonts w:ascii="Cambria" w:hAnsi="Cambria"/>
        </w:rPr>
      </w:pPr>
      <w:r>
        <w:rPr>
          <w:rFonts w:ascii="Cambria" w:hAnsi="Cambria"/>
        </w:rPr>
        <w:t xml:space="preserve">East Tennessee Children’s Hospital, Knoxville, TN (Oncology/Hematology &amp; Neonatal Intensive Care Unit) </w:t>
      </w:r>
    </w:p>
    <w:p w14:paraId="2BF435A5" w14:textId="77777777" w:rsidR="009B7132" w:rsidRDefault="00E5167A">
      <w:pPr>
        <w:pStyle w:val="ListParagraph"/>
        <w:numPr>
          <w:ilvl w:val="0"/>
          <w:numId w:val="2"/>
        </w:numPr>
        <w:rPr>
          <w:rFonts w:ascii="Cambria" w:hAnsi="Cambria"/>
        </w:rPr>
      </w:pPr>
      <w:r>
        <w:rPr>
          <w:rFonts w:ascii="Cambria" w:hAnsi="Cambria"/>
        </w:rPr>
        <w:t>Arbor Terrace, Knoxville, TN</w:t>
      </w:r>
    </w:p>
    <w:p w14:paraId="52BABF5A" w14:textId="439AC69B" w:rsidR="009B7132" w:rsidRDefault="00E5167A">
      <w:pPr>
        <w:pStyle w:val="ListParagraph"/>
        <w:numPr>
          <w:ilvl w:val="0"/>
          <w:numId w:val="2"/>
        </w:numPr>
        <w:rPr>
          <w:rFonts w:ascii="Cambria" w:hAnsi="Cambria"/>
        </w:rPr>
      </w:pPr>
      <w:r>
        <w:rPr>
          <w:rFonts w:ascii="Cambria" w:hAnsi="Cambria"/>
        </w:rPr>
        <w:t>Blount Memorial Hospital, Maryville, TN (Home Health)</w:t>
      </w:r>
    </w:p>
    <w:p w14:paraId="23C21302" w14:textId="77777777" w:rsidR="00A10195" w:rsidRDefault="00A10195" w:rsidP="00A10195">
      <w:pPr>
        <w:pStyle w:val="ListParagraph"/>
        <w:rPr>
          <w:rFonts w:ascii="Cambria" w:hAnsi="Cambria"/>
        </w:rPr>
      </w:pPr>
    </w:p>
    <w:p w14:paraId="49B093B2" w14:textId="58565CC3" w:rsidR="009B7132" w:rsidRDefault="00A10195">
      <w:pPr>
        <w:pStyle w:val="Body"/>
        <w:rPr>
          <w:rFonts w:ascii="Cambria" w:hAnsi="Cambria"/>
        </w:rPr>
      </w:pPr>
      <w:r>
        <w:rPr>
          <w:rFonts w:ascii="Cambria" w:hAnsi="Cambria"/>
          <w:b/>
          <w:bCs/>
        </w:rPr>
        <w:t xml:space="preserve">Clinical Rotations MSN, </w:t>
      </w:r>
      <w:r w:rsidRPr="00A10195">
        <w:rPr>
          <w:rFonts w:ascii="Cambria" w:hAnsi="Cambria"/>
        </w:rPr>
        <w:t>July 2021-Current</w:t>
      </w:r>
    </w:p>
    <w:p w14:paraId="03B09BB2" w14:textId="5A35235F" w:rsidR="00A10195" w:rsidRPr="00A10195" w:rsidRDefault="00A10195" w:rsidP="00A10195">
      <w:pPr>
        <w:pStyle w:val="Body"/>
        <w:numPr>
          <w:ilvl w:val="0"/>
          <w:numId w:val="16"/>
        </w:numPr>
        <w:rPr>
          <w:rFonts w:ascii="Cambria" w:hAnsi="Cambria"/>
        </w:rPr>
      </w:pPr>
      <w:r w:rsidRPr="00A10195">
        <w:rPr>
          <w:rFonts w:ascii="Cambria" w:hAnsi="Cambria"/>
        </w:rPr>
        <w:t>University of Tennessee Medical Center, Knoxville, TN (Cardiology &amp; Cardio/Thoracic Surgery)</w:t>
      </w:r>
    </w:p>
    <w:p w14:paraId="60C8BA66" w14:textId="77777777" w:rsidR="00A10195" w:rsidRDefault="00A10195">
      <w:pPr>
        <w:pStyle w:val="Body"/>
        <w:rPr>
          <w:rFonts w:ascii="Cambria" w:eastAsia="Cambria" w:hAnsi="Cambria" w:cs="Cambria"/>
          <w:b/>
          <w:bCs/>
        </w:rPr>
      </w:pPr>
    </w:p>
    <w:p w14:paraId="161EEC4F" w14:textId="77777777" w:rsidR="009B7132" w:rsidRDefault="00E5167A">
      <w:pPr>
        <w:pStyle w:val="Body"/>
        <w:rPr>
          <w:rFonts w:ascii="Cambria" w:eastAsia="Cambria" w:hAnsi="Cambria" w:cs="Cambria"/>
          <w:b/>
          <w:bCs/>
        </w:rPr>
      </w:pPr>
      <w:r>
        <w:rPr>
          <w:rFonts w:ascii="Cambria" w:hAnsi="Cambria"/>
          <w:b/>
          <w:bCs/>
        </w:rPr>
        <w:t xml:space="preserve">Employment </w:t>
      </w:r>
    </w:p>
    <w:p w14:paraId="3B5C419B" w14:textId="77777777" w:rsidR="009B7132" w:rsidRDefault="00E5167A">
      <w:pPr>
        <w:pStyle w:val="Body"/>
        <w:ind w:left="2160" w:hanging="2160"/>
        <w:rPr>
          <w:rFonts w:ascii="Cambria" w:eastAsia="Cambria" w:hAnsi="Cambria" w:cs="Cambria"/>
        </w:rPr>
      </w:pPr>
      <w:r>
        <w:rPr>
          <w:rFonts w:ascii="Cambria" w:hAnsi="Cambria"/>
          <w:b/>
          <w:bCs/>
        </w:rPr>
        <w:t>Sales Representative</w:t>
      </w:r>
      <w:r>
        <w:rPr>
          <w:rFonts w:ascii="Cambria" w:hAnsi="Cambria"/>
        </w:rPr>
        <w:t>, Jan. 2013 – Feb. 2014</w:t>
      </w:r>
    </w:p>
    <w:p w14:paraId="5D4DA5E8" w14:textId="77777777" w:rsidR="009B7132" w:rsidRDefault="00E5167A">
      <w:pPr>
        <w:pStyle w:val="Body"/>
        <w:ind w:left="2160" w:hanging="2160"/>
        <w:rPr>
          <w:rFonts w:ascii="Cambria" w:eastAsia="Cambria" w:hAnsi="Cambria" w:cs="Cambria"/>
        </w:rPr>
      </w:pPr>
      <w:r>
        <w:rPr>
          <w:rFonts w:ascii="Cambria" w:hAnsi="Cambria"/>
          <w:lang w:val="da-DK"/>
        </w:rPr>
        <w:t>Old Navy, Kingsport, TN</w:t>
      </w:r>
    </w:p>
    <w:p w14:paraId="06E2A3E1" w14:textId="77777777" w:rsidR="009B7132" w:rsidRDefault="00E5167A">
      <w:pPr>
        <w:pStyle w:val="Body"/>
        <w:numPr>
          <w:ilvl w:val="0"/>
          <w:numId w:val="6"/>
        </w:numPr>
        <w:rPr>
          <w:rFonts w:ascii="Cambria" w:hAnsi="Cambria"/>
        </w:rPr>
      </w:pPr>
      <w:r>
        <w:rPr>
          <w:rFonts w:ascii="Cambria" w:hAnsi="Cambria"/>
        </w:rPr>
        <w:t>Assisted the manager with store layouts</w:t>
      </w:r>
    </w:p>
    <w:p w14:paraId="3FB5A61C" w14:textId="77777777" w:rsidR="009B7132" w:rsidRDefault="00E5167A">
      <w:pPr>
        <w:pStyle w:val="Body"/>
        <w:numPr>
          <w:ilvl w:val="0"/>
          <w:numId w:val="6"/>
        </w:numPr>
        <w:rPr>
          <w:rFonts w:ascii="Cambria" w:hAnsi="Cambria"/>
        </w:rPr>
      </w:pPr>
      <w:r>
        <w:rPr>
          <w:rFonts w:ascii="Cambria" w:hAnsi="Cambria"/>
        </w:rPr>
        <w:t>Assisted the store in meeting sales goals</w:t>
      </w:r>
    </w:p>
    <w:p w14:paraId="36B262EE" w14:textId="77777777" w:rsidR="009B7132" w:rsidRDefault="00E5167A">
      <w:pPr>
        <w:pStyle w:val="Body"/>
        <w:numPr>
          <w:ilvl w:val="0"/>
          <w:numId w:val="6"/>
        </w:numPr>
        <w:rPr>
          <w:rFonts w:ascii="Cambria" w:hAnsi="Cambria"/>
        </w:rPr>
      </w:pPr>
      <w:r>
        <w:rPr>
          <w:rFonts w:ascii="Cambria" w:hAnsi="Cambria"/>
        </w:rPr>
        <w:t>Verified inventory of products on hand and stocked new merchandise</w:t>
      </w:r>
    </w:p>
    <w:p w14:paraId="748A075E" w14:textId="77777777" w:rsidR="009B7132" w:rsidRDefault="00E5167A">
      <w:pPr>
        <w:pStyle w:val="Body"/>
        <w:numPr>
          <w:ilvl w:val="0"/>
          <w:numId w:val="6"/>
        </w:numPr>
        <w:rPr>
          <w:rFonts w:ascii="Cambria" w:hAnsi="Cambria"/>
        </w:rPr>
      </w:pPr>
      <w:r>
        <w:rPr>
          <w:rFonts w:ascii="Cambria" w:hAnsi="Cambria"/>
        </w:rPr>
        <w:t>Assisted customers with selections and resolved concerns</w:t>
      </w:r>
    </w:p>
    <w:p w14:paraId="6E49A937" w14:textId="77777777" w:rsidR="009B7132" w:rsidRDefault="00E5167A">
      <w:pPr>
        <w:pStyle w:val="Body"/>
        <w:ind w:left="2160" w:hanging="2160"/>
        <w:rPr>
          <w:rFonts w:ascii="Cambria" w:eastAsia="Cambria" w:hAnsi="Cambria" w:cs="Cambria"/>
        </w:rPr>
      </w:pPr>
      <w:r>
        <w:rPr>
          <w:rFonts w:ascii="Cambria" w:eastAsia="Cambria" w:hAnsi="Cambria" w:cs="Cambria"/>
        </w:rPr>
        <w:tab/>
      </w:r>
    </w:p>
    <w:p w14:paraId="1AED9DCA" w14:textId="77777777" w:rsidR="009B7132" w:rsidRDefault="00E5167A">
      <w:pPr>
        <w:pStyle w:val="Body"/>
        <w:ind w:left="2160" w:hanging="2160"/>
        <w:rPr>
          <w:rFonts w:ascii="Cambria" w:eastAsia="Cambria" w:hAnsi="Cambria" w:cs="Cambria"/>
        </w:rPr>
      </w:pPr>
      <w:r>
        <w:rPr>
          <w:rFonts w:ascii="Cambria" w:hAnsi="Cambria"/>
          <w:b/>
          <w:bCs/>
        </w:rPr>
        <w:t>Sales Representative</w:t>
      </w:r>
      <w:r>
        <w:rPr>
          <w:rFonts w:ascii="Cambria" w:hAnsi="Cambria"/>
        </w:rPr>
        <w:t>, Feb. 2014 – Aug. 2017</w:t>
      </w:r>
    </w:p>
    <w:p w14:paraId="28CB1D22" w14:textId="77777777" w:rsidR="009B7132" w:rsidRDefault="00E5167A">
      <w:pPr>
        <w:pStyle w:val="Body"/>
        <w:ind w:left="2160" w:hanging="2160"/>
        <w:rPr>
          <w:rFonts w:ascii="Cambria" w:eastAsia="Cambria" w:hAnsi="Cambria" w:cs="Cambria"/>
        </w:rPr>
      </w:pPr>
      <w:r>
        <w:rPr>
          <w:rFonts w:ascii="Cambria" w:hAnsi="Cambria"/>
          <w:lang w:val="nl-NL"/>
        </w:rPr>
        <w:t>PetSmart, Kingsport, TN</w:t>
      </w:r>
    </w:p>
    <w:p w14:paraId="13297786" w14:textId="77777777" w:rsidR="009B7132" w:rsidRDefault="00E5167A">
      <w:pPr>
        <w:pStyle w:val="Body"/>
        <w:numPr>
          <w:ilvl w:val="0"/>
          <w:numId w:val="8"/>
        </w:numPr>
        <w:rPr>
          <w:rFonts w:ascii="Cambria" w:hAnsi="Cambria"/>
        </w:rPr>
      </w:pPr>
      <w:r>
        <w:rPr>
          <w:rFonts w:ascii="Cambria" w:hAnsi="Cambria"/>
        </w:rPr>
        <w:t>Senior Cashier and PetCare specialist</w:t>
      </w:r>
    </w:p>
    <w:p w14:paraId="38DAFECF" w14:textId="77777777" w:rsidR="009B7132" w:rsidRDefault="00E5167A">
      <w:pPr>
        <w:pStyle w:val="Body"/>
        <w:numPr>
          <w:ilvl w:val="0"/>
          <w:numId w:val="8"/>
        </w:numPr>
        <w:rPr>
          <w:rFonts w:ascii="Cambria" w:hAnsi="Cambria"/>
        </w:rPr>
      </w:pPr>
      <w:r>
        <w:rPr>
          <w:rFonts w:ascii="Cambria" w:hAnsi="Cambria"/>
        </w:rPr>
        <w:t>Cared for all animals in store including administration of medicine</w:t>
      </w:r>
    </w:p>
    <w:p w14:paraId="446E2EB4" w14:textId="77777777" w:rsidR="009B7132" w:rsidRDefault="00E5167A">
      <w:pPr>
        <w:pStyle w:val="Body"/>
        <w:numPr>
          <w:ilvl w:val="0"/>
          <w:numId w:val="8"/>
        </w:numPr>
        <w:rPr>
          <w:rFonts w:ascii="Cambria" w:hAnsi="Cambria"/>
        </w:rPr>
      </w:pPr>
      <w:r>
        <w:rPr>
          <w:rFonts w:ascii="Cambria" w:hAnsi="Cambria"/>
        </w:rPr>
        <w:t>Assisted the manager with store layouts</w:t>
      </w:r>
    </w:p>
    <w:p w14:paraId="5202919F" w14:textId="77777777" w:rsidR="009B7132" w:rsidRDefault="00E5167A">
      <w:pPr>
        <w:pStyle w:val="Body"/>
        <w:numPr>
          <w:ilvl w:val="0"/>
          <w:numId w:val="8"/>
        </w:numPr>
        <w:rPr>
          <w:rFonts w:ascii="Cambria" w:hAnsi="Cambria"/>
        </w:rPr>
      </w:pPr>
      <w:r>
        <w:rPr>
          <w:rFonts w:ascii="Cambria" w:hAnsi="Cambria"/>
        </w:rPr>
        <w:t>Assisted the store in meeting sales goals</w:t>
      </w:r>
    </w:p>
    <w:p w14:paraId="47995F9F" w14:textId="77777777" w:rsidR="009B7132" w:rsidRDefault="00E5167A">
      <w:pPr>
        <w:pStyle w:val="Body"/>
        <w:numPr>
          <w:ilvl w:val="0"/>
          <w:numId w:val="8"/>
        </w:numPr>
        <w:rPr>
          <w:rFonts w:ascii="Cambria" w:hAnsi="Cambria"/>
        </w:rPr>
      </w:pPr>
      <w:r>
        <w:rPr>
          <w:rFonts w:ascii="Cambria" w:hAnsi="Cambria"/>
        </w:rPr>
        <w:t>Verified inventory of products on hand and stocked new merchandise</w:t>
      </w:r>
    </w:p>
    <w:p w14:paraId="61F62EF3" w14:textId="77777777" w:rsidR="009B7132" w:rsidRDefault="00E5167A">
      <w:pPr>
        <w:pStyle w:val="Body"/>
        <w:numPr>
          <w:ilvl w:val="0"/>
          <w:numId w:val="8"/>
        </w:numPr>
        <w:rPr>
          <w:rFonts w:ascii="Cambria" w:hAnsi="Cambria"/>
        </w:rPr>
      </w:pPr>
      <w:r>
        <w:rPr>
          <w:rFonts w:ascii="Cambria" w:hAnsi="Cambria"/>
        </w:rPr>
        <w:t>Assisted customers with selections and resolved concerns</w:t>
      </w:r>
    </w:p>
    <w:p w14:paraId="4CDB4E31" w14:textId="77777777" w:rsidR="009B7132" w:rsidRDefault="009B7132">
      <w:pPr>
        <w:pStyle w:val="Body"/>
        <w:rPr>
          <w:rFonts w:ascii="Cambria" w:eastAsia="Cambria" w:hAnsi="Cambria" w:cs="Cambria"/>
          <w:b/>
          <w:bCs/>
        </w:rPr>
      </w:pPr>
    </w:p>
    <w:p w14:paraId="336E423D" w14:textId="77777777" w:rsidR="009A343B" w:rsidRDefault="009A343B">
      <w:pPr>
        <w:pStyle w:val="Body"/>
        <w:rPr>
          <w:rFonts w:ascii="Cambria" w:hAnsi="Cambria"/>
          <w:b/>
          <w:bCs/>
        </w:rPr>
      </w:pPr>
    </w:p>
    <w:p w14:paraId="3B5D716F" w14:textId="77777777" w:rsidR="009A343B" w:rsidRDefault="009A343B">
      <w:pPr>
        <w:pStyle w:val="Body"/>
        <w:rPr>
          <w:rFonts w:ascii="Cambria" w:hAnsi="Cambria"/>
          <w:b/>
          <w:bCs/>
        </w:rPr>
      </w:pPr>
    </w:p>
    <w:p w14:paraId="14539A26" w14:textId="419B4334" w:rsidR="009B7132" w:rsidRDefault="00E5167A">
      <w:pPr>
        <w:pStyle w:val="Body"/>
        <w:rPr>
          <w:rFonts w:ascii="Cambria" w:eastAsia="Cambria" w:hAnsi="Cambria" w:cs="Cambria"/>
        </w:rPr>
      </w:pPr>
      <w:r>
        <w:rPr>
          <w:rFonts w:ascii="Cambria" w:hAnsi="Cambria"/>
          <w:b/>
          <w:bCs/>
        </w:rPr>
        <w:lastRenderedPageBreak/>
        <w:t xml:space="preserve">Emergency Registered Nurse, </w:t>
      </w:r>
      <w:r w:rsidR="005826B8">
        <w:rPr>
          <w:rFonts w:ascii="Cambria" w:hAnsi="Cambria"/>
        </w:rPr>
        <w:t>Dec. 2018</w:t>
      </w:r>
      <w:r>
        <w:rPr>
          <w:rFonts w:ascii="Cambria" w:hAnsi="Cambria"/>
        </w:rPr>
        <w:t xml:space="preserve"> </w:t>
      </w:r>
      <w:r w:rsidR="005826B8">
        <w:rPr>
          <w:rFonts w:ascii="Cambria" w:hAnsi="Cambria"/>
        </w:rPr>
        <w:t>–</w:t>
      </w:r>
      <w:r>
        <w:rPr>
          <w:rFonts w:ascii="Cambria" w:hAnsi="Cambria"/>
        </w:rPr>
        <w:t xml:space="preserve"> </w:t>
      </w:r>
      <w:r w:rsidR="005826B8">
        <w:rPr>
          <w:rFonts w:ascii="Cambria" w:hAnsi="Cambria"/>
        </w:rPr>
        <w:t>Jan.</w:t>
      </w:r>
      <w:r>
        <w:rPr>
          <w:rFonts w:ascii="Cambria" w:hAnsi="Cambria"/>
        </w:rPr>
        <w:t xml:space="preserve"> 2020</w:t>
      </w:r>
    </w:p>
    <w:p w14:paraId="664D704E" w14:textId="77777777" w:rsidR="009B7132" w:rsidRDefault="00E5167A">
      <w:pPr>
        <w:pStyle w:val="Body"/>
        <w:rPr>
          <w:rFonts w:ascii="Cambria" w:eastAsia="Cambria" w:hAnsi="Cambria" w:cs="Cambria"/>
        </w:rPr>
      </w:pPr>
      <w:r>
        <w:rPr>
          <w:rFonts w:ascii="Cambria" w:hAnsi="Cambria"/>
        </w:rPr>
        <w:t>University of Tennessee Medical Center, Knoxville, TN</w:t>
      </w:r>
    </w:p>
    <w:p w14:paraId="43DA4BA2" w14:textId="77777777" w:rsidR="009B7132" w:rsidRDefault="00E5167A">
      <w:pPr>
        <w:pStyle w:val="Body"/>
        <w:numPr>
          <w:ilvl w:val="0"/>
          <w:numId w:val="9"/>
        </w:numPr>
        <w:rPr>
          <w:rFonts w:ascii="Cambria" w:hAnsi="Cambria"/>
          <w:b/>
          <w:bCs/>
        </w:rPr>
      </w:pPr>
      <w:r>
        <w:rPr>
          <w:rFonts w:ascii="Cambria" w:hAnsi="Cambria"/>
        </w:rPr>
        <w:t>Emergency Room Registered Nurse</w:t>
      </w:r>
    </w:p>
    <w:p w14:paraId="289463E3" w14:textId="77777777" w:rsidR="009B7132" w:rsidRDefault="00E5167A">
      <w:pPr>
        <w:pStyle w:val="Body"/>
        <w:numPr>
          <w:ilvl w:val="0"/>
          <w:numId w:val="9"/>
        </w:numPr>
        <w:rPr>
          <w:rFonts w:ascii="Cambria" w:hAnsi="Cambria"/>
          <w:b/>
          <w:bCs/>
        </w:rPr>
      </w:pPr>
      <w:r>
        <w:rPr>
          <w:rFonts w:ascii="Cambria" w:hAnsi="Cambria"/>
        </w:rPr>
        <w:t>Triage Nurse</w:t>
      </w:r>
    </w:p>
    <w:p w14:paraId="5FC8D3BB" w14:textId="77777777" w:rsidR="009B7132" w:rsidRDefault="00E5167A">
      <w:pPr>
        <w:pStyle w:val="Body"/>
        <w:numPr>
          <w:ilvl w:val="0"/>
          <w:numId w:val="9"/>
        </w:numPr>
        <w:rPr>
          <w:rFonts w:ascii="Cambria" w:hAnsi="Cambria"/>
          <w:b/>
          <w:bCs/>
        </w:rPr>
      </w:pPr>
      <w:r>
        <w:rPr>
          <w:rFonts w:ascii="Cambria" w:hAnsi="Cambria"/>
        </w:rPr>
        <w:t>Caring for and treating behavioral health patients</w:t>
      </w:r>
    </w:p>
    <w:p w14:paraId="366F85B9" w14:textId="77777777" w:rsidR="009B7132" w:rsidRDefault="00E5167A">
      <w:pPr>
        <w:pStyle w:val="Body"/>
        <w:numPr>
          <w:ilvl w:val="0"/>
          <w:numId w:val="9"/>
        </w:numPr>
        <w:rPr>
          <w:rFonts w:ascii="Cambria" w:hAnsi="Cambria"/>
          <w:b/>
          <w:bCs/>
        </w:rPr>
      </w:pPr>
      <w:r>
        <w:rPr>
          <w:rFonts w:ascii="Cambria" w:hAnsi="Cambria"/>
        </w:rPr>
        <w:t>Caring for and treating critically ill patients</w:t>
      </w:r>
    </w:p>
    <w:p w14:paraId="6F69ED69" w14:textId="77777777" w:rsidR="009B7132" w:rsidRDefault="00E5167A">
      <w:pPr>
        <w:pStyle w:val="Body"/>
        <w:numPr>
          <w:ilvl w:val="0"/>
          <w:numId w:val="9"/>
        </w:numPr>
        <w:rPr>
          <w:rFonts w:ascii="Cambria" w:hAnsi="Cambria"/>
          <w:b/>
          <w:bCs/>
        </w:rPr>
      </w:pPr>
      <w:r>
        <w:rPr>
          <w:rFonts w:ascii="Cambria" w:hAnsi="Cambria"/>
        </w:rPr>
        <w:t>Caring for and treating pediatric patients</w:t>
      </w:r>
    </w:p>
    <w:p w14:paraId="4DC5C1DD" w14:textId="77777777" w:rsidR="009B7132" w:rsidRDefault="00E5167A">
      <w:pPr>
        <w:pStyle w:val="Body"/>
        <w:numPr>
          <w:ilvl w:val="0"/>
          <w:numId w:val="9"/>
        </w:numPr>
        <w:rPr>
          <w:rFonts w:ascii="Cambria" w:hAnsi="Cambria"/>
          <w:b/>
          <w:bCs/>
        </w:rPr>
      </w:pPr>
      <w:r>
        <w:rPr>
          <w:rFonts w:ascii="Cambria" w:hAnsi="Cambria"/>
        </w:rPr>
        <w:t>Assisting physicians with procedures</w:t>
      </w:r>
    </w:p>
    <w:p w14:paraId="36AB2AB4" w14:textId="77777777" w:rsidR="009B7132" w:rsidRDefault="00E5167A">
      <w:pPr>
        <w:pStyle w:val="Body"/>
        <w:numPr>
          <w:ilvl w:val="0"/>
          <w:numId w:val="9"/>
        </w:numPr>
        <w:rPr>
          <w:rFonts w:ascii="Cambria" w:hAnsi="Cambria"/>
          <w:b/>
          <w:bCs/>
        </w:rPr>
      </w:pPr>
      <w:r>
        <w:rPr>
          <w:rFonts w:ascii="Cambria" w:hAnsi="Cambria"/>
        </w:rPr>
        <w:t>Certifications in ACLS, BLS, ASLS, PALS</w:t>
      </w:r>
    </w:p>
    <w:p w14:paraId="5F92190D" w14:textId="77777777" w:rsidR="009B7132" w:rsidRDefault="00E5167A">
      <w:pPr>
        <w:pStyle w:val="Body"/>
        <w:numPr>
          <w:ilvl w:val="0"/>
          <w:numId w:val="9"/>
        </w:numPr>
        <w:rPr>
          <w:rFonts w:ascii="Cambria" w:hAnsi="Cambria"/>
          <w:b/>
          <w:bCs/>
        </w:rPr>
      </w:pPr>
      <w:r>
        <w:rPr>
          <w:rFonts w:ascii="Cambria" w:hAnsi="Cambria"/>
        </w:rPr>
        <w:t xml:space="preserve">Various skills including but not limited to CPR, IV insertion, triage, catheter insertion, ART lines, ventilators, tracheostomy care, ostomy care, wound care, administering various medications, blood draws, NG tube insertion, chest tube care, drain removal, TPN administration, blood administration, head-to-toe assessment </w:t>
      </w:r>
    </w:p>
    <w:p w14:paraId="02D7E384" w14:textId="77777777" w:rsidR="009B7132" w:rsidRDefault="009B7132">
      <w:pPr>
        <w:pStyle w:val="Body"/>
        <w:rPr>
          <w:rFonts w:ascii="Cambria" w:eastAsia="Cambria" w:hAnsi="Cambria" w:cs="Cambria"/>
        </w:rPr>
      </w:pPr>
    </w:p>
    <w:p w14:paraId="2F3FDFA0" w14:textId="418A61B0" w:rsidR="009B7132" w:rsidRDefault="00E5167A">
      <w:pPr>
        <w:pStyle w:val="Body"/>
        <w:rPr>
          <w:rFonts w:ascii="Cambria" w:eastAsia="Cambria" w:hAnsi="Cambria" w:cs="Cambria"/>
        </w:rPr>
      </w:pPr>
      <w:r>
        <w:rPr>
          <w:rFonts w:ascii="Cambria" w:hAnsi="Cambria"/>
          <w:b/>
          <w:bCs/>
        </w:rPr>
        <w:t xml:space="preserve">Private Duty Registered Nurse, </w:t>
      </w:r>
      <w:r w:rsidR="005826B8">
        <w:rPr>
          <w:rFonts w:ascii="Cambria" w:hAnsi="Cambria"/>
        </w:rPr>
        <w:t>Jan</w:t>
      </w:r>
      <w:r>
        <w:rPr>
          <w:rFonts w:ascii="Cambria" w:hAnsi="Cambria"/>
        </w:rPr>
        <w:t>. 2020 - Current</w:t>
      </w:r>
    </w:p>
    <w:p w14:paraId="4072B819" w14:textId="77777777" w:rsidR="009B7132" w:rsidRDefault="00E5167A">
      <w:pPr>
        <w:pStyle w:val="Body"/>
        <w:rPr>
          <w:rFonts w:ascii="Cambria" w:eastAsia="Cambria" w:hAnsi="Cambria" w:cs="Cambria"/>
        </w:rPr>
      </w:pPr>
      <w:r>
        <w:rPr>
          <w:rFonts w:ascii="Cambria" w:hAnsi="Cambria"/>
        </w:rPr>
        <w:t>Quality Private Duty Care, Knoxville, TN</w:t>
      </w:r>
    </w:p>
    <w:p w14:paraId="0C0D5FB1" w14:textId="77777777" w:rsidR="009B7132" w:rsidRDefault="00E5167A">
      <w:pPr>
        <w:pStyle w:val="Body"/>
        <w:numPr>
          <w:ilvl w:val="0"/>
          <w:numId w:val="9"/>
        </w:numPr>
        <w:rPr>
          <w:rFonts w:ascii="Cambria" w:hAnsi="Cambria"/>
          <w:b/>
          <w:bCs/>
        </w:rPr>
      </w:pPr>
      <w:r>
        <w:rPr>
          <w:rFonts w:ascii="Cambria" w:hAnsi="Cambria"/>
        </w:rPr>
        <w:t>Care of Department of Labor Patients</w:t>
      </w:r>
    </w:p>
    <w:p w14:paraId="781CBD26" w14:textId="77777777" w:rsidR="009B7132" w:rsidRDefault="00E5167A" w:rsidP="005C7ADF">
      <w:pPr>
        <w:pStyle w:val="Body"/>
        <w:numPr>
          <w:ilvl w:val="0"/>
          <w:numId w:val="11"/>
        </w:numPr>
        <w:rPr>
          <w:rFonts w:ascii="Cambria" w:hAnsi="Cambria"/>
          <w:b/>
          <w:bCs/>
        </w:rPr>
      </w:pPr>
      <w:r>
        <w:rPr>
          <w:rFonts w:ascii="Cambria" w:hAnsi="Cambria"/>
        </w:rPr>
        <w:t>Assistance with ADL’s</w:t>
      </w:r>
    </w:p>
    <w:p w14:paraId="01914F53" w14:textId="77777777" w:rsidR="009B7132" w:rsidRDefault="00E5167A" w:rsidP="005C7ADF">
      <w:pPr>
        <w:pStyle w:val="Body"/>
        <w:numPr>
          <w:ilvl w:val="0"/>
          <w:numId w:val="11"/>
        </w:numPr>
        <w:rPr>
          <w:rFonts w:ascii="Cambria" w:hAnsi="Cambria"/>
          <w:b/>
          <w:bCs/>
        </w:rPr>
      </w:pPr>
      <w:r>
        <w:rPr>
          <w:rFonts w:ascii="Cambria" w:hAnsi="Cambria"/>
        </w:rPr>
        <w:t>Medication administration</w:t>
      </w:r>
    </w:p>
    <w:p w14:paraId="3E9CC1A6" w14:textId="77777777" w:rsidR="009B7132" w:rsidRDefault="00E5167A" w:rsidP="005C7ADF">
      <w:pPr>
        <w:pStyle w:val="Body"/>
        <w:numPr>
          <w:ilvl w:val="0"/>
          <w:numId w:val="11"/>
        </w:numPr>
        <w:rPr>
          <w:rFonts w:ascii="Cambria" w:hAnsi="Cambria"/>
          <w:b/>
          <w:bCs/>
        </w:rPr>
      </w:pPr>
      <w:r>
        <w:rPr>
          <w:rFonts w:ascii="Cambria" w:hAnsi="Cambria"/>
        </w:rPr>
        <w:t>Daily head-to-toe assessments</w:t>
      </w:r>
    </w:p>
    <w:p w14:paraId="1EBDD460" w14:textId="77777777" w:rsidR="009B7132" w:rsidRDefault="00E5167A" w:rsidP="005C7ADF">
      <w:pPr>
        <w:pStyle w:val="Body"/>
        <w:numPr>
          <w:ilvl w:val="0"/>
          <w:numId w:val="11"/>
        </w:numPr>
        <w:rPr>
          <w:rFonts w:ascii="Cambria" w:hAnsi="Cambria"/>
          <w:b/>
          <w:bCs/>
        </w:rPr>
      </w:pPr>
      <w:r>
        <w:rPr>
          <w:rFonts w:ascii="Cambria" w:hAnsi="Cambria"/>
        </w:rPr>
        <w:t>Daily vital signs</w:t>
      </w:r>
    </w:p>
    <w:p w14:paraId="7389285C" w14:textId="77777777" w:rsidR="009B7132" w:rsidRDefault="00E5167A" w:rsidP="005C7ADF">
      <w:pPr>
        <w:pStyle w:val="Body"/>
        <w:numPr>
          <w:ilvl w:val="0"/>
          <w:numId w:val="11"/>
        </w:numPr>
        <w:rPr>
          <w:rFonts w:ascii="Cambria" w:hAnsi="Cambria"/>
          <w:b/>
          <w:bCs/>
        </w:rPr>
      </w:pPr>
      <w:r>
        <w:rPr>
          <w:rFonts w:ascii="Cambria" w:hAnsi="Cambria"/>
        </w:rPr>
        <w:t xml:space="preserve">Medication and Disease education </w:t>
      </w:r>
    </w:p>
    <w:p w14:paraId="6FDE482E" w14:textId="77777777" w:rsidR="009B7132" w:rsidRDefault="00E5167A" w:rsidP="005C7ADF">
      <w:pPr>
        <w:pStyle w:val="Body"/>
        <w:numPr>
          <w:ilvl w:val="0"/>
          <w:numId w:val="11"/>
        </w:numPr>
        <w:rPr>
          <w:rFonts w:ascii="Cambria" w:hAnsi="Cambria"/>
          <w:b/>
          <w:bCs/>
        </w:rPr>
      </w:pPr>
      <w:r>
        <w:rPr>
          <w:rFonts w:ascii="Cambria" w:hAnsi="Cambria"/>
        </w:rPr>
        <w:t>Accurate charting for DOL and Quality Private Duty</w:t>
      </w:r>
    </w:p>
    <w:p w14:paraId="3D84092B" w14:textId="77777777" w:rsidR="009B7132" w:rsidRDefault="00E5167A" w:rsidP="005C7ADF">
      <w:pPr>
        <w:pStyle w:val="Body"/>
        <w:numPr>
          <w:ilvl w:val="0"/>
          <w:numId w:val="11"/>
        </w:numPr>
        <w:rPr>
          <w:rFonts w:ascii="Cambria" w:hAnsi="Cambria"/>
          <w:b/>
          <w:bCs/>
        </w:rPr>
      </w:pPr>
      <w:r>
        <w:rPr>
          <w:rFonts w:ascii="Cambria" w:hAnsi="Cambria"/>
        </w:rPr>
        <w:t xml:space="preserve">Organizing doctor appointments </w:t>
      </w:r>
    </w:p>
    <w:p w14:paraId="0D608539" w14:textId="77777777" w:rsidR="009B7132" w:rsidRDefault="00E5167A" w:rsidP="005C7ADF">
      <w:pPr>
        <w:pStyle w:val="Body"/>
        <w:numPr>
          <w:ilvl w:val="0"/>
          <w:numId w:val="11"/>
        </w:numPr>
        <w:rPr>
          <w:rFonts w:ascii="Cambria" w:hAnsi="Cambria"/>
          <w:b/>
          <w:bCs/>
        </w:rPr>
      </w:pPr>
      <w:r>
        <w:rPr>
          <w:rFonts w:ascii="Cambria" w:hAnsi="Cambria"/>
        </w:rPr>
        <w:t>Wound care</w:t>
      </w:r>
    </w:p>
    <w:p w14:paraId="4AE3A3F0" w14:textId="77777777" w:rsidR="009B7132" w:rsidRDefault="00E5167A" w:rsidP="005C7ADF">
      <w:pPr>
        <w:pStyle w:val="Body"/>
        <w:numPr>
          <w:ilvl w:val="0"/>
          <w:numId w:val="11"/>
        </w:numPr>
        <w:rPr>
          <w:rFonts w:ascii="Cambria" w:hAnsi="Cambria"/>
          <w:b/>
          <w:bCs/>
        </w:rPr>
      </w:pPr>
      <w:r>
        <w:rPr>
          <w:rFonts w:ascii="Cambria" w:hAnsi="Cambria"/>
        </w:rPr>
        <w:t>Creating plan-of-care for patients</w:t>
      </w:r>
    </w:p>
    <w:p w14:paraId="1A150BED" w14:textId="77777777" w:rsidR="009B7132" w:rsidRDefault="00E5167A" w:rsidP="005C7ADF">
      <w:pPr>
        <w:pStyle w:val="Body"/>
        <w:numPr>
          <w:ilvl w:val="0"/>
          <w:numId w:val="11"/>
        </w:numPr>
        <w:rPr>
          <w:rFonts w:ascii="Cambria" w:hAnsi="Cambria"/>
          <w:b/>
          <w:bCs/>
        </w:rPr>
      </w:pPr>
      <w:r>
        <w:rPr>
          <w:rFonts w:ascii="Cambria" w:hAnsi="Cambria"/>
        </w:rPr>
        <w:t xml:space="preserve">Working with physicians concerning patient care </w:t>
      </w:r>
    </w:p>
    <w:p w14:paraId="34773F7E" w14:textId="77777777" w:rsidR="009B7132" w:rsidRDefault="009B7132">
      <w:pPr>
        <w:pStyle w:val="Body"/>
        <w:rPr>
          <w:rFonts w:ascii="Cambria" w:eastAsia="Cambria" w:hAnsi="Cambria" w:cs="Cambria"/>
          <w:b/>
          <w:bCs/>
        </w:rPr>
      </w:pPr>
    </w:p>
    <w:p w14:paraId="6343AB90" w14:textId="478B80F8" w:rsidR="005C7ADF" w:rsidRPr="005C7ADF" w:rsidRDefault="005C7ADF">
      <w:pPr>
        <w:pStyle w:val="Body"/>
        <w:rPr>
          <w:rFonts w:ascii="Cambria" w:hAnsi="Cambria"/>
        </w:rPr>
      </w:pPr>
      <w:r>
        <w:rPr>
          <w:rFonts w:ascii="Cambria" w:hAnsi="Cambria"/>
          <w:b/>
          <w:bCs/>
        </w:rPr>
        <w:t xml:space="preserve">Travel Nurse, </w:t>
      </w:r>
      <w:r>
        <w:rPr>
          <w:rFonts w:ascii="Cambria" w:hAnsi="Cambria"/>
        </w:rPr>
        <w:t>March 2021-May 2021</w:t>
      </w:r>
    </w:p>
    <w:p w14:paraId="0E1AB967" w14:textId="0DC0E1F6" w:rsidR="005C7ADF" w:rsidRPr="005C7ADF" w:rsidRDefault="005C7ADF">
      <w:pPr>
        <w:pStyle w:val="Body"/>
        <w:rPr>
          <w:rFonts w:ascii="Cambria" w:hAnsi="Cambria"/>
        </w:rPr>
      </w:pPr>
      <w:r w:rsidRPr="005C7ADF">
        <w:rPr>
          <w:rFonts w:ascii="Cambria" w:hAnsi="Cambria"/>
        </w:rPr>
        <w:t>Aya Healthcare</w:t>
      </w:r>
      <w:r>
        <w:rPr>
          <w:rFonts w:ascii="Cambria" w:hAnsi="Cambria"/>
        </w:rPr>
        <w:t>, CA</w:t>
      </w:r>
    </w:p>
    <w:p w14:paraId="02F82438" w14:textId="584EB092" w:rsidR="005C7ADF" w:rsidRPr="005C7ADF" w:rsidRDefault="005C7ADF" w:rsidP="005C7ADF">
      <w:pPr>
        <w:pStyle w:val="ListParagraph"/>
        <w:numPr>
          <w:ilvl w:val="0"/>
          <w:numId w:val="15"/>
        </w:numPr>
        <w:rPr>
          <w:rFonts w:ascii="Cambria" w:eastAsia="Times New Roman" w:hAnsi="Cambria"/>
          <w:color w:val="000000" w:themeColor="text1"/>
          <w:bdr w:val="none" w:sz="0" w:space="0" w:color="auto"/>
        </w:rPr>
      </w:pPr>
      <w:r>
        <w:rPr>
          <w:rFonts w:ascii="Cambria" w:eastAsia="Times New Roman" w:hAnsi="Cambria" w:cs="Arial"/>
          <w:color w:val="000000" w:themeColor="text1"/>
          <w:bdr w:val="none" w:sz="0" w:space="0" w:color="auto"/>
        </w:rPr>
        <w:t xml:space="preserve">Administration of </w:t>
      </w:r>
      <w:r w:rsidRPr="005C7ADF">
        <w:rPr>
          <w:rFonts w:ascii="Cambria" w:eastAsia="Times New Roman" w:hAnsi="Cambria" w:cs="Arial"/>
          <w:color w:val="000000" w:themeColor="text1"/>
          <w:bdr w:val="none" w:sz="0" w:space="0" w:color="auto"/>
        </w:rPr>
        <w:t>Bamlanivimab/</w:t>
      </w:r>
      <w:r>
        <w:rPr>
          <w:rFonts w:ascii="Cambria" w:eastAsia="Times New Roman" w:hAnsi="Cambria" w:cs="Arial"/>
          <w:color w:val="000000" w:themeColor="text1"/>
          <w:bdr w:val="none" w:sz="0" w:space="0" w:color="auto"/>
        </w:rPr>
        <w:t>E</w:t>
      </w:r>
      <w:r w:rsidRPr="005C7ADF">
        <w:rPr>
          <w:rFonts w:ascii="Cambria" w:eastAsia="Times New Roman" w:hAnsi="Cambria" w:cs="Arial"/>
          <w:color w:val="000000" w:themeColor="text1"/>
          <w:bdr w:val="none" w:sz="0" w:space="0" w:color="auto"/>
        </w:rPr>
        <w:t>tesevimab</w:t>
      </w:r>
      <w:r>
        <w:rPr>
          <w:rFonts w:ascii="Cambria" w:eastAsia="Times New Roman" w:hAnsi="Cambria" w:cs="Arial"/>
          <w:color w:val="000000" w:themeColor="text1"/>
          <w:bdr w:val="none" w:sz="0" w:space="0" w:color="auto"/>
        </w:rPr>
        <w:t xml:space="preserve"> Infusions</w:t>
      </w:r>
    </w:p>
    <w:p w14:paraId="4F716060" w14:textId="08E3F881" w:rsidR="005C7ADF" w:rsidRPr="005C7ADF" w:rsidRDefault="005C7ADF" w:rsidP="005C7AD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dr w:val="none" w:sz="0" w:space="0" w:color="auto"/>
        </w:rPr>
      </w:pPr>
      <w:r>
        <w:rPr>
          <w:rFonts w:ascii="Cambria" w:eastAsia="Times New Roman" w:hAnsi="Cambria"/>
          <w:bdr w:val="none" w:sz="0" w:space="0" w:color="auto"/>
        </w:rPr>
        <w:t>Administration of COVID Vaccinations</w:t>
      </w:r>
    </w:p>
    <w:p w14:paraId="035BE727" w14:textId="64266C9C" w:rsidR="005C7ADF" w:rsidRDefault="005C7ADF" w:rsidP="005C7ADF">
      <w:pPr>
        <w:pStyle w:val="Body"/>
        <w:numPr>
          <w:ilvl w:val="0"/>
          <w:numId w:val="15"/>
        </w:numPr>
        <w:rPr>
          <w:rFonts w:ascii="Cambria" w:hAnsi="Cambria"/>
        </w:rPr>
      </w:pPr>
      <w:r>
        <w:rPr>
          <w:rFonts w:ascii="Cambria" w:hAnsi="Cambria"/>
        </w:rPr>
        <w:t>Assistance and planning of COVID vaccine clinics</w:t>
      </w:r>
    </w:p>
    <w:p w14:paraId="31217623" w14:textId="037F7AEB" w:rsidR="005C7ADF" w:rsidRDefault="005C7ADF" w:rsidP="005C7ADF">
      <w:pPr>
        <w:pStyle w:val="Body"/>
        <w:numPr>
          <w:ilvl w:val="0"/>
          <w:numId w:val="15"/>
        </w:numPr>
        <w:rPr>
          <w:rFonts w:ascii="Cambria" w:hAnsi="Cambria"/>
        </w:rPr>
      </w:pPr>
      <w:r>
        <w:rPr>
          <w:rFonts w:ascii="Cambria" w:hAnsi="Cambria"/>
        </w:rPr>
        <w:t>Community wellness outreach</w:t>
      </w:r>
    </w:p>
    <w:p w14:paraId="4C9B2F0F" w14:textId="0F0ABD39" w:rsidR="005C7ADF" w:rsidRDefault="005C7ADF" w:rsidP="005C7ADF">
      <w:pPr>
        <w:pStyle w:val="Body"/>
        <w:numPr>
          <w:ilvl w:val="0"/>
          <w:numId w:val="15"/>
        </w:numPr>
        <w:rPr>
          <w:rFonts w:ascii="Cambria" w:hAnsi="Cambria"/>
        </w:rPr>
      </w:pPr>
      <w:r>
        <w:rPr>
          <w:rFonts w:ascii="Cambria" w:hAnsi="Cambria"/>
        </w:rPr>
        <w:t>Assistance with community wellness activities/classes</w:t>
      </w:r>
    </w:p>
    <w:p w14:paraId="7C46C537" w14:textId="3C74DA30" w:rsidR="005C7ADF" w:rsidRDefault="005C7ADF" w:rsidP="005C7ADF">
      <w:pPr>
        <w:pStyle w:val="Body"/>
        <w:numPr>
          <w:ilvl w:val="0"/>
          <w:numId w:val="15"/>
        </w:numPr>
        <w:rPr>
          <w:rFonts w:ascii="Cambria" w:hAnsi="Cambria"/>
        </w:rPr>
      </w:pPr>
      <w:r>
        <w:rPr>
          <w:rFonts w:ascii="Cambria" w:hAnsi="Cambria"/>
        </w:rPr>
        <w:t>Create/Maintain an accurate database of COVID vaccine administration</w:t>
      </w:r>
    </w:p>
    <w:p w14:paraId="69E34105" w14:textId="4FD0B073" w:rsidR="005C7ADF" w:rsidRDefault="005C7ADF" w:rsidP="005C7ADF">
      <w:pPr>
        <w:pStyle w:val="Body"/>
        <w:numPr>
          <w:ilvl w:val="0"/>
          <w:numId w:val="15"/>
        </w:numPr>
        <w:rPr>
          <w:rFonts w:ascii="Cambria" w:hAnsi="Cambria"/>
        </w:rPr>
      </w:pPr>
      <w:r>
        <w:rPr>
          <w:rFonts w:ascii="Cambria" w:hAnsi="Cambria"/>
        </w:rPr>
        <w:t>IV insertion, infusion, and maintenance</w:t>
      </w:r>
    </w:p>
    <w:p w14:paraId="70C91B7C" w14:textId="2FD546A1" w:rsidR="005C7ADF" w:rsidRDefault="005C7ADF" w:rsidP="005C7ADF">
      <w:pPr>
        <w:pStyle w:val="Body"/>
        <w:numPr>
          <w:ilvl w:val="0"/>
          <w:numId w:val="15"/>
        </w:numPr>
        <w:rPr>
          <w:rFonts w:ascii="Cambria" w:hAnsi="Cambria"/>
        </w:rPr>
      </w:pPr>
      <w:r>
        <w:rPr>
          <w:rFonts w:ascii="Cambria" w:hAnsi="Cambria"/>
        </w:rPr>
        <w:t>Responsible for proper education regarding COVID, COVID vaccines, and infusion therapy</w:t>
      </w:r>
    </w:p>
    <w:p w14:paraId="24035812" w14:textId="6D4F4BC5" w:rsidR="005C7ADF" w:rsidRPr="005C7ADF" w:rsidRDefault="00391285" w:rsidP="005C7ADF">
      <w:pPr>
        <w:pStyle w:val="Body"/>
        <w:numPr>
          <w:ilvl w:val="0"/>
          <w:numId w:val="15"/>
        </w:numPr>
        <w:rPr>
          <w:rFonts w:ascii="Cambria" w:hAnsi="Cambria"/>
        </w:rPr>
      </w:pPr>
      <w:r>
        <w:rPr>
          <w:rFonts w:ascii="Cambria" w:hAnsi="Cambria"/>
        </w:rPr>
        <w:t>Patient and co-worker educator</w:t>
      </w:r>
    </w:p>
    <w:p w14:paraId="77AB72C7" w14:textId="77777777" w:rsidR="00A10195" w:rsidRDefault="00A10195">
      <w:pPr>
        <w:pStyle w:val="Body"/>
        <w:rPr>
          <w:rFonts w:ascii="Cambria" w:hAnsi="Cambria"/>
          <w:b/>
          <w:bCs/>
        </w:rPr>
      </w:pPr>
    </w:p>
    <w:p w14:paraId="5DCB87AF" w14:textId="3619929F" w:rsidR="009B7132" w:rsidRDefault="00E5167A">
      <w:pPr>
        <w:pStyle w:val="Body"/>
        <w:rPr>
          <w:rFonts w:ascii="Cambria" w:eastAsia="Cambria" w:hAnsi="Cambria" w:cs="Cambria"/>
          <w:b/>
          <w:bCs/>
        </w:rPr>
      </w:pPr>
      <w:r>
        <w:rPr>
          <w:rFonts w:ascii="Cambria" w:hAnsi="Cambria"/>
          <w:b/>
          <w:bCs/>
        </w:rPr>
        <w:t>Professional Development</w:t>
      </w:r>
    </w:p>
    <w:p w14:paraId="64212647" w14:textId="38D3C4FE" w:rsidR="009B7132" w:rsidRDefault="00391285">
      <w:pPr>
        <w:pStyle w:val="Body"/>
        <w:rPr>
          <w:rFonts w:ascii="Cambria" w:eastAsia="Cambria" w:hAnsi="Cambria" w:cs="Cambria"/>
        </w:rPr>
      </w:pPr>
      <w:r>
        <w:rPr>
          <w:rFonts w:ascii="Cambria" w:hAnsi="Cambria"/>
          <w:b/>
          <w:bCs/>
          <w:lang w:val="fr-FR"/>
        </w:rPr>
        <w:t>Certifications</w:t>
      </w:r>
      <w:r>
        <w:rPr>
          <w:rFonts w:ascii="Cambria" w:hAnsi="Cambria"/>
        </w:rPr>
        <w:t>:</w:t>
      </w:r>
      <w:r w:rsidR="00E5167A">
        <w:rPr>
          <w:rFonts w:ascii="Cambria" w:hAnsi="Cambria"/>
        </w:rPr>
        <w:t xml:space="preserve"> </w:t>
      </w:r>
      <w:r>
        <w:rPr>
          <w:rFonts w:ascii="Cambria" w:hAnsi="Cambria"/>
        </w:rPr>
        <w:t xml:space="preserve">TNCC, </w:t>
      </w:r>
      <w:r w:rsidR="00E5167A">
        <w:rPr>
          <w:rFonts w:ascii="Cambria" w:hAnsi="Cambria"/>
        </w:rPr>
        <w:t>ACLS, BLS, PALS, ASLS, First Aid, AED – American Heart Association</w:t>
      </w:r>
    </w:p>
    <w:p w14:paraId="66C66C99" w14:textId="4C7D5B99" w:rsidR="009B7132" w:rsidRDefault="00E5167A">
      <w:pPr>
        <w:pStyle w:val="Body"/>
        <w:rPr>
          <w:rFonts w:ascii="Cambria" w:eastAsia="Cambria" w:hAnsi="Cambria" w:cs="Cambria"/>
        </w:rPr>
      </w:pPr>
      <w:r>
        <w:rPr>
          <w:rFonts w:ascii="Cambria" w:hAnsi="Cambria"/>
          <w:b/>
          <w:bCs/>
        </w:rPr>
        <w:t>Software</w:t>
      </w:r>
      <w:r>
        <w:rPr>
          <w:rFonts w:ascii="Cambria" w:hAnsi="Cambria"/>
        </w:rPr>
        <w:t>: Windows 10/8/7, Microsoft Office Suite (Excel, Word, PowerPoint, Outlook, Access), Minitab, Social Networking (Facebook, Twitter, Instagram), PowerChart P502, Cerner Medical Software</w:t>
      </w:r>
      <w:r w:rsidR="00391285">
        <w:rPr>
          <w:rFonts w:ascii="Cambria" w:hAnsi="Cambria"/>
        </w:rPr>
        <w:t>, FirstNet, Meditech</w:t>
      </w:r>
    </w:p>
    <w:p w14:paraId="65411E9E" w14:textId="77777777" w:rsidR="009B7132" w:rsidRDefault="00E5167A">
      <w:pPr>
        <w:pStyle w:val="Body"/>
        <w:rPr>
          <w:rFonts w:ascii="Cambria" w:eastAsia="Cambria" w:hAnsi="Cambria" w:cs="Cambria"/>
        </w:rPr>
      </w:pPr>
      <w:r>
        <w:rPr>
          <w:rFonts w:ascii="Cambria" w:eastAsia="Cambria" w:hAnsi="Cambria" w:cs="Cambria"/>
        </w:rPr>
        <w:lastRenderedPageBreak/>
        <w:tab/>
      </w:r>
    </w:p>
    <w:p w14:paraId="0E4088F7" w14:textId="77777777" w:rsidR="009B7132" w:rsidRDefault="00E5167A">
      <w:pPr>
        <w:pStyle w:val="Body"/>
        <w:rPr>
          <w:rFonts w:ascii="Cambria" w:eastAsia="Cambria" w:hAnsi="Cambria" w:cs="Cambria"/>
          <w:b/>
          <w:bCs/>
        </w:rPr>
      </w:pPr>
      <w:r>
        <w:rPr>
          <w:rFonts w:ascii="Cambria" w:hAnsi="Cambria"/>
          <w:b/>
          <w:bCs/>
        </w:rPr>
        <w:t>Attributes</w:t>
      </w:r>
    </w:p>
    <w:p w14:paraId="5CD31EFB" w14:textId="77777777" w:rsidR="009B7132" w:rsidRDefault="00E5167A">
      <w:pPr>
        <w:pStyle w:val="Body"/>
        <w:rPr>
          <w:rFonts w:ascii="Cambria" w:eastAsia="Cambria" w:hAnsi="Cambria" w:cs="Cambria"/>
        </w:rPr>
      </w:pPr>
      <w:r>
        <w:rPr>
          <w:rFonts w:ascii="Cambria" w:hAnsi="Cambria"/>
        </w:rPr>
        <w:t>Hard-working, honest, fast learner, good time management, organized, dedicated, excellent communication, responsible, helpful, flexible, compassionate</w:t>
      </w:r>
    </w:p>
    <w:p w14:paraId="2A586651" w14:textId="77777777" w:rsidR="009B7132" w:rsidRDefault="009B7132">
      <w:pPr>
        <w:pStyle w:val="Body"/>
        <w:rPr>
          <w:rFonts w:ascii="Cambria" w:eastAsia="Cambria" w:hAnsi="Cambria" w:cs="Cambria"/>
          <w:b/>
          <w:bCs/>
        </w:rPr>
      </w:pPr>
    </w:p>
    <w:p w14:paraId="1C59F0D1" w14:textId="77777777" w:rsidR="009B7132" w:rsidRDefault="00E5167A">
      <w:pPr>
        <w:pStyle w:val="Body"/>
        <w:rPr>
          <w:rFonts w:ascii="Cambria" w:eastAsia="Cambria" w:hAnsi="Cambria" w:cs="Cambria"/>
          <w:b/>
          <w:bCs/>
        </w:rPr>
      </w:pPr>
      <w:r>
        <w:rPr>
          <w:rFonts w:ascii="Cambria" w:hAnsi="Cambria"/>
          <w:b/>
          <w:bCs/>
        </w:rPr>
        <w:t>Activities and Community Involvement</w:t>
      </w:r>
    </w:p>
    <w:p w14:paraId="41784F07" w14:textId="745FC40E" w:rsidR="009B7132" w:rsidRDefault="00E5167A">
      <w:pPr>
        <w:pStyle w:val="Body"/>
      </w:pPr>
      <w:r>
        <w:rPr>
          <w:rFonts w:ascii="Cambria" w:hAnsi="Cambria"/>
        </w:rPr>
        <w:t>Advisement Resource Center (ETSU), Autism Speaks (ETSU), Pre-Health Living Learning Community (ETSU), Susan G. Coleman 5K (Kingsport, TN), Mission trip volunteer (Indian Springs Baptist Church), Student Nurses Association (LMU), Tennessee Valley Oncology Nursing Society</w:t>
      </w:r>
      <w:r w:rsidR="00391285">
        <w:rPr>
          <w:rFonts w:ascii="Cambria" w:hAnsi="Cambria"/>
        </w:rPr>
        <w:t>, Emergency Nurses Association</w:t>
      </w:r>
    </w:p>
    <w:sectPr w:rsidR="009B7132">
      <w:headerReference w:type="default" r:id="rId7"/>
      <w:footerReference w:type="default" r:id="rId8"/>
      <w:pgSz w:w="12240" w:h="15840"/>
      <w:pgMar w:top="1440" w:right="1440"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E5E8" w14:textId="77777777" w:rsidR="00D13759" w:rsidRDefault="00D13759">
      <w:r>
        <w:separator/>
      </w:r>
    </w:p>
  </w:endnote>
  <w:endnote w:type="continuationSeparator" w:id="0">
    <w:p w14:paraId="35207924" w14:textId="77777777" w:rsidR="00D13759" w:rsidRDefault="00D1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6242" w14:textId="77777777" w:rsidR="009B7132" w:rsidRDefault="00E5167A">
    <w:pPr>
      <w:pStyle w:val="Footer"/>
      <w:tabs>
        <w:tab w:val="clear" w:pos="9360"/>
        <w:tab w:val="right" w:pos="9340"/>
      </w:tabs>
      <w:jc w:val="right"/>
    </w:pPr>
    <w:r>
      <w:t xml:space="preserve">Page </w:t>
    </w:r>
    <w:r>
      <w:rPr>
        <w:b/>
        <w:bCs/>
      </w:rPr>
      <w:fldChar w:fldCharType="begin"/>
    </w:r>
    <w:r>
      <w:rPr>
        <w:b/>
        <w:bCs/>
      </w:rPr>
      <w:instrText xml:space="preserve"> PAGE </w:instrText>
    </w:r>
    <w:r>
      <w:rPr>
        <w:b/>
        <w:bCs/>
      </w:rPr>
      <w:fldChar w:fldCharType="separate"/>
    </w:r>
    <w:r w:rsidR="005C7A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C7ADF">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49D5" w14:textId="77777777" w:rsidR="00D13759" w:rsidRDefault="00D13759">
      <w:r>
        <w:separator/>
      </w:r>
    </w:p>
  </w:footnote>
  <w:footnote w:type="continuationSeparator" w:id="0">
    <w:p w14:paraId="750E87EB" w14:textId="77777777" w:rsidR="00D13759" w:rsidRDefault="00D1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0453" w14:textId="155A1DEA" w:rsidR="009B7132" w:rsidRDefault="00E5167A">
    <w:pPr>
      <w:pStyle w:val="Body"/>
      <w:jc w:val="center"/>
      <w:rPr>
        <w:rFonts w:ascii="Cambria" w:hAnsi="Cambria"/>
        <w:b/>
        <w:bCs/>
        <w:sz w:val="32"/>
        <w:szCs w:val="32"/>
      </w:rPr>
    </w:pPr>
    <w:r>
      <w:rPr>
        <w:rFonts w:ascii="Cambria" w:hAnsi="Cambria"/>
        <w:b/>
        <w:bCs/>
        <w:sz w:val="32"/>
        <w:szCs w:val="32"/>
      </w:rPr>
      <w:t>Ashley M. Fuller</w:t>
    </w:r>
  </w:p>
  <w:p w14:paraId="3D3A6829" w14:textId="75ED1476" w:rsidR="00C05F0C" w:rsidRPr="00C05F0C" w:rsidRDefault="00C05F0C">
    <w:pPr>
      <w:pStyle w:val="Body"/>
      <w:jc w:val="center"/>
      <w:rPr>
        <w:rFonts w:ascii="Cambria" w:eastAsia="Cambria" w:hAnsi="Cambria" w:cs="Cambria"/>
      </w:rPr>
    </w:pPr>
    <w:r w:rsidRPr="00C05F0C">
      <w:rPr>
        <w:rFonts w:ascii="Cambria" w:hAnsi="Cambria"/>
      </w:rPr>
      <w:t>2767 Honey Hill Road Knoxville, TN 37924</w:t>
    </w:r>
  </w:p>
  <w:p w14:paraId="24060A51" w14:textId="77777777" w:rsidR="009B7132" w:rsidRDefault="00E5167A">
    <w:pPr>
      <w:pStyle w:val="Body"/>
      <w:jc w:val="center"/>
      <w:rPr>
        <w:rFonts w:ascii="Cambria" w:eastAsia="Cambria" w:hAnsi="Cambria" w:cs="Cambria"/>
      </w:rPr>
    </w:pPr>
    <w:r>
      <w:rPr>
        <w:rFonts w:ascii="Cambria" w:hAnsi="Cambria"/>
      </w:rPr>
      <w:t>423-335-0058 (Cell) | ashleymjones95@gmail.com</w:t>
    </w:r>
  </w:p>
  <w:p w14:paraId="16C690E2" w14:textId="77777777" w:rsidR="009B7132" w:rsidRDefault="009B7132">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0099"/>
    <w:multiLevelType w:val="hybridMultilevel"/>
    <w:tmpl w:val="32CE6154"/>
    <w:styleLink w:val="ImportedStyle2"/>
    <w:lvl w:ilvl="0" w:tplc="6F8EFE6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274BC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3A6E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A79E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AE39B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4EAD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306CC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052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9A321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632FB"/>
    <w:multiLevelType w:val="hybridMultilevel"/>
    <w:tmpl w:val="FC7A8B84"/>
    <w:styleLink w:val="ImportedStyle4"/>
    <w:lvl w:ilvl="0" w:tplc="BA4C8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744D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2AE3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EB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0A74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62C9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4AB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80D0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E89A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FA549F"/>
    <w:multiLevelType w:val="hybridMultilevel"/>
    <w:tmpl w:val="32CE6154"/>
    <w:numStyleLink w:val="ImportedStyle2"/>
  </w:abstractNum>
  <w:abstractNum w:abstractNumId="3" w15:restartNumberingAfterBreak="0">
    <w:nsid w:val="29513E5C"/>
    <w:multiLevelType w:val="hybridMultilevel"/>
    <w:tmpl w:val="059C7886"/>
    <w:lvl w:ilvl="0" w:tplc="17BCD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2236"/>
    <w:multiLevelType w:val="hybridMultilevel"/>
    <w:tmpl w:val="5AFA80F0"/>
    <w:numStyleLink w:val="ImportedStyle1"/>
  </w:abstractNum>
  <w:abstractNum w:abstractNumId="5" w15:restartNumberingAfterBreak="0">
    <w:nsid w:val="3BA86C1D"/>
    <w:multiLevelType w:val="hybridMultilevel"/>
    <w:tmpl w:val="181C3724"/>
    <w:lvl w:ilvl="0" w:tplc="E3D4D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C4ACB"/>
    <w:multiLevelType w:val="hybridMultilevel"/>
    <w:tmpl w:val="407659C2"/>
    <w:numStyleLink w:val="ImportedStyle3"/>
  </w:abstractNum>
  <w:abstractNum w:abstractNumId="7" w15:restartNumberingAfterBreak="0">
    <w:nsid w:val="40C34BDA"/>
    <w:multiLevelType w:val="hybridMultilevel"/>
    <w:tmpl w:val="5AFA80F0"/>
    <w:styleLink w:val="ImportedStyle1"/>
    <w:lvl w:ilvl="0" w:tplc="D51668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F030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74B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F8B7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FA02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E0AE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F097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DA08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5646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1C2B55"/>
    <w:multiLevelType w:val="hybridMultilevel"/>
    <w:tmpl w:val="21A08344"/>
    <w:lvl w:ilvl="0" w:tplc="17BCD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62897"/>
    <w:multiLevelType w:val="hybridMultilevel"/>
    <w:tmpl w:val="56542FBC"/>
    <w:lvl w:ilvl="0" w:tplc="17BCD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120F3"/>
    <w:multiLevelType w:val="hybridMultilevel"/>
    <w:tmpl w:val="FC7A8B84"/>
    <w:numStyleLink w:val="ImportedStyle4"/>
  </w:abstractNum>
  <w:abstractNum w:abstractNumId="11" w15:restartNumberingAfterBreak="0">
    <w:nsid w:val="63E509ED"/>
    <w:multiLevelType w:val="hybridMultilevel"/>
    <w:tmpl w:val="0F6C106E"/>
    <w:lvl w:ilvl="0" w:tplc="E3D4DB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1512F3"/>
    <w:multiLevelType w:val="hybridMultilevel"/>
    <w:tmpl w:val="407659C2"/>
    <w:styleLink w:val="ImportedStyle3"/>
    <w:lvl w:ilvl="0" w:tplc="DA741C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EE869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DA3D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A0D2B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2E70C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6A01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F81EB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A080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FC9F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4C16B5"/>
    <w:multiLevelType w:val="hybridMultilevel"/>
    <w:tmpl w:val="81DA0F66"/>
    <w:lvl w:ilvl="0" w:tplc="91EA5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72055"/>
    <w:multiLevelType w:val="hybridMultilevel"/>
    <w:tmpl w:val="1AC443F8"/>
    <w:lvl w:ilvl="0" w:tplc="9684D0CE">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16"/>
        <w:szCs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2"/>
  </w:num>
  <w:num w:numId="6">
    <w:abstractNumId w:val="6"/>
  </w:num>
  <w:num w:numId="7">
    <w:abstractNumId w:val="1"/>
  </w:num>
  <w:num w:numId="8">
    <w:abstractNumId w:val="10"/>
  </w:num>
  <w:num w:numId="9">
    <w:abstractNumId w:val="6"/>
    <w:lvlOverride w:ilvl="0">
      <w:lvl w:ilvl="0" w:tplc="96C800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ECE8A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B8B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10D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0EB4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704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32A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3289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8EC3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14"/>
  </w:num>
  <w:num w:numId="12">
    <w:abstractNumId w:val="11"/>
  </w:num>
  <w:num w:numId="13">
    <w:abstractNumId w:val="13"/>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32"/>
    <w:rsid w:val="0002742D"/>
    <w:rsid w:val="0023014E"/>
    <w:rsid w:val="00277CD8"/>
    <w:rsid w:val="00391285"/>
    <w:rsid w:val="005826B8"/>
    <w:rsid w:val="005C7ADF"/>
    <w:rsid w:val="0082109A"/>
    <w:rsid w:val="009A343B"/>
    <w:rsid w:val="009B7132"/>
    <w:rsid w:val="00A10195"/>
    <w:rsid w:val="00C05F0C"/>
    <w:rsid w:val="00C2179D"/>
    <w:rsid w:val="00D13759"/>
    <w:rsid w:val="00E5167A"/>
    <w:rsid w:val="00F0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69819"/>
  <w15:docId w15:val="{87D96E75-1574-544D-BDBB-1E3109EF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pPr>
    <w:rPr>
      <w:rFonts w:cs="Arial Unicode MS"/>
      <w:color w:val="000000"/>
      <w:sz w:val="24"/>
      <w:szCs w:val="24"/>
      <w:u w:color="000000"/>
      <w14:textOutline w14:w="0" w14:cap="flat" w14:cmpd="sng" w14:algn="ctr">
        <w14:noFill/>
        <w14:prstDash w14:val="solid"/>
        <w14:bevel/>
      </w14:textOutline>
    </w:rPr>
  </w:style>
  <w:style w:type="paragraph" w:styleId="Header">
    <w:name w:val="header"/>
    <w:pPr>
      <w:widowControl w:val="0"/>
      <w:tabs>
        <w:tab w:val="center" w:pos="4680"/>
        <w:tab w:val="right" w:pos="9360"/>
      </w:tabs>
    </w:pPr>
    <w:rPr>
      <w:rFonts w:eastAsia="Times New Roman"/>
      <w:color w:val="000000"/>
      <w:sz w:val="24"/>
      <w:szCs w:val="24"/>
      <w:u w:color="000000"/>
    </w:rPr>
  </w:style>
  <w:style w:type="paragraph" w:styleId="Footer">
    <w:name w:val="footer"/>
    <w:pPr>
      <w:widowControl w:val="0"/>
      <w:tabs>
        <w:tab w:val="center" w:pos="4680"/>
        <w:tab w:val="right" w:pos="9360"/>
      </w:tabs>
    </w:pPr>
    <w:rPr>
      <w:rFonts w:cs="Arial Unicode MS"/>
      <w:color w:val="000000"/>
      <w:sz w:val="24"/>
      <w:szCs w:val="24"/>
      <w:u w:color="000000"/>
    </w:rPr>
  </w:style>
  <w:style w:type="paragraph" w:styleId="ListParagraph">
    <w:name w:val="List Paragraph"/>
    <w:pPr>
      <w:widowControl w:val="0"/>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styleId="Emphasis">
    <w:name w:val="Emphasis"/>
    <w:basedOn w:val="DefaultParagraphFont"/>
    <w:uiPriority w:val="20"/>
    <w:qFormat/>
    <w:rsid w:val="005C7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2558">
      <w:bodyDiv w:val="1"/>
      <w:marLeft w:val="0"/>
      <w:marRight w:val="0"/>
      <w:marTop w:val="0"/>
      <w:marBottom w:val="0"/>
      <w:divBdr>
        <w:top w:val="none" w:sz="0" w:space="0" w:color="auto"/>
        <w:left w:val="none" w:sz="0" w:space="0" w:color="auto"/>
        <w:bottom w:val="none" w:sz="0" w:space="0" w:color="auto"/>
        <w:right w:val="none" w:sz="0" w:space="0" w:color="auto"/>
      </w:divBdr>
    </w:div>
    <w:div w:id="181980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M Fuller</cp:lastModifiedBy>
  <cp:revision>10</cp:revision>
  <dcterms:created xsi:type="dcterms:W3CDTF">2021-08-07T01:58:00Z</dcterms:created>
  <dcterms:modified xsi:type="dcterms:W3CDTF">2022-02-09T21:34:00Z</dcterms:modified>
</cp:coreProperties>
</file>