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748D" w14:textId="76722EBF" w:rsidR="00D13B5C" w:rsidRPr="007D2F34" w:rsidRDefault="009D03A6" w:rsidP="00285D29">
      <w:pPr>
        <w:spacing w:line="240" w:lineRule="auto"/>
        <w:jc w:val="center"/>
        <w:rPr>
          <w:rFonts w:ascii="Arial Rounded MT Bold" w:hAnsi="Arial Rounded MT Bold" w:cs="Andalus"/>
          <w:b/>
          <w:sz w:val="24"/>
        </w:rPr>
      </w:pPr>
      <w:r w:rsidRPr="007D2F34">
        <w:rPr>
          <w:rFonts w:ascii="Arial Rounded MT Bold" w:hAnsi="Arial Rounded MT Bold" w:cs="Andalus"/>
          <w:b/>
          <w:sz w:val="24"/>
        </w:rPr>
        <w:t xml:space="preserve">Kara </w:t>
      </w:r>
      <w:proofErr w:type="spellStart"/>
      <w:r w:rsidRPr="007D2F34">
        <w:rPr>
          <w:rFonts w:ascii="Arial Rounded MT Bold" w:hAnsi="Arial Rounded MT Bold" w:cs="Andalus"/>
          <w:b/>
          <w:sz w:val="24"/>
        </w:rPr>
        <w:t>Strack</w:t>
      </w:r>
      <w:proofErr w:type="spellEnd"/>
      <w:r w:rsidR="001564CB">
        <w:rPr>
          <w:rFonts w:ascii="Arial Rounded MT Bold" w:hAnsi="Arial Rounded MT Bold" w:cs="Andalus"/>
          <w:b/>
          <w:sz w:val="24"/>
        </w:rPr>
        <w:t xml:space="preserve">, </w:t>
      </w:r>
      <w:r w:rsidR="00714D29">
        <w:rPr>
          <w:rFonts w:ascii="Arial Rounded MT Bold" w:hAnsi="Arial Rounded MT Bold" w:cs="Andalus"/>
          <w:b/>
          <w:sz w:val="24"/>
        </w:rPr>
        <w:t xml:space="preserve">BSN, </w:t>
      </w:r>
      <w:r w:rsidR="001564CB">
        <w:rPr>
          <w:rFonts w:ascii="Arial Rounded MT Bold" w:hAnsi="Arial Rounded MT Bold" w:cs="Andalus"/>
          <w:b/>
          <w:sz w:val="24"/>
        </w:rPr>
        <w:t>RN</w:t>
      </w:r>
    </w:p>
    <w:p w14:paraId="63AB2F3F" w14:textId="77777777" w:rsidR="009D03A6" w:rsidRPr="009634A2" w:rsidRDefault="009D03A6" w:rsidP="007D2F34">
      <w:pPr>
        <w:spacing w:line="240" w:lineRule="auto"/>
        <w:jc w:val="center"/>
        <w:rPr>
          <w:rFonts w:ascii="Arial Rounded MT Bold" w:hAnsi="Arial Rounded MT Bold" w:cs="Andalus"/>
          <w:sz w:val="20"/>
        </w:rPr>
      </w:pPr>
      <w:r w:rsidRPr="009634A2">
        <w:rPr>
          <w:rFonts w:ascii="Arial Rounded MT Bold" w:hAnsi="Arial Rounded MT Bold" w:cs="Andalus"/>
          <w:sz w:val="20"/>
        </w:rPr>
        <w:t>409 Taney Drive, Taneytown, MD 21787</w:t>
      </w:r>
    </w:p>
    <w:p w14:paraId="39405EA0" w14:textId="2F8F6456" w:rsidR="009D03A6" w:rsidRPr="009634A2" w:rsidRDefault="009D03A6" w:rsidP="007D2F34">
      <w:pPr>
        <w:spacing w:line="240" w:lineRule="auto"/>
        <w:jc w:val="center"/>
        <w:rPr>
          <w:rFonts w:ascii="Arial Rounded MT Bold" w:hAnsi="Arial Rounded MT Bold" w:cs="Andalus"/>
          <w:sz w:val="20"/>
        </w:rPr>
      </w:pPr>
      <w:r w:rsidRPr="009634A2">
        <w:rPr>
          <w:rFonts w:ascii="Arial Rounded MT Bold" w:hAnsi="Arial Rounded MT Bold" w:cs="Andalus"/>
          <w:sz w:val="20"/>
        </w:rPr>
        <w:t>C: (443)324-4915</w:t>
      </w:r>
      <w:r w:rsidR="00597CFB" w:rsidRPr="009634A2">
        <w:rPr>
          <w:rFonts w:ascii="Arial Rounded MT Bold" w:hAnsi="Arial Rounded MT Bold" w:cs="Andalus"/>
          <w:sz w:val="20"/>
        </w:rPr>
        <w:t xml:space="preserve"> </w:t>
      </w:r>
      <w:r w:rsidRPr="009634A2">
        <w:rPr>
          <w:rFonts w:ascii="Arial Rounded MT Bold" w:hAnsi="Arial Rounded MT Bold" w:cs="Andalus"/>
          <w:sz w:val="20"/>
        </w:rPr>
        <w:t xml:space="preserve">email: </w:t>
      </w:r>
      <w:r w:rsidR="00D6209D">
        <w:rPr>
          <w:rFonts w:ascii="Arial Rounded MT Bold" w:hAnsi="Arial Rounded MT Bold" w:cs="Andalus"/>
          <w:sz w:val="20"/>
        </w:rPr>
        <w:t>kas013@lvc.edu</w:t>
      </w:r>
    </w:p>
    <w:p w14:paraId="756FCB4E" w14:textId="5A1BBA6D" w:rsidR="001564CB" w:rsidRDefault="00D348B9" w:rsidP="009D03A6">
      <w:pPr>
        <w:spacing w:line="240" w:lineRule="auto"/>
        <w:rPr>
          <w:rFonts w:ascii="Arial Rounded MT Bold" w:hAnsi="Arial Rounded MT Bold" w:cs="Andalus"/>
          <w:sz w:val="20"/>
          <w:szCs w:val="20"/>
        </w:rPr>
      </w:pPr>
      <w:r w:rsidRPr="00847495">
        <w:rPr>
          <w:rFonts w:ascii="Arial Rounded MT Bold" w:hAnsi="Arial Rounded MT Bold" w:cs="Andalus"/>
          <w:b/>
          <w:sz w:val="20"/>
          <w:szCs w:val="20"/>
          <w:u w:val="single"/>
        </w:rPr>
        <w:t>QUALIFICATIONS PROFILE:</w:t>
      </w:r>
      <w:r w:rsidRPr="00D801F8">
        <w:rPr>
          <w:rFonts w:ascii="Arial Rounded MT Bold" w:hAnsi="Arial Rounded MT Bold" w:cs="Andalus"/>
          <w:sz w:val="20"/>
          <w:szCs w:val="20"/>
          <w:u w:val="single"/>
        </w:rPr>
        <w:t xml:space="preserve"> </w:t>
      </w:r>
      <w:r w:rsidR="009634A2" w:rsidRPr="00D801F8">
        <w:rPr>
          <w:rFonts w:ascii="Arial Rounded MT Bold" w:hAnsi="Arial Rounded MT Bold" w:cs="Andalus"/>
          <w:sz w:val="20"/>
          <w:szCs w:val="20"/>
        </w:rPr>
        <w:t xml:space="preserve">Ambitious, </w:t>
      </w:r>
      <w:r w:rsidR="001F4B31" w:rsidRPr="00D801F8">
        <w:rPr>
          <w:rFonts w:ascii="Arial Rounded MT Bold" w:hAnsi="Arial Rounded MT Bold" w:cs="Andalus"/>
          <w:sz w:val="20"/>
          <w:szCs w:val="20"/>
        </w:rPr>
        <w:t>energetic</w:t>
      </w:r>
      <w:r w:rsidR="009634A2" w:rsidRPr="00D801F8">
        <w:rPr>
          <w:rFonts w:ascii="Arial Rounded MT Bold" w:hAnsi="Arial Rounded MT Bold" w:cs="Andalus"/>
          <w:sz w:val="20"/>
          <w:szCs w:val="20"/>
        </w:rPr>
        <w:t>, and team-oriented</w:t>
      </w:r>
      <w:r w:rsidR="001F4B31" w:rsidRPr="00D801F8">
        <w:rPr>
          <w:rFonts w:ascii="Arial Rounded MT Bold" w:hAnsi="Arial Rounded MT Bold" w:cs="Andalus"/>
          <w:sz w:val="20"/>
          <w:szCs w:val="20"/>
        </w:rPr>
        <w:t xml:space="preserve"> young healthcare professional with a strong desire to succeed and an exceptional demeanor in high-demand environments. Clinical experience in </w:t>
      </w:r>
      <w:r w:rsidR="00D6209D">
        <w:rPr>
          <w:rFonts w:ascii="Arial Rounded MT Bold" w:hAnsi="Arial Rounded MT Bold" w:cs="Andalus"/>
          <w:sz w:val="20"/>
          <w:szCs w:val="20"/>
        </w:rPr>
        <w:t xml:space="preserve">skilled nursing, </w:t>
      </w:r>
      <w:r w:rsidR="001F4B31" w:rsidRPr="00D801F8">
        <w:rPr>
          <w:rFonts w:ascii="Arial Rounded MT Bold" w:hAnsi="Arial Rounded MT Bold" w:cs="Andalus"/>
          <w:sz w:val="20"/>
          <w:szCs w:val="20"/>
        </w:rPr>
        <w:t>med</w:t>
      </w:r>
      <w:r w:rsidR="00D6209D">
        <w:rPr>
          <w:rFonts w:ascii="Arial Rounded MT Bold" w:hAnsi="Arial Rounded MT Bold" w:cs="Andalus"/>
          <w:sz w:val="20"/>
          <w:szCs w:val="20"/>
        </w:rPr>
        <w:t>ical s</w:t>
      </w:r>
      <w:r w:rsidR="001F4B31" w:rsidRPr="00D801F8">
        <w:rPr>
          <w:rFonts w:ascii="Arial Rounded MT Bold" w:hAnsi="Arial Rounded MT Bold" w:cs="Andalus"/>
          <w:sz w:val="20"/>
          <w:szCs w:val="20"/>
        </w:rPr>
        <w:t>urg</w:t>
      </w:r>
      <w:r w:rsidR="00D6209D">
        <w:rPr>
          <w:rFonts w:ascii="Arial Rounded MT Bold" w:hAnsi="Arial Rounded MT Bold" w:cs="Andalus"/>
          <w:sz w:val="20"/>
          <w:szCs w:val="20"/>
        </w:rPr>
        <w:t xml:space="preserve">ical, telemetry, and intermediate care </w:t>
      </w:r>
      <w:r w:rsidR="008B50C7" w:rsidRPr="00D801F8">
        <w:rPr>
          <w:rFonts w:ascii="Arial Rounded MT Bold" w:hAnsi="Arial Rounded MT Bold" w:cs="Andalus"/>
          <w:sz w:val="20"/>
          <w:szCs w:val="20"/>
        </w:rPr>
        <w:t xml:space="preserve">with the desire to thrive and learn daily.  </w:t>
      </w:r>
    </w:p>
    <w:p w14:paraId="74CBD896" w14:textId="77777777" w:rsidR="00714D29" w:rsidRPr="00714D29" w:rsidRDefault="00714D29" w:rsidP="009D03A6">
      <w:pPr>
        <w:spacing w:line="240" w:lineRule="auto"/>
        <w:rPr>
          <w:rFonts w:ascii="Arial Rounded MT Bold" w:hAnsi="Arial Rounded MT Bold" w:cs="Andalus"/>
          <w:sz w:val="20"/>
          <w:szCs w:val="20"/>
        </w:rPr>
      </w:pPr>
    </w:p>
    <w:p w14:paraId="5D8A22BD" w14:textId="5DE3563A" w:rsidR="00D348B9" w:rsidRPr="00847495" w:rsidRDefault="00D348B9" w:rsidP="009D03A6">
      <w:pPr>
        <w:spacing w:line="240" w:lineRule="auto"/>
        <w:rPr>
          <w:rFonts w:ascii="Arial Rounded MT Bold" w:hAnsi="Arial Rounded MT Bold" w:cs="Andalus"/>
          <w:b/>
          <w:sz w:val="20"/>
          <w:szCs w:val="20"/>
          <w:u w:val="single"/>
        </w:rPr>
      </w:pPr>
      <w:r w:rsidRPr="00847495">
        <w:rPr>
          <w:rFonts w:ascii="Arial Rounded MT Bold" w:hAnsi="Arial Rounded MT Bold" w:cs="Andalus"/>
          <w:b/>
          <w:sz w:val="20"/>
          <w:szCs w:val="20"/>
          <w:u w:val="single"/>
        </w:rPr>
        <w:t>EDUCATION:</w:t>
      </w:r>
    </w:p>
    <w:p w14:paraId="0F7C1990" w14:textId="77777777" w:rsidR="00660F55" w:rsidRPr="00D801F8" w:rsidRDefault="00660F55" w:rsidP="00660F55">
      <w:pPr>
        <w:spacing w:line="240" w:lineRule="auto"/>
        <w:rPr>
          <w:rFonts w:ascii="Arial Rounded MT Bold" w:hAnsi="Arial Rounded MT Bold" w:cs="Andalus"/>
          <w:sz w:val="20"/>
          <w:szCs w:val="20"/>
        </w:rPr>
      </w:pPr>
      <w:r w:rsidRPr="00D801F8">
        <w:rPr>
          <w:rFonts w:ascii="Arial Rounded MT Bold" w:hAnsi="Arial Rounded MT Bold" w:cs="Andalus"/>
          <w:b/>
          <w:sz w:val="20"/>
          <w:szCs w:val="20"/>
        </w:rPr>
        <w:t>Stevenson University</w:t>
      </w:r>
      <w:r w:rsidRPr="00D801F8">
        <w:rPr>
          <w:rFonts w:ascii="Arial Rounded MT Bold" w:hAnsi="Arial Rounded MT Bold" w:cs="Andalus"/>
          <w:b/>
          <w:sz w:val="20"/>
          <w:szCs w:val="20"/>
        </w:rPr>
        <w:tab/>
      </w:r>
      <w:r w:rsidRPr="00D801F8">
        <w:rPr>
          <w:rFonts w:ascii="Arial Rounded MT Bold" w:hAnsi="Arial Rounded MT Bold" w:cs="Andalus"/>
          <w:sz w:val="20"/>
          <w:szCs w:val="20"/>
        </w:rPr>
        <w:tab/>
      </w:r>
      <w:r w:rsidRPr="00D801F8">
        <w:rPr>
          <w:rFonts w:ascii="Arial Rounded MT Bold" w:hAnsi="Arial Rounded MT Bold" w:cs="Andalus"/>
          <w:sz w:val="20"/>
          <w:szCs w:val="20"/>
        </w:rPr>
        <w:tab/>
      </w:r>
      <w:r w:rsidRPr="00D801F8">
        <w:rPr>
          <w:rFonts w:ascii="Arial Rounded MT Bold" w:hAnsi="Arial Rounded MT Bold" w:cs="Andalus"/>
          <w:sz w:val="20"/>
          <w:szCs w:val="20"/>
        </w:rPr>
        <w:tab/>
      </w:r>
      <w:r w:rsidRPr="00D801F8">
        <w:rPr>
          <w:rFonts w:ascii="Arial Rounded MT Bold" w:hAnsi="Arial Rounded MT Bold" w:cs="Andalus"/>
          <w:sz w:val="20"/>
          <w:szCs w:val="20"/>
        </w:rPr>
        <w:tab/>
      </w:r>
      <w:r w:rsidRPr="00D801F8">
        <w:rPr>
          <w:rFonts w:ascii="Arial Rounded MT Bold" w:hAnsi="Arial Rounded MT Bold" w:cs="Andalus"/>
          <w:sz w:val="20"/>
          <w:szCs w:val="20"/>
        </w:rPr>
        <w:tab/>
      </w:r>
      <w:r w:rsidRPr="00AF11FC">
        <w:rPr>
          <w:rFonts w:ascii="Arial Rounded MT Bold" w:hAnsi="Arial Rounded MT Bold" w:cs="Andalus"/>
          <w:b/>
          <w:sz w:val="20"/>
          <w:szCs w:val="20"/>
        </w:rPr>
        <w:t>Owings Mills, MD 21117</w:t>
      </w:r>
    </w:p>
    <w:p w14:paraId="26ED75E4" w14:textId="1E8E1ADA" w:rsidR="00660F55" w:rsidRPr="00D801F8" w:rsidRDefault="00660F55" w:rsidP="00660F55">
      <w:pPr>
        <w:spacing w:line="240" w:lineRule="auto"/>
        <w:rPr>
          <w:rFonts w:ascii="Arial Rounded MT Bold" w:hAnsi="Arial Rounded MT Bold" w:cs="Andalus"/>
          <w:sz w:val="20"/>
          <w:szCs w:val="20"/>
        </w:rPr>
      </w:pPr>
      <w:r w:rsidRPr="00D801F8">
        <w:rPr>
          <w:rFonts w:ascii="Arial Rounded MT Bold" w:hAnsi="Arial Rounded MT Bold" w:cs="Andalus"/>
          <w:i/>
          <w:sz w:val="20"/>
          <w:szCs w:val="20"/>
        </w:rPr>
        <w:t>Major: Bachelor of Science in Nursing (GPA:  3.3</w:t>
      </w:r>
      <w:r>
        <w:rPr>
          <w:rFonts w:ascii="Arial Rounded MT Bold" w:hAnsi="Arial Rounded MT Bold" w:cs="Andalus"/>
          <w:i/>
          <w:sz w:val="20"/>
          <w:szCs w:val="20"/>
        </w:rPr>
        <w:t>4</w:t>
      </w:r>
      <w:r w:rsidRPr="00D801F8">
        <w:rPr>
          <w:rFonts w:ascii="Arial Rounded MT Bold" w:hAnsi="Arial Rounded MT Bold" w:cs="Andalus"/>
          <w:i/>
          <w:sz w:val="20"/>
          <w:szCs w:val="20"/>
        </w:rPr>
        <w:t>)</w:t>
      </w:r>
      <w:r w:rsidRPr="00D801F8">
        <w:rPr>
          <w:rFonts w:ascii="Arial Rounded MT Bold" w:hAnsi="Arial Rounded MT Bold" w:cs="Andalus"/>
          <w:sz w:val="20"/>
          <w:szCs w:val="20"/>
        </w:rPr>
        <w:tab/>
      </w:r>
      <w:r>
        <w:rPr>
          <w:rFonts w:ascii="Arial Rounded MT Bold" w:hAnsi="Arial Rounded MT Bold" w:cs="Andalus"/>
          <w:sz w:val="20"/>
          <w:szCs w:val="20"/>
        </w:rPr>
        <w:tab/>
      </w:r>
      <w:r w:rsidRPr="00D801F8">
        <w:rPr>
          <w:rFonts w:ascii="Arial Rounded MT Bold" w:hAnsi="Arial Rounded MT Bold" w:cs="Andalus"/>
          <w:sz w:val="20"/>
          <w:szCs w:val="20"/>
        </w:rPr>
        <w:t xml:space="preserve">Graduation: </w:t>
      </w:r>
      <w:r>
        <w:rPr>
          <w:rFonts w:ascii="Arial Rounded MT Bold" w:hAnsi="Arial Rounded MT Bold" w:cs="Andalus"/>
          <w:sz w:val="20"/>
          <w:szCs w:val="20"/>
        </w:rPr>
        <w:t>May 2020</w:t>
      </w:r>
    </w:p>
    <w:p w14:paraId="1763A1DA" w14:textId="77777777" w:rsidR="00D348B9" w:rsidRPr="00D801F8" w:rsidRDefault="00D348B9" w:rsidP="009D03A6">
      <w:pPr>
        <w:spacing w:line="240" w:lineRule="auto"/>
        <w:rPr>
          <w:rFonts w:ascii="Arial Rounded MT Bold" w:hAnsi="Arial Rounded MT Bold" w:cs="Andalus"/>
          <w:sz w:val="20"/>
          <w:szCs w:val="20"/>
        </w:rPr>
      </w:pPr>
      <w:r w:rsidRPr="00AF11FC">
        <w:rPr>
          <w:rFonts w:ascii="Arial Rounded MT Bold" w:hAnsi="Arial Rounded MT Bold" w:cs="Andalus"/>
          <w:b/>
          <w:sz w:val="20"/>
          <w:szCs w:val="20"/>
        </w:rPr>
        <w:t>Carroll Community College</w:t>
      </w:r>
      <w:r w:rsidR="00441C59" w:rsidRPr="00D801F8">
        <w:rPr>
          <w:rFonts w:ascii="Arial Rounded MT Bold" w:hAnsi="Arial Rounded MT Bold" w:cs="Andalus"/>
          <w:sz w:val="20"/>
          <w:szCs w:val="20"/>
        </w:rPr>
        <w:tab/>
      </w:r>
      <w:r w:rsidR="00441C59" w:rsidRPr="00D801F8">
        <w:rPr>
          <w:rFonts w:ascii="Arial Rounded MT Bold" w:hAnsi="Arial Rounded MT Bold" w:cs="Andalus"/>
          <w:sz w:val="20"/>
          <w:szCs w:val="20"/>
        </w:rPr>
        <w:tab/>
      </w:r>
      <w:r w:rsidR="00441C59" w:rsidRPr="00D801F8">
        <w:rPr>
          <w:rFonts w:ascii="Arial Rounded MT Bold" w:hAnsi="Arial Rounded MT Bold" w:cs="Andalus"/>
          <w:sz w:val="20"/>
          <w:szCs w:val="20"/>
        </w:rPr>
        <w:tab/>
      </w:r>
      <w:r w:rsidR="00441C59" w:rsidRPr="00D801F8">
        <w:rPr>
          <w:rFonts w:ascii="Arial Rounded MT Bold" w:hAnsi="Arial Rounded MT Bold" w:cs="Andalus"/>
          <w:sz w:val="20"/>
          <w:szCs w:val="20"/>
        </w:rPr>
        <w:tab/>
      </w:r>
      <w:r w:rsidR="00321F99">
        <w:rPr>
          <w:rFonts w:ascii="Arial Rounded MT Bold" w:hAnsi="Arial Rounded MT Bold" w:cs="Andalus"/>
          <w:sz w:val="20"/>
          <w:szCs w:val="20"/>
        </w:rPr>
        <w:tab/>
      </w:r>
      <w:r w:rsidRPr="00AF11FC">
        <w:rPr>
          <w:rFonts w:ascii="Arial Rounded MT Bold" w:hAnsi="Arial Rounded MT Bold" w:cs="Andalus"/>
          <w:b/>
          <w:sz w:val="20"/>
          <w:szCs w:val="20"/>
        </w:rPr>
        <w:t>Westminster, MD 21158</w:t>
      </w:r>
    </w:p>
    <w:p w14:paraId="6444DEF7" w14:textId="17AAA586" w:rsidR="00D348B9" w:rsidRPr="00D801F8" w:rsidRDefault="00D348B9" w:rsidP="009D03A6">
      <w:pPr>
        <w:spacing w:line="240" w:lineRule="auto"/>
        <w:rPr>
          <w:rFonts w:ascii="Arial Rounded MT Bold" w:hAnsi="Arial Rounded MT Bold" w:cs="Andalus"/>
          <w:sz w:val="20"/>
          <w:szCs w:val="20"/>
        </w:rPr>
      </w:pPr>
      <w:r w:rsidRPr="00D801F8">
        <w:rPr>
          <w:rFonts w:ascii="Arial Rounded MT Bold" w:hAnsi="Arial Rounded MT Bold" w:cs="Andalus"/>
          <w:i/>
          <w:sz w:val="20"/>
          <w:szCs w:val="20"/>
        </w:rPr>
        <w:t>Major: Registered Nursing (GPA: 3.43)</w:t>
      </w:r>
      <w:r w:rsidR="00441C59" w:rsidRPr="00D801F8">
        <w:rPr>
          <w:rFonts w:ascii="Arial Rounded MT Bold" w:hAnsi="Arial Rounded MT Bold" w:cs="Andalus"/>
          <w:sz w:val="20"/>
          <w:szCs w:val="20"/>
        </w:rPr>
        <w:tab/>
      </w:r>
      <w:r w:rsidR="00441C59" w:rsidRPr="00D801F8">
        <w:rPr>
          <w:rFonts w:ascii="Arial Rounded MT Bold" w:hAnsi="Arial Rounded MT Bold" w:cs="Andalus"/>
          <w:sz w:val="20"/>
          <w:szCs w:val="20"/>
        </w:rPr>
        <w:tab/>
      </w:r>
      <w:r w:rsidR="00321F99">
        <w:rPr>
          <w:rFonts w:ascii="Arial Rounded MT Bold" w:hAnsi="Arial Rounded MT Bold" w:cs="Andalus"/>
          <w:sz w:val="20"/>
          <w:szCs w:val="20"/>
        </w:rPr>
        <w:tab/>
      </w:r>
      <w:r w:rsidRPr="00D801F8">
        <w:rPr>
          <w:rFonts w:ascii="Arial Rounded MT Bold" w:hAnsi="Arial Rounded MT Bold" w:cs="Andalus"/>
          <w:sz w:val="20"/>
          <w:szCs w:val="20"/>
        </w:rPr>
        <w:t>Graduation: May 2019</w:t>
      </w:r>
    </w:p>
    <w:p w14:paraId="4705AEE2" w14:textId="77777777" w:rsidR="00441C59" w:rsidRPr="00D801F8" w:rsidRDefault="00441C59" w:rsidP="009D03A6">
      <w:pPr>
        <w:spacing w:line="240" w:lineRule="auto"/>
        <w:rPr>
          <w:rFonts w:ascii="Arial Rounded MT Bold" w:hAnsi="Arial Rounded MT Bold" w:cs="Andalus"/>
          <w:sz w:val="20"/>
          <w:szCs w:val="20"/>
        </w:rPr>
      </w:pPr>
      <w:r w:rsidRPr="00D801F8">
        <w:rPr>
          <w:rFonts w:ascii="Arial Rounded MT Bold" w:hAnsi="Arial Rounded MT Bold" w:cs="Andalus"/>
          <w:b/>
          <w:sz w:val="20"/>
          <w:szCs w:val="20"/>
        </w:rPr>
        <w:t>Lebanon Valley College</w:t>
      </w:r>
      <w:r w:rsidRPr="00D801F8">
        <w:rPr>
          <w:rFonts w:ascii="Arial Rounded MT Bold" w:hAnsi="Arial Rounded MT Bold" w:cs="Andalus"/>
          <w:b/>
          <w:sz w:val="20"/>
          <w:szCs w:val="20"/>
        </w:rPr>
        <w:tab/>
      </w:r>
      <w:r w:rsidRPr="00D801F8">
        <w:rPr>
          <w:rFonts w:ascii="Arial Rounded MT Bold" w:hAnsi="Arial Rounded MT Bold" w:cs="Andalus"/>
          <w:sz w:val="20"/>
          <w:szCs w:val="20"/>
        </w:rPr>
        <w:tab/>
      </w:r>
      <w:r w:rsidRPr="00D801F8">
        <w:rPr>
          <w:rFonts w:ascii="Arial Rounded MT Bold" w:hAnsi="Arial Rounded MT Bold" w:cs="Andalus"/>
          <w:sz w:val="20"/>
          <w:szCs w:val="20"/>
        </w:rPr>
        <w:tab/>
      </w:r>
      <w:r w:rsidRPr="00D801F8">
        <w:rPr>
          <w:rFonts w:ascii="Arial Rounded MT Bold" w:hAnsi="Arial Rounded MT Bold" w:cs="Andalus"/>
          <w:sz w:val="20"/>
          <w:szCs w:val="20"/>
        </w:rPr>
        <w:tab/>
      </w:r>
      <w:r w:rsidR="00321F99">
        <w:rPr>
          <w:rFonts w:ascii="Arial Rounded MT Bold" w:hAnsi="Arial Rounded MT Bold" w:cs="Andalus"/>
          <w:sz w:val="20"/>
          <w:szCs w:val="20"/>
        </w:rPr>
        <w:tab/>
      </w:r>
      <w:r w:rsidRPr="00AF11FC">
        <w:rPr>
          <w:rFonts w:ascii="Arial Rounded MT Bold" w:hAnsi="Arial Rounded MT Bold" w:cs="Andalus"/>
          <w:b/>
          <w:sz w:val="20"/>
          <w:szCs w:val="20"/>
        </w:rPr>
        <w:t>Annville, PA 17003</w:t>
      </w:r>
    </w:p>
    <w:p w14:paraId="4012DE5B" w14:textId="77777777" w:rsidR="00441C59" w:rsidRPr="00D801F8" w:rsidRDefault="00441C59" w:rsidP="009D03A6">
      <w:pPr>
        <w:spacing w:line="240" w:lineRule="auto"/>
        <w:rPr>
          <w:rFonts w:ascii="Arial Rounded MT Bold" w:hAnsi="Arial Rounded MT Bold" w:cs="Andalus"/>
          <w:sz w:val="20"/>
          <w:szCs w:val="20"/>
        </w:rPr>
      </w:pPr>
      <w:r w:rsidRPr="00D801F8">
        <w:rPr>
          <w:rFonts w:ascii="Arial Rounded MT Bold" w:hAnsi="Arial Rounded MT Bold" w:cs="Andalus"/>
          <w:i/>
          <w:sz w:val="20"/>
          <w:szCs w:val="20"/>
        </w:rPr>
        <w:t xml:space="preserve">Major: </w:t>
      </w:r>
      <w:r w:rsidR="00431043" w:rsidRPr="00D801F8">
        <w:rPr>
          <w:rFonts w:ascii="Arial Rounded MT Bold" w:hAnsi="Arial Rounded MT Bold" w:cs="Andalus"/>
          <w:i/>
          <w:sz w:val="20"/>
          <w:szCs w:val="20"/>
        </w:rPr>
        <w:t xml:space="preserve">Bachelor of Science in </w:t>
      </w:r>
      <w:r w:rsidRPr="00D801F8">
        <w:rPr>
          <w:rFonts w:ascii="Arial Rounded MT Bold" w:hAnsi="Arial Rounded MT Bold" w:cs="Andalus"/>
          <w:i/>
          <w:sz w:val="20"/>
          <w:szCs w:val="20"/>
        </w:rPr>
        <w:t>Biology</w:t>
      </w:r>
      <w:r w:rsidR="00597CFB" w:rsidRPr="00D801F8">
        <w:rPr>
          <w:rFonts w:ascii="Arial Rounded MT Bold" w:hAnsi="Arial Rounded MT Bold" w:cs="Andalus"/>
          <w:i/>
          <w:sz w:val="20"/>
          <w:szCs w:val="20"/>
        </w:rPr>
        <w:t xml:space="preserve"> (GPA: </w:t>
      </w:r>
      <w:r w:rsidR="00431043" w:rsidRPr="00D801F8">
        <w:rPr>
          <w:rFonts w:ascii="Arial Rounded MT Bold" w:hAnsi="Arial Rounded MT Bold" w:cs="Andalus"/>
          <w:i/>
          <w:sz w:val="20"/>
          <w:szCs w:val="20"/>
        </w:rPr>
        <w:t>3.13)</w:t>
      </w:r>
      <w:r w:rsidR="00431043" w:rsidRPr="00D801F8">
        <w:rPr>
          <w:rFonts w:ascii="Arial Rounded MT Bold" w:hAnsi="Arial Rounded MT Bold" w:cs="Andalus"/>
          <w:sz w:val="20"/>
          <w:szCs w:val="20"/>
        </w:rPr>
        <w:tab/>
      </w:r>
      <w:r w:rsidR="00321F99">
        <w:rPr>
          <w:rFonts w:ascii="Arial Rounded MT Bold" w:hAnsi="Arial Rounded MT Bold" w:cs="Andalus"/>
          <w:sz w:val="20"/>
          <w:szCs w:val="20"/>
        </w:rPr>
        <w:tab/>
      </w:r>
      <w:r w:rsidRPr="00D801F8">
        <w:rPr>
          <w:rFonts w:ascii="Arial Rounded MT Bold" w:hAnsi="Arial Rounded MT Bold" w:cs="Andalus"/>
          <w:sz w:val="20"/>
          <w:szCs w:val="20"/>
        </w:rPr>
        <w:t>Graduation: May 2017</w:t>
      </w:r>
    </w:p>
    <w:p w14:paraId="2EE92320" w14:textId="77777777" w:rsidR="008B50C7" w:rsidRPr="00D801F8" w:rsidRDefault="00441C59" w:rsidP="009D03A6">
      <w:pPr>
        <w:spacing w:line="240" w:lineRule="auto"/>
        <w:rPr>
          <w:rFonts w:ascii="Arial Rounded MT Bold" w:hAnsi="Arial Rounded MT Bold" w:cs="Andalus"/>
          <w:i/>
          <w:sz w:val="20"/>
          <w:szCs w:val="20"/>
        </w:rPr>
      </w:pPr>
      <w:r w:rsidRPr="00D801F8">
        <w:rPr>
          <w:rFonts w:ascii="Arial Rounded MT Bold" w:hAnsi="Arial Rounded MT Bold" w:cs="Andalus"/>
          <w:i/>
          <w:sz w:val="20"/>
          <w:szCs w:val="20"/>
        </w:rPr>
        <w:t xml:space="preserve">Minor: Chemistry </w:t>
      </w:r>
    </w:p>
    <w:p w14:paraId="147A14B1" w14:textId="77777777" w:rsidR="001564CB" w:rsidRDefault="001564CB" w:rsidP="009D03A6">
      <w:pPr>
        <w:spacing w:line="240" w:lineRule="auto"/>
        <w:rPr>
          <w:rFonts w:ascii="Arial Rounded MT Bold" w:hAnsi="Arial Rounded MT Bold" w:cs="Andalus"/>
          <w:b/>
          <w:sz w:val="20"/>
          <w:szCs w:val="20"/>
          <w:u w:val="single"/>
        </w:rPr>
      </w:pPr>
    </w:p>
    <w:p w14:paraId="2C91A83E" w14:textId="20450FC1" w:rsidR="00660F55" w:rsidRDefault="00D348B9" w:rsidP="009D03A6">
      <w:pPr>
        <w:spacing w:line="240" w:lineRule="auto"/>
        <w:rPr>
          <w:rFonts w:ascii="Arial Rounded MT Bold" w:hAnsi="Arial Rounded MT Bold" w:cs="Andalus"/>
          <w:sz w:val="20"/>
          <w:szCs w:val="20"/>
          <w:u w:val="single"/>
        </w:rPr>
      </w:pPr>
      <w:r w:rsidRPr="00847495">
        <w:rPr>
          <w:rFonts w:ascii="Arial Rounded MT Bold" w:hAnsi="Arial Rounded MT Bold" w:cs="Andalus"/>
          <w:b/>
          <w:sz w:val="20"/>
          <w:szCs w:val="20"/>
          <w:u w:val="single"/>
        </w:rPr>
        <w:t>LICENSURES:</w:t>
      </w:r>
      <w:r w:rsidR="00C75664" w:rsidRPr="00D801F8">
        <w:rPr>
          <w:rFonts w:ascii="Arial Rounded MT Bold" w:hAnsi="Arial Rounded MT Bold" w:cs="Andalus"/>
          <w:sz w:val="20"/>
          <w:szCs w:val="20"/>
          <w:u w:val="single"/>
        </w:rPr>
        <w:t xml:space="preserve"> </w:t>
      </w:r>
    </w:p>
    <w:p w14:paraId="196D0E46" w14:textId="4A8404A6" w:rsidR="00660F55" w:rsidRPr="00660F55" w:rsidRDefault="00660F55" w:rsidP="009D03A6">
      <w:p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Registered Nurse, State of Maryland</w:t>
      </w:r>
      <w:r w:rsidR="00734287">
        <w:rPr>
          <w:rFonts w:ascii="Arial Rounded MT Bold" w:hAnsi="Arial Rounded MT Bold" w:cs="Andalus"/>
          <w:sz w:val="20"/>
          <w:szCs w:val="20"/>
        </w:rPr>
        <w:t>, compact license:</w:t>
      </w:r>
      <w:r>
        <w:rPr>
          <w:rFonts w:ascii="Arial Rounded MT Bold" w:hAnsi="Arial Rounded MT Bold" w:cs="Andalus"/>
          <w:sz w:val="20"/>
          <w:szCs w:val="20"/>
        </w:rPr>
        <w:t xml:space="preserve"> 2019-present</w:t>
      </w:r>
    </w:p>
    <w:p w14:paraId="20ADEE2F" w14:textId="703AF903" w:rsidR="00D348B9" w:rsidRDefault="00660F55" w:rsidP="009D03A6">
      <w:p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 xml:space="preserve">First Aid, CPR, BLS, and AED </w:t>
      </w:r>
      <w:r w:rsidR="00285D29" w:rsidRPr="00D801F8">
        <w:rPr>
          <w:rFonts w:ascii="Arial Rounded MT Bold" w:hAnsi="Arial Rounded MT Bold" w:cs="Andalus"/>
          <w:sz w:val="20"/>
          <w:szCs w:val="20"/>
        </w:rPr>
        <w:t>certified by the American Heart Association</w:t>
      </w:r>
      <w:r>
        <w:rPr>
          <w:rFonts w:ascii="Arial Rounded MT Bold" w:hAnsi="Arial Rounded MT Bold" w:cs="Andalus"/>
          <w:sz w:val="20"/>
          <w:szCs w:val="20"/>
        </w:rPr>
        <w:t xml:space="preserve">: </w:t>
      </w:r>
      <w:r w:rsidR="00714D29">
        <w:rPr>
          <w:rFonts w:ascii="Arial Rounded MT Bold" w:hAnsi="Arial Rounded MT Bold" w:cs="Andalus"/>
          <w:sz w:val="20"/>
          <w:szCs w:val="20"/>
        </w:rPr>
        <w:t>January 2021</w:t>
      </w:r>
      <w:r>
        <w:rPr>
          <w:rFonts w:ascii="Arial Rounded MT Bold" w:hAnsi="Arial Rounded MT Bold" w:cs="Andalus"/>
          <w:sz w:val="20"/>
          <w:szCs w:val="20"/>
        </w:rPr>
        <w:t>-present</w:t>
      </w:r>
    </w:p>
    <w:p w14:paraId="66995283" w14:textId="3F5F36C9" w:rsidR="00D6209D" w:rsidRPr="00D801F8" w:rsidRDefault="00D6209D" w:rsidP="009D03A6">
      <w:p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ACLS certified by the American Heart Association: March 2021-present</w:t>
      </w:r>
    </w:p>
    <w:p w14:paraId="7D3CCB02" w14:textId="77777777" w:rsidR="001564CB" w:rsidRDefault="001564CB" w:rsidP="009D03A6">
      <w:pPr>
        <w:spacing w:line="240" w:lineRule="auto"/>
        <w:rPr>
          <w:rFonts w:ascii="Arial Rounded MT Bold" w:hAnsi="Arial Rounded MT Bold" w:cs="Andalus"/>
          <w:b/>
          <w:sz w:val="20"/>
          <w:szCs w:val="20"/>
          <w:u w:val="single"/>
        </w:rPr>
      </w:pPr>
    </w:p>
    <w:p w14:paraId="4B974855" w14:textId="615D21CF" w:rsidR="00D348B9" w:rsidRDefault="00D348B9" w:rsidP="009D03A6">
      <w:pPr>
        <w:spacing w:line="240" w:lineRule="auto"/>
        <w:rPr>
          <w:rFonts w:ascii="Arial Rounded MT Bold" w:hAnsi="Arial Rounded MT Bold" w:cs="Andalus"/>
          <w:sz w:val="20"/>
          <w:szCs w:val="20"/>
          <w:u w:val="single"/>
        </w:rPr>
      </w:pPr>
      <w:r w:rsidRPr="00847495">
        <w:rPr>
          <w:rFonts w:ascii="Arial Rounded MT Bold" w:hAnsi="Arial Rounded MT Bold" w:cs="Andalus"/>
          <w:b/>
          <w:sz w:val="20"/>
          <w:szCs w:val="20"/>
          <w:u w:val="single"/>
        </w:rPr>
        <w:t xml:space="preserve">WORK </w:t>
      </w:r>
      <w:r w:rsidR="0036012D">
        <w:rPr>
          <w:rFonts w:ascii="Arial Rounded MT Bold" w:hAnsi="Arial Rounded MT Bold" w:cs="Andalus"/>
          <w:b/>
          <w:sz w:val="20"/>
          <w:szCs w:val="20"/>
          <w:u w:val="single"/>
        </w:rPr>
        <w:t>EXPERIENCE</w:t>
      </w:r>
      <w:r w:rsidRPr="00847495">
        <w:rPr>
          <w:rFonts w:ascii="Arial Rounded MT Bold" w:hAnsi="Arial Rounded MT Bold" w:cs="Andalus"/>
          <w:b/>
          <w:sz w:val="20"/>
          <w:szCs w:val="20"/>
          <w:u w:val="single"/>
        </w:rPr>
        <w:t>:</w:t>
      </w:r>
      <w:r w:rsidR="00285D29" w:rsidRPr="00D801F8">
        <w:rPr>
          <w:rFonts w:ascii="Arial Rounded MT Bold" w:hAnsi="Arial Rounded MT Bold" w:cs="Andalus"/>
          <w:sz w:val="20"/>
          <w:szCs w:val="20"/>
          <w:u w:val="single"/>
        </w:rPr>
        <w:t xml:space="preserve"> </w:t>
      </w:r>
    </w:p>
    <w:p w14:paraId="69493648" w14:textId="67C42312" w:rsidR="00714D29" w:rsidRDefault="00714D29" w:rsidP="009D03A6">
      <w:pPr>
        <w:spacing w:line="240" w:lineRule="auto"/>
        <w:rPr>
          <w:rFonts w:ascii="Arial Rounded MT Bold" w:hAnsi="Arial Rounded MT Bold" w:cs="Andalus"/>
          <w:b/>
          <w:bCs/>
          <w:sz w:val="20"/>
          <w:szCs w:val="20"/>
        </w:rPr>
      </w:pPr>
      <w:r>
        <w:rPr>
          <w:rFonts w:ascii="Arial Rounded MT Bold" w:hAnsi="Arial Rounded MT Bold" w:cs="Andalus"/>
          <w:b/>
          <w:bCs/>
          <w:sz w:val="20"/>
          <w:szCs w:val="20"/>
        </w:rPr>
        <w:t xml:space="preserve">RN Network Travel Nurse - Adventist White Oak Medical Center </w:t>
      </w:r>
      <w:r>
        <w:rPr>
          <w:rFonts w:ascii="Arial Rounded MT Bold" w:hAnsi="Arial Rounded MT Bold" w:cs="Andalus"/>
          <w:b/>
          <w:bCs/>
          <w:sz w:val="20"/>
          <w:szCs w:val="20"/>
        </w:rPr>
        <w:tab/>
        <w:t xml:space="preserve">Silver Spring, MD </w:t>
      </w:r>
    </w:p>
    <w:p w14:paraId="6A824506" w14:textId="7E9F44A7" w:rsidR="00714D29" w:rsidRDefault="00714D29" w:rsidP="009D03A6">
      <w:p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Cardiac Stepdown Unit</w:t>
      </w:r>
      <w:r w:rsidR="00734287">
        <w:rPr>
          <w:rFonts w:ascii="Arial Rounded MT Bold" w:hAnsi="Arial Rounded MT Bold" w:cs="Andalus"/>
          <w:sz w:val="20"/>
          <w:szCs w:val="20"/>
        </w:rPr>
        <w:tab/>
      </w:r>
      <w:r w:rsidR="00734287">
        <w:rPr>
          <w:rFonts w:ascii="Arial Rounded MT Bold" w:hAnsi="Arial Rounded MT Bold" w:cs="Andalus"/>
          <w:sz w:val="20"/>
          <w:szCs w:val="20"/>
        </w:rPr>
        <w:tab/>
      </w:r>
      <w:r w:rsidR="00734287">
        <w:rPr>
          <w:rFonts w:ascii="Arial Rounded MT Bold" w:hAnsi="Arial Rounded MT Bold" w:cs="Andalus"/>
          <w:sz w:val="20"/>
          <w:szCs w:val="20"/>
        </w:rPr>
        <w:tab/>
      </w:r>
      <w:r w:rsidR="00734287">
        <w:rPr>
          <w:rFonts w:ascii="Arial Rounded MT Bold" w:hAnsi="Arial Rounded MT Bold" w:cs="Andalus"/>
          <w:sz w:val="20"/>
          <w:szCs w:val="20"/>
        </w:rPr>
        <w:tab/>
      </w:r>
      <w:r w:rsidR="00734287">
        <w:rPr>
          <w:rFonts w:ascii="Arial Rounded MT Bold" w:hAnsi="Arial Rounded MT Bold" w:cs="Andalus"/>
          <w:sz w:val="20"/>
          <w:szCs w:val="20"/>
        </w:rPr>
        <w:tab/>
      </w:r>
      <w:r w:rsidR="00734287">
        <w:rPr>
          <w:rFonts w:ascii="Arial Rounded MT Bold" w:hAnsi="Arial Rounded MT Bold" w:cs="Andalus"/>
          <w:sz w:val="20"/>
          <w:szCs w:val="20"/>
        </w:rPr>
        <w:tab/>
        <w:t>August 2021-December 2021</w:t>
      </w:r>
    </w:p>
    <w:p w14:paraId="3E9A5374" w14:textId="4251DCE7" w:rsidR="00734287" w:rsidRDefault="00734287" w:rsidP="00734287">
      <w:pPr>
        <w:pStyle w:val="ListParagraph"/>
        <w:numPr>
          <w:ilvl w:val="0"/>
          <w:numId w:val="2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proofErr w:type="gramStart"/>
      <w:r>
        <w:rPr>
          <w:rFonts w:ascii="Arial Rounded MT Bold" w:hAnsi="Arial Rounded MT Bold" w:cs="Andalus"/>
          <w:sz w:val="20"/>
          <w:szCs w:val="20"/>
        </w:rPr>
        <w:t>18 week</w:t>
      </w:r>
      <w:proofErr w:type="gramEnd"/>
      <w:r>
        <w:rPr>
          <w:rFonts w:ascii="Arial Rounded MT Bold" w:hAnsi="Arial Rounded MT Bold" w:cs="Andalus"/>
          <w:sz w:val="20"/>
          <w:szCs w:val="20"/>
        </w:rPr>
        <w:t xml:space="preserve"> assignment</w:t>
      </w:r>
    </w:p>
    <w:p w14:paraId="0617F1F4" w14:textId="5F016694" w:rsidR="00734287" w:rsidRDefault="00734287" w:rsidP="00734287">
      <w:pPr>
        <w:pStyle w:val="ListParagraph"/>
        <w:numPr>
          <w:ilvl w:val="0"/>
          <w:numId w:val="2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proofErr w:type="gramStart"/>
      <w:r>
        <w:rPr>
          <w:rFonts w:ascii="Arial Rounded MT Bold" w:hAnsi="Arial Rounded MT Bold" w:cs="Andalus"/>
          <w:sz w:val="20"/>
          <w:szCs w:val="20"/>
        </w:rPr>
        <w:t>Pre</w:t>
      </w:r>
      <w:proofErr w:type="gramEnd"/>
      <w:r>
        <w:rPr>
          <w:rFonts w:ascii="Arial Rounded MT Bold" w:hAnsi="Arial Rounded MT Bold" w:cs="Andalus"/>
          <w:sz w:val="20"/>
          <w:szCs w:val="20"/>
        </w:rPr>
        <w:t xml:space="preserve"> and post-CABG patients, valve replacements, cardiac catheterization, AAA repair,</w:t>
      </w:r>
      <w:r w:rsidR="008509AD">
        <w:rPr>
          <w:rFonts w:ascii="Arial Rounded MT Bold" w:hAnsi="Arial Rounded MT Bold" w:cs="Andalus"/>
          <w:sz w:val="20"/>
          <w:szCs w:val="20"/>
        </w:rPr>
        <w:t xml:space="preserve"> pacemaker placement,</w:t>
      </w:r>
      <w:r>
        <w:rPr>
          <w:rFonts w:ascii="Arial Rounded MT Bold" w:hAnsi="Arial Rounded MT Bold" w:cs="Andalus"/>
          <w:sz w:val="20"/>
          <w:szCs w:val="20"/>
        </w:rPr>
        <w:t xml:space="preserve"> and various medical surgical overflow patients</w:t>
      </w:r>
    </w:p>
    <w:p w14:paraId="344CDEAD" w14:textId="550F91C0" w:rsidR="00734287" w:rsidRDefault="00734287" w:rsidP="00734287">
      <w:pPr>
        <w:pStyle w:val="ListParagraph"/>
        <w:numPr>
          <w:ilvl w:val="0"/>
          <w:numId w:val="2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 xml:space="preserve">Titration of critical medications </w:t>
      </w:r>
      <w:r w:rsidR="008509AD">
        <w:rPr>
          <w:rFonts w:ascii="Arial Rounded MT Bold" w:hAnsi="Arial Rounded MT Bold" w:cs="Andalus"/>
          <w:sz w:val="20"/>
          <w:szCs w:val="20"/>
        </w:rPr>
        <w:t>vasopressors, sedatives, antihypertensives, insulin, inotropes, etc.</w:t>
      </w:r>
    </w:p>
    <w:p w14:paraId="6490CA01" w14:textId="1C3544D4" w:rsidR="008509AD" w:rsidRDefault="008509AD" w:rsidP="00734287">
      <w:pPr>
        <w:pStyle w:val="ListParagraph"/>
        <w:numPr>
          <w:ilvl w:val="0"/>
          <w:numId w:val="2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Experience orienting new to specialty nurses and nursing students</w:t>
      </w:r>
    </w:p>
    <w:p w14:paraId="670FBED4" w14:textId="743076AF" w:rsidR="00734287" w:rsidRDefault="00734287" w:rsidP="00734287">
      <w:pPr>
        <w:pStyle w:val="ListParagraph"/>
        <w:numPr>
          <w:ilvl w:val="0"/>
          <w:numId w:val="2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Cerner charting system</w:t>
      </w:r>
    </w:p>
    <w:p w14:paraId="0246105D" w14:textId="5C613440" w:rsidR="00734287" w:rsidRPr="00734287" w:rsidRDefault="00734287" w:rsidP="00734287">
      <w:pPr>
        <w:pStyle w:val="ListParagraph"/>
        <w:numPr>
          <w:ilvl w:val="0"/>
          <w:numId w:val="2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1:4-5 patient ratio</w:t>
      </w:r>
    </w:p>
    <w:p w14:paraId="7BA331F8" w14:textId="69DEDE47" w:rsidR="00D6209D" w:rsidRDefault="00D6209D" w:rsidP="009D03A6">
      <w:pPr>
        <w:spacing w:line="240" w:lineRule="auto"/>
        <w:rPr>
          <w:rFonts w:ascii="Arial Rounded MT Bold" w:hAnsi="Arial Rounded MT Bold" w:cs="Andalus"/>
          <w:b/>
          <w:bCs/>
          <w:sz w:val="20"/>
          <w:szCs w:val="20"/>
        </w:rPr>
      </w:pPr>
      <w:r>
        <w:rPr>
          <w:rFonts w:ascii="Arial Rounded MT Bold" w:hAnsi="Arial Rounded MT Bold" w:cs="Andalus"/>
          <w:b/>
          <w:bCs/>
          <w:sz w:val="20"/>
          <w:szCs w:val="20"/>
        </w:rPr>
        <w:t>University of Maryland Baltimore Washington Medical Center</w:t>
      </w:r>
      <w:r>
        <w:rPr>
          <w:rFonts w:ascii="Arial Rounded MT Bold" w:hAnsi="Arial Rounded MT Bold" w:cs="Andalus"/>
          <w:b/>
          <w:bCs/>
          <w:sz w:val="20"/>
          <w:szCs w:val="20"/>
        </w:rPr>
        <w:tab/>
        <w:t>Glen Burnie, MD 21061</w:t>
      </w:r>
    </w:p>
    <w:p w14:paraId="2602292E" w14:textId="3F19C523" w:rsidR="00D6209D" w:rsidRDefault="00D6209D" w:rsidP="009D03A6">
      <w:p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Clinical Nurse II – Intermediate Care</w:t>
      </w:r>
      <w:r>
        <w:rPr>
          <w:rFonts w:ascii="Arial Rounded MT Bold" w:hAnsi="Arial Rounded MT Bold" w:cs="Andalus"/>
          <w:sz w:val="20"/>
          <w:szCs w:val="20"/>
        </w:rPr>
        <w:tab/>
      </w:r>
      <w:r>
        <w:rPr>
          <w:rFonts w:ascii="Arial Rounded MT Bold" w:hAnsi="Arial Rounded MT Bold" w:cs="Andalus"/>
          <w:sz w:val="20"/>
          <w:szCs w:val="20"/>
        </w:rPr>
        <w:tab/>
      </w:r>
      <w:r>
        <w:rPr>
          <w:rFonts w:ascii="Arial Rounded MT Bold" w:hAnsi="Arial Rounded MT Bold" w:cs="Andalus"/>
          <w:sz w:val="20"/>
          <w:szCs w:val="20"/>
        </w:rPr>
        <w:tab/>
      </w:r>
      <w:r>
        <w:rPr>
          <w:rFonts w:ascii="Arial Rounded MT Bold" w:hAnsi="Arial Rounded MT Bold" w:cs="Andalus"/>
          <w:sz w:val="20"/>
          <w:szCs w:val="20"/>
        </w:rPr>
        <w:tab/>
      </w:r>
      <w:r>
        <w:rPr>
          <w:rFonts w:ascii="Arial Rounded MT Bold" w:hAnsi="Arial Rounded MT Bold" w:cs="Andalus"/>
          <w:sz w:val="20"/>
          <w:szCs w:val="20"/>
        </w:rPr>
        <w:tab/>
        <w:t>October 2020-</w:t>
      </w:r>
      <w:r w:rsidR="00714D29">
        <w:rPr>
          <w:rFonts w:ascii="Arial Rounded MT Bold" w:hAnsi="Arial Rounded MT Bold" w:cs="Andalus"/>
          <w:sz w:val="20"/>
          <w:szCs w:val="20"/>
        </w:rPr>
        <w:t>September 2021</w:t>
      </w:r>
    </w:p>
    <w:p w14:paraId="5AAC9CF7" w14:textId="2FD659C3" w:rsidR="00734287" w:rsidRDefault="008509AD" w:rsidP="00734287">
      <w:pPr>
        <w:pStyle w:val="ListParagraph"/>
        <w:numPr>
          <w:ilvl w:val="0"/>
          <w:numId w:val="3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Constant m</w:t>
      </w:r>
      <w:r w:rsidR="00734287">
        <w:rPr>
          <w:rFonts w:ascii="Arial Rounded MT Bold" w:hAnsi="Arial Rounded MT Bold" w:cs="Andalus"/>
          <w:sz w:val="20"/>
          <w:szCs w:val="20"/>
        </w:rPr>
        <w:t>onitoring of acutely ill patients</w:t>
      </w:r>
      <w:r>
        <w:rPr>
          <w:rFonts w:ascii="Arial Rounded MT Bold" w:hAnsi="Arial Rounded MT Bold" w:cs="Andalus"/>
          <w:sz w:val="20"/>
          <w:szCs w:val="20"/>
        </w:rPr>
        <w:t xml:space="preserve"> requiring frequent interventions and assessments</w:t>
      </w:r>
    </w:p>
    <w:p w14:paraId="4D3E661B" w14:textId="51575953" w:rsidR="008509AD" w:rsidRDefault="008509AD" w:rsidP="00734287">
      <w:pPr>
        <w:pStyle w:val="ListParagraph"/>
        <w:numPr>
          <w:ilvl w:val="0"/>
          <w:numId w:val="3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Titration of critical medications including vasopressors, sedatives, antihypertensives, insulin, inotropes, etc.</w:t>
      </w:r>
    </w:p>
    <w:p w14:paraId="1F0AB88B" w14:textId="0722A277" w:rsidR="008509AD" w:rsidRDefault="008509AD" w:rsidP="00734287">
      <w:pPr>
        <w:pStyle w:val="ListParagraph"/>
        <w:numPr>
          <w:ilvl w:val="0"/>
          <w:numId w:val="3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Stable ventilated patients via tracheostomy site, in addition to managing patients on room air to high flow nasal cannula</w:t>
      </w:r>
    </w:p>
    <w:p w14:paraId="56BF718A" w14:textId="6EA79432" w:rsidR="008509AD" w:rsidRDefault="008509AD" w:rsidP="00734287">
      <w:pPr>
        <w:pStyle w:val="ListParagraph"/>
        <w:numPr>
          <w:ilvl w:val="0"/>
          <w:numId w:val="3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Timely interventions and communication on the rapidly decompensating patient, escalating care through immediate communication with provider</w:t>
      </w:r>
    </w:p>
    <w:p w14:paraId="2DED4391" w14:textId="57909A91" w:rsidR="008509AD" w:rsidRDefault="008509AD" w:rsidP="00734287">
      <w:pPr>
        <w:pStyle w:val="ListParagraph"/>
        <w:numPr>
          <w:ilvl w:val="0"/>
          <w:numId w:val="3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Epic charting system</w:t>
      </w:r>
    </w:p>
    <w:p w14:paraId="1E31511B" w14:textId="604C6ABC" w:rsidR="008509AD" w:rsidRPr="008509AD" w:rsidRDefault="008509AD" w:rsidP="008509AD">
      <w:pPr>
        <w:pStyle w:val="ListParagraph"/>
        <w:numPr>
          <w:ilvl w:val="0"/>
          <w:numId w:val="3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1:3-4 patient ratio</w:t>
      </w:r>
    </w:p>
    <w:p w14:paraId="4CD9BE08" w14:textId="44804EAB" w:rsidR="00660F55" w:rsidRDefault="00660F55" w:rsidP="009D03A6">
      <w:pPr>
        <w:spacing w:line="240" w:lineRule="auto"/>
        <w:rPr>
          <w:rFonts w:ascii="Arial Rounded MT Bold" w:hAnsi="Arial Rounded MT Bold" w:cs="Andalus"/>
          <w:b/>
          <w:bCs/>
          <w:sz w:val="20"/>
          <w:szCs w:val="20"/>
        </w:rPr>
      </w:pPr>
      <w:r>
        <w:rPr>
          <w:rFonts w:ascii="Arial Rounded MT Bold" w:hAnsi="Arial Rounded MT Bold" w:cs="Andalus"/>
          <w:b/>
          <w:bCs/>
          <w:sz w:val="20"/>
          <w:szCs w:val="20"/>
        </w:rPr>
        <w:t>University of Maryland Medical Center – Downtown Campus</w:t>
      </w:r>
      <w:r>
        <w:rPr>
          <w:rFonts w:ascii="Arial Rounded MT Bold" w:hAnsi="Arial Rounded MT Bold" w:cs="Andalus"/>
          <w:b/>
          <w:bCs/>
          <w:sz w:val="20"/>
          <w:szCs w:val="20"/>
        </w:rPr>
        <w:tab/>
        <w:t>Baltimore, MD 21201</w:t>
      </w:r>
    </w:p>
    <w:p w14:paraId="0956C912" w14:textId="3FD6F10A" w:rsidR="00660F55" w:rsidRDefault="00660F55" w:rsidP="009D03A6">
      <w:p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Clinical Nurse I – Medical Acute Care, Telemetry</w:t>
      </w:r>
      <w:r>
        <w:rPr>
          <w:rFonts w:ascii="Arial Rounded MT Bold" w:hAnsi="Arial Rounded MT Bold" w:cs="Andalus"/>
          <w:sz w:val="20"/>
          <w:szCs w:val="20"/>
        </w:rPr>
        <w:tab/>
      </w:r>
      <w:r>
        <w:rPr>
          <w:rFonts w:ascii="Arial Rounded MT Bold" w:hAnsi="Arial Rounded MT Bold" w:cs="Andalus"/>
          <w:sz w:val="20"/>
          <w:szCs w:val="20"/>
        </w:rPr>
        <w:tab/>
      </w:r>
      <w:r>
        <w:rPr>
          <w:rFonts w:ascii="Arial Rounded MT Bold" w:hAnsi="Arial Rounded MT Bold" w:cs="Andalus"/>
          <w:sz w:val="20"/>
          <w:szCs w:val="20"/>
        </w:rPr>
        <w:tab/>
        <w:t>September 2019-</w:t>
      </w:r>
      <w:r w:rsidR="00D6209D">
        <w:rPr>
          <w:rFonts w:ascii="Arial Rounded MT Bold" w:hAnsi="Arial Rounded MT Bold" w:cs="Andalus"/>
          <w:sz w:val="20"/>
          <w:szCs w:val="20"/>
        </w:rPr>
        <w:t>September 2020</w:t>
      </w:r>
    </w:p>
    <w:p w14:paraId="33E9D085" w14:textId="78371428" w:rsidR="008509AD" w:rsidRDefault="00170C04" w:rsidP="008509AD">
      <w:pPr>
        <w:pStyle w:val="ListParagraph"/>
        <w:numPr>
          <w:ilvl w:val="0"/>
          <w:numId w:val="4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Mild to moderate acuity of patients requiring medical interventions</w:t>
      </w:r>
    </w:p>
    <w:p w14:paraId="740D2EF3" w14:textId="57347F72" w:rsidR="00170C04" w:rsidRDefault="00170C04" w:rsidP="008509AD">
      <w:pPr>
        <w:pStyle w:val="ListParagraph"/>
        <w:numPr>
          <w:ilvl w:val="0"/>
          <w:numId w:val="4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Experience with PCA pumps, IV and oral medication administration</w:t>
      </w:r>
    </w:p>
    <w:p w14:paraId="140A2E6E" w14:textId="788DEA3F" w:rsidR="00170C04" w:rsidRDefault="00170C04" w:rsidP="008509AD">
      <w:pPr>
        <w:pStyle w:val="ListParagraph"/>
        <w:numPr>
          <w:ilvl w:val="0"/>
          <w:numId w:val="4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Delegation to nursing support staff</w:t>
      </w:r>
    </w:p>
    <w:p w14:paraId="77606BBE" w14:textId="4CE6F237" w:rsidR="00170C04" w:rsidRDefault="00170C04" w:rsidP="008509AD">
      <w:pPr>
        <w:pStyle w:val="ListParagraph"/>
        <w:numPr>
          <w:ilvl w:val="0"/>
          <w:numId w:val="4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IV and phlebotomy certification obtained</w:t>
      </w:r>
    </w:p>
    <w:p w14:paraId="52E71706" w14:textId="1D180537" w:rsidR="0036012D" w:rsidRDefault="0036012D" w:rsidP="008509AD">
      <w:pPr>
        <w:pStyle w:val="ListParagraph"/>
        <w:numPr>
          <w:ilvl w:val="0"/>
          <w:numId w:val="4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NGT insertion, PEG tube maintenance including tube feeds</w:t>
      </w:r>
    </w:p>
    <w:p w14:paraId="2900A170" w14:textId="70F57622" w:rsidR="00170C04" w:rsidRDefault="00170C04" w:rsidP="008509AD">
      <w:pPr>
        <w:pStyle w:val="ListParagraph"/>
        <w:numPr>
          <w:ilvl w:val="0"/>
          <w:numId w:val="4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Admitting and discharging patients</w:t>
      </w:r>
    </w:p>
    <w:p w14:paraId="13C1DC1B" w14:textId="02A84B60" w:rsidR="00170C04" w:rsidRDefault="00170C04" w:rsidP="008509AD">
      <w:pPr>
        <w:pStyle w:val="ListParagraph"/>
        <w:numPr>
          <w:ilvl w:val="0"/>
          <w:numId w:val="4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Q4 interventions and vital signs, patient focused assessments</w:t>
      </w:r>
    </w:p>
    <w:p w14:paraId="0D60591A" w14:textId="719B5015" w:rsidR="00170C04" w:rsidRDefault="00170C04" w:rsidP="008509AD">
      <w:pPr>
        <w:pStyle w:val="ListParagraph"/>
        <w:numPr>
          <w:ilvl w:val="0"/>
          <w:numId w:val="4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Rapid response initiation at signs of patient decline</w:t>
      </w:r>
    </w:p>
    <w:p w14:paraId="6E5C3468" w14:textId="5F7D3BB7" w:rsidR="00170C04" w:rsidRDefault="00170C04" w:rsidP="008509AD">
      <w:pPr>
        <w:pStyle w:val="ListParagraph"/>
        <w:numPr>
          <w:ilvl w:val="0"/>
          <w:numId w:val="4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Epic charting system</w:t>
      </w:r>
    </w:p>
    <w:p w14:paraId="16847408" w14:textId="09894150" w:rsidR="00170C04" w:rsidRPr="008509AD" w:rsidRDefault="00170C04" w:rsidP="008509AD">
      <w:pPr>
        <w:pStyle w:val="ListParagraph"/>
        <w:numPr>
          <w:ilvl w:val="0"/>
          <w:numId w:val="4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1:4-5 patient ratio</w:t>
      </w:r>
    </w:p>
    <w:p w14:paraId="05BEB4C2" w14:textId="77777777" w:rsidR="00285D29" w:rsidRPr="00D801F8" w:rsidRDefault="00760947" w:rsidP="009D03A6">
      <w:pPr>
        <w:spacing w:line="240" w:lineRule="auto"/>
        <w:rPr>
          <w:rFonts w:ascii="Arial Rounded MT Bold" w:hAnsi="Arial Rounded MT Bold" w:cs="Andalus"/>
          <w:b/>
          <w:sz w:val="20"/>
          <w:szCs w:val="20"/>
        </w:rPr>
      </w:pPr>
      <w:proofErr w:type="spellStart"/>
      <w:r>
        <w:rPr>
          <w:rFonts w:ascii="Arial Rounded MT Bold" w:hAnsi="Arial Rounded MT Bold" w:cs="Andalus"/>
          <w:b/>
          <w:sz w:val="20"/>
          <w:szCs w:val="20"/>
        </w:rPr>
        <w:t>Lorien</w:t>
      </w:r>
      <w:proofErr w:type="spellEnd"/>
      <w:r>
        <w:rPr>
          <w:rFonts w:ascii="Arial Rounded MT Bold" w:hAnsi="Arial Rounded MT Bold" w:cs="Andalus"/>
          <w:b/>
          <w:sz w:val="20"/>
          <w:szCs w:val="20"/>
        </w:rPr>
        <w:t xml:space="preserve"> Healthcare Systems</w:t>
      </w:r>
      <w:r>
        <w:rPr>
          <w:rFonts w:ascii="Arial Rounded MT Bold" w:hAnsi="Arial Rounded MT Bold" w:cs="Andalus"/>
          <w:b/>
          <w:sz w:val="20"/>
          <w:szCs w:val="20"/>
        </w:rPr>
        <w:tab/>
      </w:r>
      <w:r>
        <w:rPr>
          <w:rFonts w:ascii="Arial Rounded MT Bold" w:hAnsi="Arial Rounded MT Bold" w:cs="Andalus"/>
          <w:b/>
          <w:sz w:val="20"/>
          <w:szCs w:val="20"/>
        </w:rPr>
        <w:tab/>
      </w:r>
      <w:r>
        <w:rPr>
          <w:rFonts w:ascii="Arial Rounded MT Bold" w:hAnsi="Arial Rounded MT Bold" w:cs="Andalus"/>
          <w:b/>
          <w:sz w:val="20"/>
          <w:szCs w:val="20"/>
        </w:rPr>
        <w:tab/>
      </w:r>
      <w:r>
        <w:rPr>
          <w:rFonts w:ascii="Arial Rounded MT Bold" w:hAnsi="Arial Rounded MT Bold" w:cs="Andalus"/>
          <w:b/>
          <w:sz w:val="20"/>
          <w:szCs w:val="20"/>
        </w:rPr>
        <w:tab/>
      </w:r>
      <w:r>
        <w:rPr>
          <w:rFonts w:ascii="Arial Rounded MT Bold" w:hAnsi="Arial Rounded MT Bold" w:cs="Andalus"/>
          <w:b/>
          <w:sz w:val="20"/>
          <w:szCs w:val="20"/>
        </w:rPr>
        <w:tab/>
      </w:r>
      <w:r>
        <w:rPr>
          <w:rFonts w:ascii="Arial Rounded MT Bold" w:hAnsi="Arial Rounded MT Bold" w:cs="Andalus"/>
          <w:b/>
          <w:sz w:val="20"/>
          <w:szCs w:val="20"/>
        </w:rPr>
        <w:tab/>
      </w:r>
      <w:r w:rsidR="00285D29" w:rsidRPr="00D801F8">
        <w:rPr>
          <w:rFonts w:ascii="Arial Rounded MT Bold" w:hAnsi="Arial Rounded MT Bold" w:cs="Andalus"/>
          <w:b/>
          <w:sz w:val="20"/>
          <w:szCs w:val="20"/>
        </w:rPr>
        <w:t>Taneytown, MD 21787</w:t>
      </w:r>
    </w:p>
    <w:p w14:paraId="28C8E85E" w14:textId="6268CA4C" w:rsidR="00660F55" w:rsidRDefault="00660F55" w:rsidP="009D03A6">
      <w:p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 xml:space="preserve">Registered Nurse </w:t>
      </w:r>
      <w:r>
        <w:rPr>
          <w:rFonts w:ascii="Arial Rounded MT Bold" w:hAnsi="Arial Rounded MT Bold" w:cs="Andalus"/>
          <w:sz w:val="20"/>
          <w:szCs w:val="20"/>
        </w:rPr>
        <w:tab/>
      </w:r>
      <w:r>
        <w:rPr>
          <w:rFonts w:ascii="Arial Rounded MT Bold" w:hAnsi="Arial Rounded MT Bold" w:cs="Andalus"/>
          <w:sz w:val="20"/>
          <w:szCs w:val="20"/>
        </w:rPr>
        <w:tab/>
      </w:r>
      <w:r>
        <w:rPr>
          <w:rFonts w:ascii="Arial Rounded MT Bold" w:hAnsi="Arial Rounded MT Bold" w:cs="Andalus"/>
          <w:sz w:val="20"/>
          <w:szCs w:val="20"/>
        </w:rPr>
        <w:tab/>
      </w:r>
      <w:r>
        <w:rPr>
          <w:rFonts w:ascii="Arial Rounded MT Bold" w:hAnsi="Arial Rounded MT Bold" w:cs="Andalus"/>
          <w:sz w:val="20"/>
          <w:szCs w:val="20"/>
        </w:rPr>
        <w:tab/>
      </w:r>
      <w:r>
        <w:rPr>
          <w:rFonts w:ascii="Arial Rounded MT Bold" w:hAnsi="Arial Rounded MT Bold" w:cs="Andalus"/>
          <w:sz w:val="20"/>
          <w:szCs w:val="20"/>
        </w:rPr>
        <w:tab/>
      </w:r>
      <w:r>
        <w:rPr>
          <w:rFonts w:ascii="Arial Rounded MT Bold" w:hAnsi="Arial Rounded MT Bold" w:cs="Andalus"/>
          <w:sz w:val="20"/>
          <w:szCs w:val="20"/>
        </w:rPr>
        <w:tab/>
      </w:r>
      <w:r>
        <w:rPr>
          <w:rFonts w:ascii="Arial Rounded MT Bold" w:hAnsi="Arial Rounded MT Bold" w:cs="Andalus"/>
          <w:sz w:val="20"/>
          <w:szCs w:val="20"/>
        </w:rPr>
        <w:tab/>
        <w:t>July 2019-November 2019</w:t>
      </w:r>
    </w:p>
    <w:p w14:paraId="6925B83F" w14:textId="1899400A" w:rsidR="00170C04" w:rsidRDefault="00170C04" w:rsidP="00170C04">
      <w:pPr>
        <w:pStyle w:val="ListParagraph"/>
        <w:numPr>
          <w:ilvl w:val="0"/>
          <w:numId w:val="5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Stable geriatric population requiring consistent, routine care</w:t>
      </w:r>
    </w:p>
    <w:p w14:paraId="4A3A7F3F" w14:textId="4FCE10A2" w:rsidR="00170C04" w:rsidRDefault="00170C04" w:rsidP="00170C04">
      <w:pPr>
        <w:pStyle w:val="ListParagraph"/>
        <w:numPr>
          <w:ilvl w:val="0"/>
          <w:numId w:val="5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Medicare assessment completion daily</w:t>
      </w:r>
    </w:p>
    <w:p w14:paraId="2F60F975" w14:textId="3F87A891" w:rsidR="00170C04" w:rsidRDefault="00170C04" w:rsidP="00170C04">
      <w:pPr>
        <w:pStyle w:val="ListParagraph"/>
        <w:numPr>
          <w:ilvl w:val="0"/>
          <w:numId w:val="5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Vital signs, blood glucose checks, medication administration</w:t>
      </w:r>
    </w:p>
    <w:p w14:paraId="05227DF0" w14:textId="2F5F595C" w:rsidR="00170C04" w:rsidRDefault="00170C04" w:rsidP="00170C04">
      <w:pPr>
        <w:pStyle w:val="ListParagraph"/>
        <w:numPr>
          <w:ilvl w:val="0"/>
          <w:numId w:val="5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Wound care, wound vac experience</w:t>
      </w:r>
    </w:p>
    <w:p w14:paraId="77F3E41A" w14:textId="323F1F2D" w:rsidR="00170C04" w:rsidRDefault="00170C04" w:rsidP="00170C04">
      <w:pPr>
        <w:pStyle w:val="ListParagraph"/>
        <w:numPr>
          <w:ilvl w:val="0"/>
          <w:numId w:val="5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 xml:space="preserve">Paper charting and order translation and transcription </w:t>
      </w:r>
    </w:p>
    <w:p w14:paraId="3A9BC0D0" w14:textId="6DB32EB6" w:rsidR="00170C04" w:rsidRDefault="00170C04" w:rsidP="00170C04">
      <w:pPr>
        <w:pStyle w:val="ListParagraph"/>
        <w:numPr>
          <w:ilvl w:val="0"/>
          <w:numId w:val="5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Delegation to nursing support staff</w:t>
      </w:r>
    </w:p>
    <w:p w14:paraId="0A49B3E8" w14:textId="26F698F9" w:rsidR="00170C04" w:rsidRDefault="00170C04" w:rsidP="00170C04">
      <w:pPr>
        <w:pStyle w:val="ListParagraph"/>
        <w:numPr>
          <w:ilvl w:val="0"/>
          <w:numId w:val="5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POC charting system</w:t>
      </w:r>
    </w:p>
    <w:p w14:paraId="5D573DBB" w14:textId="0ABDE677" w:rsidR="00170C04" w:rsidRPr="00170C04" w:rsidRDefault="00170C04" w:rsidP="00170C04">
      <w:pPr>
        <w:pStyle w:val="ListParagraph"/>
        <w:numPr>
          <w:ilvl w:val="0"/>
          <w:numId w:val="5"/>
        </w:numPr>
        <w:spacing w:line="240" w:lineRule="auto"/>
        <w:rPr>
          <w:rFonts w:ascii="Arial Rounded MT Bold" w:hAnsi="Arial Rounded MT Bold" w:cs="Andalus"/>
          <w:sz w:val="20"/>
          <w:szCs w:val="20"/>
        </w:rPr>
      </w:pPr>
      <w:r>
        <w:rPr>
          <w:rFonts w:ascii="Arial Rounded MT Bold" w:hAnsi="Arial Rounded MT Bold" w:cs="Andalus"/>
          <w:sz w:val="20"/>
          <w:szCs w:val="20"/>
        </w:rPr>
        <w:t>1:20-45 patient ratio</w:t>
      </w:r>
    </w:p>
    <w:p w14:paraId="117EABB9" w14:textId="77777777" w:rsidR="00660F55" w:rsidRDefault="00285D29" w:rsidP="00B31318">
      <w:pPr>
        <w:spacing w:line="240" w:lineRule="auto"/>
        <w:rPr>
          <w:rFonts w:ascii="Arial Rounded MT Bold" w:hAnsi="Arial Rounded MT Bold" w:cs="Andalus"/>
          <w:sz w:val="20"/>
          <w:szCs w:val="20"/>
        </w:rPr>
      </w:pPr>
      <w:r w:rsidRPr="00D801F8">
        <w:rPr>
          <w:rFonts w:ascii="Arial Rounded MT Bold" w:hAnsi="Arial Rounded MT Bold" w:cs="Andalus"/>
          <w:sz w:val="20"/>
          <w:szCs w:val="20"/>
        </w:rPr>
        <w:tab/>
      </w:r>
      <w:r w:rsidRPr="00D801F8">
        <w:rPr>
          <w:rFonts w:ascii="Arial Rounded MT Bold" w:hAnsi="Arial Rounded MT Bold" w:cs="Andalus"/>
          <w:sz w:val="20"/>
          <w:szCs w:val="20"/>
        </w:rPr>
        <w:tab/>
      </w:r>
    </w:p>
    <w:p w14:paraId="2F08BEAE" w14:textId="505CC1AB" w:rsidR="009D03A6" w:rsidRPr="00D801F8" w:rsidRDefault="00B31318" w:rsidP="00B31318">
      <w:pPr>
        <w:spacing w:line="240" w:lineRule="auto"/>
        <w:rPr>
          <w:rFonts w:ascii="Arial Rounded MT Bold" w:hAnsi="Arial Rounded MT Bold" w:cs="Andalus"/>
          <w:sz w:val="20"/>
          <w:szCs w:val="20"/>
        </w:rPr>
      </w:pPr>
      <w:r w:rsidRPr="00847495">
        <w:rPr>
          <w:rFonts w:ascii="Arial Rounded MT Bold" w:hAnsi="Arial Rounded MT Bold" w:cs="Andalus"/>
          <w:b/>
          <w:sz w:val="20"/>
          <w:szCs w:val="20"/>
          <w:u w:val="single"/>
        </w:rPr>
        <w:t>REFERENCES:</w:t>
      </w:r>
      <w:r w:rsidRPr="00D801F8">
        <w:rPr>
          <w:rFonts w:ascii="Arial Rounded MT Bold" w:hAnsi="Arial Rounded MT Bold" w:cs="Andalus"/>
          <w:sz w:val="20"/>
          <w:szCs w:val="20"/>
        </w:rPr>
        <w:t xml:space="preserve"> </w:t>
      </w:r>
      <w:r w:rsidR="00C75664" w:rsidRPr="00D801F8">
        <w:rPr>
          <w:rFonts w:ascii="Arial Rounded MT Bold" w:hAnsi="Arial Rounded MT Bold" w:cs="Andalus"/>
          <w:sz w:val="20"/>
          <w:szCs w:val="20"/>
        </w:rPr>
        <w:t>Available upon request</w:t>
      </w:r>
    </w:p>
    <w:sectPr w:rsidR="009D03A6" w:rsidRPr="00D801F8" w:rsidSect="006749A3">
      <w:pgSz w:w="12240" w:h="15840"/>
      <w:pgMar w:top="475" w:right="360" w:bottom="360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E694F"/>
    <w:multiLevelType w:val="hybridMultilevel"/>
    <w:tmpl w:val="7BF0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06250"/>
    <w:multiLevelType w:val="hybridMultilevel"/>
    <w:tmpl w:val="E25E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C2564"/>
    <w:multiLevelType w:val="hybridMultilevel"/>
    <w:tmpl w:val="473C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910E7"/>
    <w:multiLevelType w:val="hybridMultilevel"/>
    <w:tmpl w:val="53EA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975ED"/>
    <w:multiLevelType w:val="hybridMultilevel"/>
    <w:tmpl w:val="B7DE3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A6"/>
    <w:rsid w:val="000C4079"/>
    <w:rsid w:val="000C542D"/>
    <w:rsid w:val="001564CB"/>
    <w:rsid w:val="00170C04"/>
    <w:rsid w:val="001F4B31"/>
    <w:rsid w:val="00285D29"/>
    <w:rsid w:val="00321F99"/>
    <w:rsid w:val="0036012D"/>
    <w:rsid w:val="00431043"/>
    <w:rsid w:val="00441C59"/>
    <w:rsid w:val="00534D5D"/>
    <w:rsid w:val="00597CFB"/>
    <w:rsid w:val="00660F55"/>
    <w:rsid w:val="00661CDA"/>
    <w:rsid w:val="00670A3B"/>
    <w:rsid w:val="006749A3"/>
    <w:rsid w:val="00714D29"/>
    <w:rsid w:val="00723CE6"/>
    <w:rsid w:val="00734287"/>
    <w:rsid w:val="00760947"/>
    <w:rsid w:val="00792141"/>
    <w:rsid w:val="007D2F34"/>
    <w:rsid w:val="00847495"/>
    <w:rsid w:val="008509AD"/>
    <w:rsid w:val="008B50C7"/>
    <w:rsid w:val="009634A2"/>
    <w:rsid w:val="009A59C9"/>
    <w:rsid w:val="009D03A6"/>
    <w:rsid w:val="00AF11FC"/>
    <w:rsid w:val="00B31318"/>
    <w:rsid w:val="00BB2B39"/>
    <w:rsid w:val="00C75664"/>
    <w:rsid w:val="00D348B9"/>
    <w:rsid w:val="00D6209D"/>
    <w:rsid w:val="00D801F8"/>
    <w:rsid w:val="00E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22561"/>
  <w15:docId w15:val="{DDF8EDF7-5E04-5240-9575-B7BDEFDA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3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2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KStrack19</dc:creator>
  <cp:lastModifiedBy>Strack, Kara</cp:lastModifiedBy>
  <cp:revision>2</cp:revision>
  <dcterms:created xsi:type="dcterms:W3CDTF">2022-01-04T01:57:00Z</dcterms:created>
  <dcterms:modified xsi:type="dcterms:W3CDTF">2022-01-04T01:57:00Z</dcterms:modified>
</cp:coreProperties>
</file>