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437674D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6F520E3" w14:textId="77777777" w:rsidR="00692703" w:rsidRPr="00590669" w:rsidRDefault="00F86AE0" w:rsidP="00913946">
            <w:pPr>
              <w:pStyle w:val="Title"/>
              <w:rPr>
                <w:b/>
                <w:bCs/>
                <w:color w:val="auto"/>
              </w:rPr>
            </w:pPr>
            <w:r w:rsidRPr="00590669">
              <w:rPr>
                <w:color w:val="auto"/>
              </w:rPr>
              <w:t xml:space="preserve">melinda </w:t>
            </w:r>
            <w:r w:rsidRPr="00590669">
              <w:rPr>
                <w:rStyle w:val="IntenseEmphasis"/>
                <w:b w:val="0"/>
                <w:bCs/>
                <w:color w:val="auto"/>
              </w:rPr>
              <w:t>Cornelius</w:t>
            </w:r>
          </w:p>
          <w:p w14:paraId="34FBAD49" w14:textId="77777777" w:rsidR="00692703" w:rsidRPr="00CF1A49" w:rsidRDefault="00F86AE0" w:rsidP="00913946">
            <w:pPr>
              <w:pStyle w:val="ContactInfo"/>
              <w:contextualSpacing w:val="0"/>
            </w:pPr>
            <w:r>
              <w:t>3414 Bridlewood Lane Terre Haute, IN 47802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997EC63450A94B54AAA9391F0D71A8E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812-564-2053</w:t>
            </w:r>
          </w:p>
          <w:p w14:paraId="36339712" w14:textId="36ABDB32" w:rsidR="00692703" w:rsidRPr="00CF1A49" w:rsidRDefault="00F86AE0" w:rsidP="00913946">
            <w:pPr>
              <w:pStyle w:val="ContactInfoEmphasis"/>
              <w:contextualSpacing w:val="0"/>
            </w:pPr>
            <w:r>
              <w:t>MindyF2678@hotmail.com</w:t>
            </w:r>
          </w:p>
        </w:tc>
      </w:tr>
      <w:tr w:rsidR="009571D8" w:rsidRPr="00CF1A49" w14:paraId="14BFEB39" w14:textId="77777777" w:rsidTr="00692703">
        <w:tc>
          <w:tcPr>
            <w:tcW w:w="9360" w:type="dxa"/>
            <w:tcMar>
              <w:top w:w="432" w:type="dxa"/>
            </w:tcMar>
          </w:tcPr>
          <w:p w14:paraId="0C82E60B" w14:textId="3A906CCF" w:rsidR="001755A8" w:rsidRPr="00CF1A49" w:rsidRDefault="00F87B83" w:rsidP="00A15240">
            <w:pPr>
              <w:contextualSpacing w:val="0"/>
            </w:pPr>
            <w:r>
              <w:t xml:space="preserve"> </w:t>
            </w:r>
            <w:r w:rsidR="005A7ACA">
              <w:t>Experienced, s</w:t>
            </w:r>
            <w:r w:rsidR="00AD7A56">
              <w:t xml:space="preserve">afety-focused, efficient, energetic RN seeking </w:t>
            </w:r>
            <w:r w:rsidR="00442060">
              <w:t>PRN ICU position</w:t>
            </w:r>
            <w:r w:rsidR="00AD7A56">
              <w:t xml:space="preserve"> within your company. </w:t>
            </w:r>
          </w:p>
        </w:tc>
      </w:tr>
    </w:tbl>
    <w:p w14:paraId="21AF982A" w14:textId="77777777" w:rsidR="004E01EB" w:rsidRPr="00CF1A49" w:rsidRDefault="00AF6BE9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431D7D2A0A0C408F8E19F815ABD11DC5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23650FE4" w14:textId="77777777" w:rsidTr="00D66A52">
        <w:tc>
          <w:tcPr>
            <w:tcW w:w="9355" w:type="dxa"/>
          </w:tcPr>
          <w:p w14:paraId="686D4E69" w14:textId="2AA50A33" w:rsidR="001D0BF1" w:rsidRPr="00CF1A49" w:rsidRDefault="00F86AE0" w:rsidP="001D0BF1">
            <w:pPr>
              <w:pStyle w:val="Heading3"/>
              <w:contextualSpacing w:val="0"/>
              <w:outlineLvl w:val="2"/>
            </w:pPr>
            <w:r>
              <w:t>05/19</w:t>
            </w:r>
            <w:r w:rsidR="001D0BF1" w:rsidRPr="00CF1A49">
              <w:t xml:space="preserve"> – </w:t>
            </w:r>
            <w:r>
              <w:t>current</w:t>
            </w:r>
          </w:p>
          <w:p w14:paraId="4465F31A" w14:textId="45A554F5" w:rsidR="001D0BF1" w:rsidRPr="00CF1A49" w:rsidRDefault="00F86AE0" w:rsidP="001D0BF1">
            <w:pPr>
              <w:pStyle w:val="Heading2"/>
              <w:contextualSpacing w:val="0"/>
              <w:outlineLvl w:val="1"/>
            </w:pPr>
            <w:r>
              <w:t>staff rn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terre haute regional hospital</w:t>
            </w:r>
            <w:r w:rsidR="00D87115">
              <w:rPr>
                <w:rStyle w:val="SubtleReference"/>
              </w:rPr>
              <w:t xml:space="preserve">, </w:t>
            </w:r>
            <w:r w:rsidR="002A0ECE">
              <w:rPr>
                <w:rStyle w:val="SubtleReference"/>
              </w:rPr>
              <w:t xml:space="preserve">intensive care unit &amp; </w:t>
            </w:r>
            <w:r w:rsidR="00D87115">
              <w:rPr>
                <w:rStyle w:val="SubtleReference"/>
              </w:rPr>
              <w:t>emergency department</w:t>
            </w:r>
          </w:p>
          <w:p w14:paraId="32392D59" w14:textId="77777777" w:rsidR="001E3120" w:rsidRDefault="00F86AE0" w:rsidP="00F86AE0">
            <w:pPr>
              <w:pStyle w:val="ListParagraph"/>
              <w:numPr>
                <w:ilvl w:val="0"/>
                <w:numId w:val="16"/>
              </w:numPr>
            </w:pPr>
            <w:r>
              <w:t>Maintain certification in BLS, ACLS, PALS, TNCC</w:t>
            </w:r>
          </w:p>
          <w:p w14:paraId="568D7AC9" w14:textId="77777777" w:rsidR="00F86AE0" w:rsidRDefault="00F86AE0" w:rsidP="00F86AE0">
            <w:pPr>
              <w:pStyle w:val="ListParagraph"/>
              <w:numPr>
                <w:ilvl w:val="0"/>
                <w:numId w:val="16"/>
              </w:numPr>
            </w:pPr>
            <w:r>
              <w:t>Triage patient by acuity scale</w:t>
            </w:r>
          </w:p>
          <w:p w14:paraId="0CAC477E" w14:textId="77777777" w:rsidR="00F86AE0" w:rsidRDefault="00F86AE0" w:rsidP="00F86AE0">
            <w:pPr>
              <w:pStyle w:val="ListParagraph"/>
              <w:numPr>
                <w:ilvl w:val="0"/>
                <w:numId w:val="16"/>
              </w:numPr>
            </w:pPr>
            <w:r>
              <w:t>Perform timely physical assessment</w:t>
            </w:r>
          </w:p>
          <w:p w14:paraId="483F516A" w14:textId="1F7273A1" w:rsidR="00F86AE0" w:rsidRDefault="00F86AE0" w:rsidP="00F86AE0">
            <w:pPr>
              <w:pStyle w:val="ListParagraph"/>
              <w:numPr>
                <w:ilvl w:val="0"/>
                <w:numId w:val="16"/>
              </w:numPr>
            </w:pPr>
            <w:r>
              <w:t xml:space="preserve">Assist physician in </w:t>
            </w:r>
            <w:r w:rsidR="00A15240">
              <w:t>emergent</w:t>
            </w:r>
            <w:r>
              <w:t xml:space="preserve"> procedures</w:t>
            </w:r>
          </w:p>
          <w:p w14:paraId="40232287" w14:textId="77777777" w:rsidR="00F86AE0" w:rsidRDefault="00F86AE0" w:rsidP="00F86AE0">
            <w:pPr>
              <w:pStyle w:val="ListParagraph"/>
              <w:numPr>
                <w:ilvl w:val="0"/>
                <w:numId w:val="16"/>
              </w:numPr>
            </w:pPr>
            <w:r>
              <w:t>Assist Trauma team with trauma patients</w:t>
            </w:r>
          </w:p>
          <w:p w14:paraId="1EF078C6" w14:textId="3A711A6A" w:rsidR="00F86AE0" w:rsidRDefault="00A15240" w:rsidP="00F86AE0">
            <w:pPr>
              <w:pStyle w:val="ListParagraph"/>
              <w:numPr>
                <w:ilvl w:val="0"/>
                <w:numId w:val="16"/>
              </w:numPr>
            </w:pPr>
            <w:r>
              <w:t>Monitor lab results, EKG, radiologic imaging</w:t>
            </w:r>
          </w:p>
          <w:p w14:paraId="54CA2D43" w14:textId="77777777" w:rsidR="00F86AE0" w:rsidRDefault="00F86AE0" w:rsidP="00F86AE0">
            <w:pPr>
              <w:pStyle w:val="ListParagraph"/>
              <w:numPr>
                <w:ilvl w:val="0"/>
                <w:numId w:val="16"/>
              </w:numPr>
            </w:pPr>
            <w:r>
              <w:t>Monitor patients and collaborate with ancillary departments for plan of care</w:t>
            </w:r>
          </w:p>
          <w:p w14:paraId="413F16D1" w14:textId="77777777" w:rsidR="00A15240" w:rsidRDefault="00A15240" w:rsidP="00A15240">
            <w:pPr>
              <w:pStyle w:val="ListParagraph"/>
            </w:pPr>
          </w:p>
          <w:p w14:paraId="34C5FF6F" w14:textId="7C84E930" w:rsidR="00A15240" w:rsidRDefault="00A15240" w:rsidP="00A15240">
            <w:pPr>
              <w:pStyle w:val="Heading3"/>
              <w:contextualSpacing w:val="0"/>
              <w:outlineLvl w:val="2"/>
            </w:pPr>
            <w:r>
              <w:t>03/20</w:t>
            </w:r>
            <w:r w:rsidRPr="00CF1A49">
              <w:t xml:space="preserve"> – </w:t>
            </w:r>
            <w:r>
              <w:t>09/20</w:t>
            </w:r>
          </w:p>
          <w:p w14:paraId="2955639B" w14:textId="1F297317" w:rsidR="00A15240" w:rsidRPr="00CF1A49" w:rsidRDefault="00A15240" w:rsidP="00A15240">
            <w:pPr>
              <w:pStyle w:val="Heading2"/>
              <w:contextualSpacing w:val="0"/>
              <w:outlineLvl w:val="1"/>
            </w:pPr>
            <w:r>
              <w:t>staff rn</w:t>
            </w:r>
            <w:r w:rsidRPr="00CF1A49">
              <w:t xml:space="preserve">, </w:t>
            </w:r>
            <w:r w:rsidRPr="00A15240">
              <w:rPr>
                <w:b w:val="0"/>
                <w:color w:val="505050" w:themeColor="text2" w:themeTint="BF"/>
              </w:rPr>
              <w:t xml:space="preserve">Union </w:t>
            </w:r>
            <w:r w:rsidR="00E663D1" w:rsidRPr="00A15240">
              <w:rPr>
                <w:b w:val="0"/>
                <w:color w:val="505050" w:themeColor="text2" w:themeTint="BF"/>
              </w:rPr>
              <w:t>HOSPITAL,</w:t>
            </w:r>
            <w:r>
              <w:rPr>
                <w:rStyle w:val="SubtleReference"/>
              </w:rPr>
              <w:t xml:space="preserve"> EMergency department</w:t>
            </w:r>
          </w:p>
          <w:p w14:paraId="4BDAE89B" w14:textId="77777777" w:rsidR="00A15240" w:rsidRDefault="00A15240" w:rsidP="00A15240">
            <w:pPr>
              <w:pStyle w:val="ListParagraph"/>
              <w:numPr>
                <w:ilvl w:val="0"/>
                <w:numId w:val="16"/>
              </w:numPr>
            </w:pPr>
            <w:r>
              <w:t>Maintain certification in BLS, ACLS, PALS, TNCC</w:t>
            </w:r>
          </w:p>
          <w:p w14:paraId="281A5E19" w14:textId="77777777" w:rsidR="00A15240" w:rsidRDefault="00A15240" w:rsidP="00A15240">
            <w:pPr>
              <w:pStyle w:val="ListParagraph"/>
              <w:numPr>
                <w:ilvl w:val="0"/>
                <w:numId w:val="16"/>
              </w:numPr>
            </w:pPr>
            <w:r>
              <w:t>Triage patient by acuity scale</w:t>
            </w:r>
          </w:p>
          <w:p w14:paraId="1698AC1E" w14:textId="77777777" w:rsidR="00A15240" w:rsidRDefault="00A15240" w:rsidP="00A15240">
            <w:pPr>
              <w:pStyle w:val="ListParagraph"/>
              <w:numPr>
                <w:ilvl w:val="0"/>
                <w:numId w:val="16"/>
              </w:numPr>
            </w:pPr>
            <w:r>
              <w:t>Perform timely physical assessment</w:t>
            </w:r>
          </w:p>
          <w:p w14:paraId="7A0FB5DD" w14:textId="5BDF78FF" w:rsidR="00A15240" w:rsidRDefault="00A15240" w:rsidP="00A15240">
            <w:pPr>
              <w:pStyle w:val="ListParagraph"/>
              <w:numPr>
                <w:ilvl w:val="0"/>
                <w:numId w:val="16"/>
              </w:numPr>
            </w:pPr>
            <w:r>
              <w:t>Assist physician in emergent procedures</w:t>
            </w:r>
          </w:p>
          <w:p w14:paraId="47C0DD9D" w14:textId="77777777" w:rsidR="00A15240" w:rsidRDefault="00A15240" w:rsidP="00A15240">
            <w:pPr>
              <w:pStyle w:val="ListParagraph"/>
              <w:numPr>
                <w:ilvl w:val="0"/>
                <w:numId w:val="16"/>
              </w:numPr>
            </w:pPr>
            <w:r>
              <w:t>Assist Trauma team with trauma patients</w:t>
            </w:r>
          </w:p>
          <w:p w14:paraId="4D02B377" w14:textId="77777777" w:rsidR="00A15240" w:rsidRDefault="00A15240" w:rsidP="00A15240">
            <w:pPr>
              <w:pStyle w:val="ListParagraph"/>
              <w:numPr>
                <w:ilvl w:val="0"/>
                <w:numId w:val="16"/>
              </w:numPr>
            </w:pPr>
            <w:r>
              <w:t>Interpret lab results</w:t>
            </w:r>
          </w:p>
          <w:p w14:paraId="70416A49" w14:textId="28A7E49C" w:rsidR="00A15240" w:rsidRPr="00CF1A49" w:rsidRDefault="00A15240" w:rsidP="00A15240">
            <w:pPr>
              <w:pStyle w:val="ListParagraph"/>
              <w:numPr>
                <w:ilvl w:val="0"/>
                <w:numId w:val="16"/>
              </w:numPr>
            </w:pPr>
            <w:r>
              <w:t>Monitor patients and collaborate with ancillary departments for plan of care</w:t>
            </w:r>
          </w:p>
          <w:p w14:paraId="0A5614B5" w14:textId="06C7A9B3" w:rsidR="00A15240" w:rsidRPr="00CF1A49" w:rsidRDefault="00A15240" w:rsidP="00A15240"/>
        </w:tc>
      </w:tr>
      <w:tr w:rsidR="00F61DF9" w:rsidRPr="00CF1A49" w14:paraId="47EA411A" w14:textId="77777777" w:rsidTr="00F61DF9">
        <w:tc>
          <w:tcPr>
            <w:tcW w:w="9355" w:type="dxa"/>
            <w:tcMar>
              <w:top w:w="216" w:type="dxa"/>
            </w:tcMar>
          </w:tcPr>
          <w:p w14:paraId="771F50C7" w14:textId="77777777" w:rsidR="00F61DF9" w:rsidRPr="00CF1A49" w:rsidRDefault="00F86AE0" w:rsidP="00F61DF9">
            <w:pPr>
              <w:pStyle w:val="Heading3"/>
              <w:contextualSpacing w:val="0"/>
              <w:outlineLvl w:val="2"/>
            </w:pPr>
            <w:r>
              <w:t>06/18</w:t>
            </w:r>
            <w:r w:rsidR="00F61DF9" w:rsidRPr="00CF1A49">
              <w:t xml:space="preserve"> – </w:t>
            </w:r>
            <w:r>
              <w:t>08/19</w:t>
            </w:r>
          </w:p>
          <w:p w14:paraId="076ACFEB" w14:textId="15A56CB0" w:rsidR="00F86AE0" w:rsidRDefault="00F86AE0" w:rsidP="00F86AE0">
            <w:pPr>
              <w:pStyle w:val="Heading2"/>
              <w:contextualSpacing w:val="0"/>
              <w:outlineLvl w:val="1"/>
            </w:pPr>
            <w:r>
              <w:t>forensic nurse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riley hospital for children</w:t>
            </w:r>
            <w:r w:rsidR="00D87115">
              <w:rPr>
                <w:rStyle w:val="SubtleReference"/>
              </w:rPr>
              <w:t xml:space="preserve">, </w:t>
            </w:r>
            <w:r w:rsidR="008828B4">
              <w:rPr>
                <w:rStyle w:val="SubtleReference"/>
              </w:rPr>
              <w:t>emergency department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14"/>
            </w:tblGrid>
            <w:tr w:rsidR="00F86AE0" w14:paraId="0312C257" w14:textId="77777777">
              <w:trPr>
                <w:trHeight w:val="951"/>
              </w:trPr>
              <w:tc>
                <w:tcPr>
                  <w:tcW w:w="0" w:type="auto"/>
                </w:tcPr>
                <w:p w14:paraId="27B713F5" w14:textId="77777777" w:rsidR="00D87115" w:rsidRDefault="00D87115" w:rsidP="00D87115">
                  <w:pPr>
                    <w:pStyle w:val="Default"/>
                    <w:ind w:left="72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5857093" w14:textId="77777777" w:rsidR="00F86AE0" w:rsidRDefault="00F86AE0" w:rsidP="00F86AE0">
                  <w:pPr>
                    <w:pStyle w:val="Default"/>
                    <w:numPr>
                      <w:ilvl w:val="0"/>
                      <w:numId w:val="15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Triage referrals from law enforcement, DCS, and outside facilities </w:t>
                  </w:r>
                </w:p>
                <w:p w14:paraId="5B3C97AF" w14:textId="77777777" w:rsidR="00F86AE0" w:rsidRDefault="00F86AE0" w:rsidP="00F86AE0">
                  <w:pPr>
                    <w:pStyle w:val="Default"/>
                    <w:numPr>
                      <w:ilvl w:val="0"/>
                      <w:numId w:val="15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Provide immediate exam for patient’s subject to abuse, trauma, neglect, and sexual assault </w:t>
                  </w:r>
                </w:p>
                <w:p w14:paraId="3E93FE13" w14:textId="77777777" w:rsidR="00F86AE0" w:rsidRDefault="00F86AE0" w:rsidP="00F86AE0">
                  <w:pPr>
                    <w:pStyle w:val="Default"/>
                    <w:numPr>
                      <w:ilvl w:val="0"/>
                      <w:numId w:val="15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Collect forensic evidence to be utilized by law enforcement &amp; prosecutor </w:t>
                  </w:r>
                </w:p>
                <w:p w14:paraId="4E86EF26" w14:textId="77777777" w:rsidR="00F86AE0" w:rsidRDefault="00F86AE0" w:rsidP="00F86AE0">
                  <w:pPr>
                    <w:pStyle w:val="Default"/>
                    <w:numPr>
                      <w:ilvl w:val="0"/>
                      <w:numId w:val="15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Photograph, document injuries </w:t>
                  </w:r>
                </w:p>
                <w:p w14:paraId="29917340" w14:textId="77777777" w:rsidR="00F86AE0" w:rsidRDefault="00F86AE0" w:rsidP="00F86AE0">
                  <w:pPr>
                    <w:pStyle w:val="Default"/>
                    <w:numPr>
                      <w:ilvl w:val="0"/>
                      <w:numId w:val="15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Provide emotional support, crisis intervention for patients and families </w:t>
                  </w:r>
                </w:p>
                <w:p w14:paraId="4BFF2E0C" w14:textId="77777777" w:rsidR="00F86AE0" w:rsidRDefault="00F86AE0" w:rsidP="00F86AE0">
                  <w:pPr>
                    <w:pStyle w:val="Default"/>
                    <w:numPr>
                      <w:ilvl w:val="0"/>
                      <w:numId w:val="15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Maintain chain of evidence with evidence collect </w:t>
                  </w:r>
                </w:p>
                <w:p w14:paraId="17966D5C" w14:textId="77777777" w:rsidR="00F86AE0" w:rsidRDefault="00F86AE0" w:rsidP="00F86AE0">
                  <w:pPr>
                    <w:pStyle w:val="Default"/>
                    <w:numPr>
                      <w:ilvl w:val="0"/>
                      <w:numId w:val="15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Collaborate with prosecutor and judicial system in testimony to forensic findings </w:t>
                  </w:r>
                </w:p>
                <w:p w14:paraId="00EE2496" w14:textId="77777777" w:rsidR="00F86AE0" w:rsidRDefault="00F86AE0" w:rsidP="00F86AE0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AFE50E1" w14:textId="77777777" w:rsidR="00F86AE0" w:rsidRPr="00CF1A49" w:rsidRDefault="00F86AE0" w:rsidP="00F86AE0">
                  <w:pPr>
                    <w:pStyle w:val="Heading3"/>
                  </w:pPr>
                  <w:r>
                    <w:t>07/16</w:t>
                  </w:r>
                  <w:r w:rsidRPr="00CF1A49">
                    <w:t xml:space="preserve"> – </w:t>
                  </w:r>
                  <w:r>
                    <w:t>09/18</w:t>
                  </w:r>
                </w:p>
                <w:p w14:paraId="19719F09" w14:textId="77777777" w:rsidR="00F86AE0" w:rsidRDefault="00F86AE0" w:rsidP="00F86AE0">
                  <w:pPr>
                    <w:pStyle w:val="Heading2"/>
                  </w:pPr>
                  <w:r>
                    <w:t>Staff nurse</w:t>
                  </w:r>
                  <w:r w:rsidRPr="00CF1A49">
                    <w:t xml:space="preserve">, </w:t>
                  </w:r>
                  <w:r w:rsidRPr="00F86AE0">
                    <w:rPr>
                      <w:b w:val="0"/>
                      <w:color w:val="747474" w:themeColor="background2" w:themeShade="80"/>
                    </w:rPr>
                    <w:t>good samaritan hospital</w:t>
                  </w:r>
                  <w:r w:rsidR="00D87115">
                    <w:rPr>
                      <w:b w:val="0"/>
                      <w:color w:val="747474" w:themeColor="background2" w:themeShade="80"/>
                    </w:rPr>
                    <w:t>, emergency department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498"/>
                  </w:tblGrid>
                  <w:tr w:rsidR="00F86AE0" w14:paraId="53AB31CA" w14:textId="77777777">
                    <w:trPr>
                      <w:trHeight w:val="1213"/>
                    </w:trPr>
                    <w:tc>
                      <w:tcPr>
                        <w:tcW w:w="0" w:type="auto"/>
                      </w:tcPr>
                      <w:p w14:paraId="36EECC4D" w14:textId="77777777" w:rsidR="00F86AE0" w:rsidRPr="00F86AE0" w:rsidRDefault="00F86AE0" w:rsidP="00F86AE0">
                        <w:pPr>
                          <w:pStyle w:val="Default"/>
                          <w:rPr>
                            <w:rFonts w:cstheme="minorBidi"/>
                            <w:color w:val="595959" w:themeColor="text1" w:themeTint="A6"/>
                          </w:rPr>
                        </w:pPr>
                        <w:r>
                          <w:lastRenderedPageBreak/>
                          <w:t></w:t>
                        </w:r>
                        <w:r>
                          <w:rPr>
                            <w:rFonts w:cstheme="minorBidi"/>
                          </w:rPr>
                          <w:t></w:t>
                        </w:r>
                      </w:p>
                      <w:p w14:paraId="02206A03" w14:textId="77777777" w:rsidR="00F86AE0" w:rsidRDefault="00F86AE0" w:rsidP="00F86AE0">
                        <w:pPr>
                          <w:pStyle w:val="Default"/>
                          <w:numPr>
                            <w:ilvl w:val="0"/>
                            <w:numId w:val="18"/>
                          </w:num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Triages each patient and determines priority of care based on physical, psychological, and social needs. </w:t>
                        </w:r>
                      </w:p>
                      <w:p w14:paraId="308FA5DF" w14:textId="77777777" w:rsidR="00F86AE0" w:rsidRDefault="00F86AE0" w:rsidP="00F86AE0">
                        <w:pPr>
                          <w:pStyle w:val="Default"/>
                          <w:numPr>
                            <w:ilvl w:val="0"/>
                            <w:numId w:val="18"/>
                          </w:num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Records patient histories, performs various diagnostic tests, administers medications, and develops patient care plans in conjunction with other medical professionals. </w:t>
                        </w:r>
                      </w:p>
                      <w:p w14:paraId="11DB1902" w14:textId="77777777" w:rsidR="00F86AE0" w:rsidRDefault="00F86AE0" w:rsidP="00F86AE0">
                        <w:pPr>
                          <w:pStyle w:val="Default"/>
                          <w:numPr>
                            <w:ilvl w:val="0"/>
                            <w:numId w:val="18"/>
                          </w:num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Assists physicians during examinations and emergency procedures, operating and monitoring medical equipment as necessary. </w:t>
                        </w:r>
                      </w:p>
                      <w:p w14:paraId="1D5B26AA" w14:textId="77777777" w:rsidR="00F86AE0" w:rsidRDefault="00F86AE0" w:rsidP="00F86AE0">
                        <w:pPr>
                          <w:pStyle w:val="Default"/>
                          <w:numPr>
                            <w:ilvl w:val="0"/>
                            <w:numId w:val="18"/>
                          </w:num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Observes patients' progress, records observations in patient medical record, and updates attending physician directly when necessary. </w:t>
                        </w:r>
                      </w:p>
                      <w:p w14:paraId="4CE6FF6E" w14:textId="77777777" w:rsidR="00D87115" w:rsidRPr="00CF1A49" w:rsidRDefault="00D87115" w:rsidP="00D87115">
                        <w:pPr>
                          <w:pStyle w:val="Heading3"/>
                        </w:pPr>
                        <w:r>
                          <w:t>06/15</w:t>
                        </w:r>
                        <w:r w:rsidRPr="00CF1A49">
                          <w:t xml:space="preserve"> – </w:t>
                        </w:r>
                        <w:r>
                          <w:t>07/16</w:t>
                        </w:r>
                      </w:p>
                      <w:p w14:paraId="54E1F73A" w14:textId="77777777" w:rsidR="00D87115" w:rsidRDefault="00D87115" w:rsidP="00D87115">
                        <w:pPr>
                          <w:pStyle w:val="Heading2"/>
                          <w:rPr>
                            <w:b w:val="0"/>
                            <w:color w:val="747474" w:themeColor="background2" w:themeShade="80"/>
                          </w:rPr>
                        </w:pPr>
                        <w:r>
                          <w:t>Staff nurse</w:t>
                        </w:r>
                        <w:r w:rsidRPr="00CF1A49">
                          <w:t xml:space="preserve">, </w:t>
                        </w:r>
                        <w:r w:rsidRPr="00F86AE0">
                          <w:rPr>
                            <w:b w:val="0"/>
                            <w:color w:val="747474" w:themeColor="background2" w:themeShade="80"/>
                          </w:rPr>
                          <w:t>good samaritan hospital</w:t>
                        </w:r>
                        <w:r>
                          <w:rPr>
                            <w:b w:val="0"/>
                            <w:color w:val="747474" w:themeColor="background2" w:themeShade="80"/>
                          </w:rPr>
                          <w:t>, surgical services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8282"/>
                        </w:tblGrid>
                        <w:tr w:rsidR="00D87115" w:rsidRPr="00D87115" w14:paraId="7C047D9D" w14:textId="77777777">
                          <w:trPr>
                            <w:trHeight w:val="1318"/>
                          </w:trPr>
                          <w:tc>
                            <w:tcPr>
                              <w:tcW w:w="0" w:type="auto"/>
                            </w:tcPr>
                            <w:p w14:paraId="7BD644DB" w14:textId="77777777" w:rsidR="00D87115" w:rsidRPr="00D87115" w:rsidRDefault="00D87115" w:rsidP="00D87115">
                              <w:pPr>
                                <w:pStyle w:val="ListParagraph"/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  <w:p w14:paraId="661C8F20" w14:textId="77777777" w:rsidR="00D87115" w:rsidRPr="00D87115" w:rsidRDefault="00D87115" w:rsidP="00D87115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 w:rsidRPr="00D87115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Conducts an individualized patient assessment, prioritizing the data collection based on the adult or elderly patient’s immediate condition or needs within timeframe specified by client facility’s policies, procedures or protocols. </w:t>
                              </w:r>
                            </w:p>
                            <w:p w14:paraId="70ABAB58" w14:textId="77777777" w:rsidR="00D87115" w:rsidRPr="00D87115" w:rsidRDefault="00D87115" w:rsidP="00D87115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 w:rsidRPr="00D87115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Conducts ongoing assessments as determined by the adult or elderly patient’s condition and/or the client facility’s policies, procedures or protocols and reprioritizes care accordingly. </w:t>
                              </w:r>
                            </w:p>
                            <w:p w14:paraId="04D93E51" w14:textId="77777777" w:rsidR="00D87115" w:rsidRPr="00D87115" w:rsidRDefault="00D87115" w:rsidP="00D87115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 w:rsidRPr="00D87115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Develops plan of care that is individualized for the adult or elderly patient reflecting collaboration with other members of the healthcare team. </w:t>
                              </w:r>
                            </w:p>
                            <w:p w14:paraId="1D3859E8" w14:textId="77777777" w:rsidR="00D87115" w:rsidRPr="00D87115" w:rsidRDefault="00D87115" w:rsidP="00D87115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 w:rsidRPr="00D87115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Performs appropriate treatments as ordered by physician in an accurate and timely manner. </w:t>
                              </w:r>
                            </w:p>
                            <w:p w14:paraId="15DDE0C4" w14:textId="77777777" w:rsidR="00D87115" w:rsidRPr="00D87115" w:rsidRDefault="00D87115" w:rsidP="007165A6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 w:rsidRPr="007165A6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Performs therapeutic nursing interventions as established by individualized plan of care for the adult or elderly patient and his/her family </w:t>
                              </w:r>
                            </w:p>
                          </w:tc>
                        </w:tr>
                      </w:tbl>
                      <w:p w14:paraId="5353FC00" w14:textId="77777777" w:rsidR="00D87115" w:rsidRDefault="00D87115" w:rsidP="00D87115">
                        <w:pPr>
                          <w:pStyle w:val="Heading2"/>
                        </w:pPr>
                      </w:p>
                      <w:tbl>
                        <w:tblPr>
                          <w:tblW w:w="1257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757"/>
                          <w:gridCol w:w="500"/>
                        </w:tblGrid>
                        <w:tr w:rsidR="00555C85" w14:paraId="6E94C4A0" w14:textId="36323B27" w:rsidTr="00555C85">
                          <w:trPr>
                            <w:trHeight w:val="28"/>
                          </w:trPr>
                          <w:tc>
                            <w:tcPr>
                              <w:tcW w:w="0" w:type="auto"/>
                            </w:tcPr>
                            <w:p w14:paraId="57F77187" w14:textId="77777777" w:rsidR="00555C85" w:rsidRPr="00F86AE0" w:rsidRDefault="00555C85" w:rsidP="00D87115">
                              <w:pPr>
                                <w:pStyle w:val="Default"/>
                                <w:rPr>
                                  <w:rFonts w:cstheme="minorBidi"/>
                                  <w:color w:val="595959" w:themeColor="text1" w:themeTint="A6"/>
                                </w:rPr>
                              </w:pPr>
                              <w:r>
                                <w:t></w:t>
                              </w:r>
                              <w:r>
                                <w:rPr>
                                  <w:rFonts w:cstheme="minorBidi"/>
                                </w:rPr>
                                <w:t></w:t>
                              </w:r>
                            </w:p>
                            <w:p w14:paraId="4ACB269A" w14:textId="77777777" w:rsidR="00555C85" w:rsidRDefault="00555C85" w:rsidP="00555C85">
                              <w:pPr>
                                <w:pStyle w:val="Default"/>
                                <w:ind w:left="720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40142AAC" w14:textId="77777777" w:rsidR="00555C85" w:rsidRDefault="00555C85" w:rsidP="00D87115">
                              <w:pPr>
                                <w:pStyle w:val="Default"/>
                              </w:pPr>
                            </w:p>
                          </w:tc>
                        </w:tr>
                      </w:tbl>
                      <w:p w14:paraId="5C48106E" w14:textId="77777777" w:rsidR="00F86AE0" w:rsidRDefault="00F86AE0" w:rsidP="00F86AE0">
                        <w:pPr>
                          <w:pStyle w:val="Default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9A1E673" w14:textId="77777777" w:rsidR="00F86AE0" w:rsidRDefault="00F86AE0" w:rsidP="00F86AE0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01B6410D" w14:textId="77777777" w:rsidR="00F61DF9" w:rsidRDefault="00F61DF9" w:rsidP="00F61DF9"/>
        </w:tc>
      </w:tr>
    </w:tbl>
    <w:sdt>
      <w:sdtPr>
        <w:alias w:val="Education:"/>
        <w:tag w:val="Education:"/>
        <w:id w:val="-1908763273"/>
        <w:placeholder>
          <w:docPart w:val="B476FE476E1E4AF8907CA4700F400787"/>
        </w:placeholder>
        <w:temporary/>
        <w:showingPlcHdr/>
        <w15:appearance w15:val="hidden"/>
      </w:sdtPr>
      <w:sdtEndPr/>
      <w:sdtContent>
        <w:p w14:paraId="00D067D3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3AA203D6" w14:textId="77777777" w:rsidTr="00D66A52">
        <w:tc>
          <w:tcPr>
            <w:tcW w:w="9355" w:type="dxa"/>
          </w:tcPr>
          <w:p w14:paraId="562BAC45" w14:textId="77777777" w:rsidR="001D0BF1" w:rsidRPr="00CF1A49" w:rsidRDefault="00D87115" w:rsidP="001D0BF1">
            <w:pPr>
              <w:pStyle w:val="Heading3"/>
              <w:contextualSpacing w:val="0"/>
              <w:outlineLvl w:val="2"/>
            </w:pPr>
            <w:r>
              <w:t>08/19 to current</w:t>
            </w:r>
          </w:p>
          <w:p w14:paraId="647CA9C2" w14:textId="77777777" w:rsidR="001D0BF1" w:rsidRPr="00CF1A49" w:rsidRDefault="00D87115" w:rsidP="001D0BF1">
            <w:pPr>
              <w:pStyle w:val="Heading2"/>
              <w:contextualSpacing w:val="0"/>
              <w:outlineLvl w:val="1"/>
            </w:pPr>
            <w:r>
              <w:t>fnp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university of southern indiana</w:t>
            </w:r>
          </w:p>
          <w:p w14:paraId="1D8962DA" w14:textId="77777777" w:rsidR="007538DC" w:rsidRPr="00CF1A49" w:rsidRDefault="00D87115" w:rsidP="007538DC">
            <w:pPr>
              <w:contextualSpacing w:val="0"/>
            </w:pPr>
            <w:r>
              <w:t>Pursing master’s level degree.</w:t>
            </w:r>
          </w:p>
        </w:tc>
      </w:tr>
      <w:tr w:rsidR="00F61DF9" w:rsidRPr="00CF1A49" w14:paraId="38CEC092" w14:textId="77777777" w:rsidTr="00F61DF9">
        <w:tc>
          <w:tcPr>
            <w:tcW w:w="9355" w:type="dxa"/>
            <w:tcMar>
              <w:top w:w="216" w:type="dxa"/>
            </w:tcMar>
          </w:tcPr>
          <w:p w14:paraId="7479FCE2" w14:textId="77777777" w:rsidR="00F61DF9" w:rsidRPr="00CF1A49" w:rsidRDefault="00D87115" w:rsidP="00F61DF9">
            <w:pPr>
              <w:pStyle w:val="Heading3"/>
              <w:contextualSpacing w:val="0"/>
              <w:outlineLvl w:val="2"/>
            </w:pPr>
            <w:r>
              <w:t>08/19</w:t>
            </w:r>
          </w:p>
          <w:p w14:paraId="06E769A2" w14:textId="77777777" w:rsidR="00F61DF9" w:rsidRPr="00CF1A49" w:rsidRDefault="00D87115" w:rsidP="00F61DF9">
            <w:pPr>
              <w:pStyle w:val="Heading2"/>
              <w:contextualSpacing w:val="0"/>
              <w:outlineLvl w:val="1"/>
            </w:pPr>
            <w:r>
              <w:t>bsn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 xml:space="preserve">university of southern indiana </w:t>
            </w:r>
          </w:p>
          <w:p w14:paraId="76CC2552" w14:textId="77777777" w:rsidR="00F61DF9" w:rsidRDefault="00D87115" w:rsidP="00F61DF9">
            <w:r>
              <w:t>Graduated with 3.77 GPA</w:t>
            </w:r>
          </w:p>
          <w:p w14:paraId="10C0A0D8" w14:textId="77777777" w:rsidR="00D87115" w:rsidRDefault="00D87115" w:rsidP="00F61DF9"/>
          <w:p w14:paraId="48E7413B" w14:textId="77777777" w:rsidR="00D87115" w:rsidRDefault="00D87115" w:rsidP="00D87115">
            <w:pPr>
              <w:pStyle w:val="Heading3"/>
              <w:contextualSpacing w:val="0"/>
              <w:outlineLvl w:val="2"/>
            </w:pPr>
            <w:r>
              <w:t>05/15</w:t>
            </w:r>
          </w:p>
          <w:p w14:paraId="6ABE4833" w14:textId="77777777" w:rsidR="00D87115" w:rsidRPr="00CF1A49" w:rsidRDefault="00D87115" w:rsidP="00D87115">
            <w:pPr>
              <w:pStyle w:val="Heading3"/>
              <w:contextualSpacing w:val="0"/>
              <w:outlineLvl w:val="2"/>
            </w:pPr>
            <w:r w:rsidRPr="00D87115">
              <w:rPr>
                <w:color w:val="1D824C" w:themeColor="accent1"/>
                <w:sz w:val="26"/>
                <w:szCs w:val="26"/>
              </w:rPr>
              <w:t>ADN</w:t>
            </w:r>
            <w:r w:rsidRPr="00D87115">
              <w:rPr>
                <w:sz w:val="26"/>
                <w:szCs w:val="26"/>
              </w:rPr>
              <w:t>,</w:t>
            </w:r>
            <w:r>
              <w:t xml:space="preserve"> </w:t>
            </w:r>
            <w:r>
              <w:rPr>
                <w:b w:val="0"/>
              </w:rPr>
              <w:t>lincoln trail college</w:t>
            </w:r>
            <w:r>
              <w:rPr>
                <w:rStyle w:val="SubtleReference"/>
              </w:rPr>
              <w:t xml:space="preserve"> </w:t>
            </w:r>
          </w:p>
          <w:p w14:paraId="20E4CF94" w14:textId="77777777" w:rsidR="00D87115" w:rsidRDefault="00D87115" w:rsidP="00D87115">
            <w:r>
              <w:t>Graduated with 3.44 GPA</w:t>
            </w:r>
          </w:p>
          <w:p w14:paraId="04FC2EB2" w14:textId="77777777" w:rsidR="00D87115" w:rsidRDefault="00D87115" w:rsidP="00D87115"/>
          <w:p w14:paraId="5998128B" w14:textId="77777777" w:rsidR="00D87115" w:rsidRPr="00CF1A49" w:rsidRDefault="00D87115" w:rsidP="00D87115">
            <w:pPr>
              <w:pStyle w:val="Heading3"/>
              <w:contextualSpacing w:val="0"/>
              <w:outlineLvl w:val="2"/>
            </w:pPr>
            <w:r>
              <w:t>06/11</w:t>
            </w:r>
          </w:p>
          <w:p w14:paraId="3A0C3AF5" w14:textId="77777777" w:rsidR="00D87115" w:rsidRPr="00CF1A49" w:rsidRDefault="00D87115" w:rsidP="00D87115">
            <w:pPr>
              <w:pStyle w:val="Heading2"/>
              <w:contextualSpacing w:val="0"/>
              <w:outlineLvl w:val="1"/>
            </w:pPr>
            <w:r>
              <w:t>a.s.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harrison college </w:t>
            </w:r>
          </w:p>
          <w:p w14:paraId="023EA864" w14:textId="77777777" w:rsidR="00D87115" w:rsidRDefault="00D87115" w:rsidP="00D87115">
            <w:r>
              <w:t>Graduated with 3.78 GPA</w:t>
            </w:r>
          </w:p>
        </w:tc>
      </w:tr>
    </w:tbl>
    <w:sdt>
      <w:sdtPr>
        <w:alias w:val="Skills:"/>
        <w:tag w:val="Skills:"/>
        <w:id w:val="-1392877668"/>
        <w:placeholder>
          <w:docPart w:val="C24C65D86BC944F58A700F7B2578EB24"/>
        </w:placeholder>
        <w:temporary/>
        <w:showingPlcHdr/>
        <w15:appearance w15:val="hidden"/>
      </w:sdtPr>
      <w:sdtEndPr/>
      <w:sdtContent>
        <w:p w14:paraId="6EBE7C60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39B70C48" w14:textId="77777777" w:rsidTr="00CF1A49">
        <w:tc>
          <w:tcPr>
            <w:tcW w:w="4675" w:type="dxa"/>
          </w:tcPr>
          <w:p w14:paraId="1CB66FD4" w14:textId="77777777" w:rsidR="001E3120" w:rsidRDefault="00D87115" w:rsidP="006E1507">
            <w:pPr>
              <w:pStyle w:val="ListBullet"/>
              <w:contextualSpacing w:val="0"/>
            </w:pPr>
            <w:r>
              <w:t>BLS</w:t>
            </w:r>
          </w:p>
          <w:p w14:paraId="1DECE2B9" w14:textId="77777777" w:rsidR="00D87115" w:rsidRDefault="00D87115" w:rsidP="006E1507">
            <w:pPr>
              <w:pStyle w:val="ListBullet"/>
              <w:contextualSpacing w:val="0"/>
            </w:pPr>
            <w:r>
              <w:t>ACLS</w:t>
            </w:r>
          </w:p>
          <w:p w14:paraId="23C28A5B" w14:textId="77777777" w:rsidR="00D87115" w:rsidRPr="006E1507" w:rsidRDefault="00D87115" w:rsidP="006E1507">
            <w:pPr>
              <w:pStyle w:val="ListBullet"/>
              <w:contextualSpacing w:val="0"/>
            </w:pPr>
            <w:r>
              <w:t>PALS</w:t>
            </w:r>
          </w:p>
          <w:p w14:paraId="794292E8" w14:textId="77777777" w:rsidR="001F4E6D" w:rsidRDefault="00D87115" w:rsidP="006E1507">
            <w:pPr>
              <w:pStyle w:val="ListBullet"/>
              <w:contextualSpacing w:val="0"/>
            </w:pPr>
            <w:r>
              <w:t>Pediatric Forensics</w:t>
            </w:r>
          </w:p>
          <w:p w14:paraId="0A0AC3EC" w14:textId="77777777" w:rsidR="00D87115" w:rsidRPr="006E1507" w:rsidRDefault="00D87115" w:rsidP="006E1507">
            <w:pPr>
              <w:pStyle w:val="ListBullet"/>
              <w:contextualSpacing w:val="0"/>
            </w:pPr>
            <w:r>
              <w:t>Adult/Adolescent Forensics</w:t>
            </w:r>
          </w:p>
        </w:tc>
        <w:tc>
          <w:tcPr>
            <w:tcW w:w="4675" w:type="dxa"/>
            <w:tcMar>
              <w:left w:w="360" w:type="dxa"/>
            </w:tcMar>
          </w:tcPr>
          <w:p w14:paraId="5A0AEF1A" w14:textId="77777777" w:rsidR="003A0632" w:rsidRPr="006E1507" w:rsidRDefault="00D87115" w:rsidP="006E1507">
            <w:pPr>
              <w:pStyle w:val="ListBullet"/>
              <w:contextualSpacing w:val="0"/>
            </w:pPr>
            <w:r>
              <w:t>TNCC</w:t>
            </w:r>
          </w:p>
          <w:p w14:paraId="7083A563" w14:textId="77777777" w:rsidR="001E3120" w:rsidRDefault="00D87115" w:rsidP="006E1507">
            <w:pPr>
              <w:pStyle w:val="ListBullet"/>
              <w:contextualSpacing w:val="0"/>
            </w:pPr>
            <w:r>
              <w:t>TCAR</w:t>
            </w:r>
          </w:p>
          <w:p w14:paraId="056CCB38" w14:textId="77777777" w:rsidR="00D87115" w:rsidRDefault="00D87115" w:rsidP="006E1507">
            <w:pPr>
              <w:pStyle w:val="ListBullet"/>
              <w:contextualSpacing w:val="0"/>
            </w:pPr>
            <w:r>
              <w:t>ENPC</w:t>
            </w:r>
          </w:p>
          <w:p w14:paraId="39BCC763" w14:textId="77777777" w:rsidR="00D87115" w:rsidRPr="006E1507" w:rsidRDefault="00D87115" w:rsidP="006E1507">
            <w:pPr>
              <w:pStyle w:val="ListBullet"/>
              <w:contextualSpacing w:val="0"/>
            </w:pPr>
            <w:r>
              <w:t>Triage Acuity</w:t>
            </w:r>
          </w:p>
          <w:p w14:paraId="49824CD2" w14:textId="77777777" w:rsidR="001E3120" w:rsidRDefault="00D87115" w:rsidP="006E1507">
            <w:pPr>
              <w:pStyle w:val="ListBullet"/>
              <w:contextualSpacing w:val="0"/>
            </w:pPr>
            <w:r>
              <w:t>Stroke Care</w:t>
            </w:r>
          </w:p>
          <w:p w14:paraId="1A39E29B" w14:textId="0DD81116" w:rsidR="00053BA5" w:rsidRPr="006E1507" w:rsidRDefault="00053BA5" w:rsidP="006E1507">
            <w:pPr>
              <w:pStyle w:val="ListBullet"/>
              <w:contextualSpacing w:val="0"/>
            </w:pPr>
            <w:r>
              <w:t>TCRN</w:t>
            </w:r>
          </w:p>
        </w:tc>
      </w:tr>
    </w:tbl>
    <w:p w14:paraId="3E5EF3EF" w14:textId="77777777" w:rsidR="00AD782D" w:rsidRDefault="00D87115" w:rsidP="0062312F">
      <w:pPr>
        <w:pStyle w:val="Heading1"/>
      </w:pPr>
      <w:r>
        <w:t>professional organizations</w:t>
      </w:r>
    </w:p>
    <w:p w14:paraId="5BC0E021" w14:textId="25DD0732" w:rsidR="00D87115" w:rsidRPr="00AC7BE7" w:rsidRDefault="00D87115" w:rsidP="00D87115">
      <w:pPr>
        <w:pStyle w:val="Heading1"/>
        <w:numPr>
          <w:ilvl w:val="0"/>
          <w:numId w:val="18"/>
        </w:numPr>
        <w:rPr>
          <w:b w:val="0"/>
          <w:bCs/>
        </w:rPr>
      </w:pPr>
      <w:r>
        <w:rPr>
          <w:b w:val="0"/>
          <w:bCs/>
          <w:caps w:val="0"/>
          <w:sz w:val="22"/>
          <w:szCs w:val="22"/>
        </w:rPr>
        <w:t>Ac</w:t>
      </w:r>
      <w:r w:rsidRPr="00D87115">
        <w:rPr>
          <w:b w:val="0"/>
          <w:bCs/>
          <w:caps w:val="0"/>
          <w:sz w:val="22"/>
          <w:szCs w:val="22"/>
        </w:rPr>
        <w:t xml:space="preserve">ademy of </w:t>
      </w:r>
      <w:r>
        <w:rPr>
          <w:b w:val="0"/>
          <w:bCs/>
          <w:caps w:val="0"/>
          <w:sz w:val="22"/>
          <w:szCs w:val="22"/>
        </w:rPr>
        <w:t>F</w:t>
      </w:r>
      <w:r w:rsidRPr="00D87115">
        <w:rPr>
          <w:b w:val="0"/>
          <w:bCs/>
          <w:caps w:val="0"/>
          <w:sz w:val="22"/>
          <w:szCs w:val="22"/>
        </w:rPr>
        <w:t xml:space="preserve">orensic </w:t>
      </w:r>
      <w:r>
        <w:rPr>
          <w:b w:val="0"/>
          <w:bCs/>
          <w:caps w:val="0"/>
          <w:sz w:val="22"/>
          <w:szCs w:val="22"/>
        </w:rPr>
        <w:t>N</w:t>
      </w:r>
      <w:r w:rsidRPr="00D87115">
        <w:rPr>
          <w:b w:val="0"/>
          <w:bCs/>
          <w:caps w:val="0"/>
          <w:sz w:val="22"/>
          <w:szCs w:val="22"/>
        </w:rPr>
        <w:t>ursing</w:t>
      </w:r>
    </w:p>
    <w:p w14:paraId="2B69D119" w14:textId="1430F4DA" w:rsidR="00AC7BE7" w:rsidRPr="00E663D1" w:rsidRDefault="00AC7BE7" w:rsidP="00D87115">
      <w:pPr>
        <w:pStyle w:val="Heading1"/>
        <w:numPr>
          <w:ilvl w:val="0"/>
          <w:numId w:val="18"/>
        </w:numPr>
        <w:rPr>
          <w:b w:val="0"/>
          <w:bCs/>
        </w:rPr>
      </w:pPr>
      <w:r>
        <w:rPr>
          <w:b w:val="0"/>
          <w:bCs/>
          <w:caps w:val="0"/>
          <w:sz w:val="22"/>
          <w:szCs w:val="22"/>
        </w:rPr>
        <w:t>Society of Trauma Nurses</w:t>
      </w:r>
    </w:p>
    <w:p w14:paraId="352E0B37" w14:textId="22980384" w:rsidR="00E663D1" w:rsidRPr="00D87115" w:rsidRDefault="00E663D1" w:rsidP="00D87115">
      <w:pPr>
        <w:pStyle w:val="Heading1"/>
        <w:numPr>
          <w:ilvl w:val="0"/>
          <w:numId w:val="18"/>
        </w:numPr>
        <w:rPr>
          <w:b w:val="0"/>
          <w:bCs/>
        </w:rPr>
      </w:pPr>
      <w:r>
        <w:rPr>
          <w:b w:val="0"/>
          <w:bCs/>
          <w:caps w:val="0"/>
          <w:sz w:val="22"/>
          <w:szCs w:val="22"/>
        </w:rPr>
        <w:t>Emergency Nurses Association</w:t>
      </w:r>
    </w:p>
    <w:p w14:paraId="116336B2" w14:textId="77777777" w:rsidR="00D87115" w:rsidRDefault="00D87115" w:rsidP="00D87115">
      <w:pPr>
        <w:pStyle w:val="Heading1"/>
        <w:rPr>
          <w:b w:val="0"/>
          <w:bCs/>
          <w:caps w:val="0"/>
          <w:sz w:val="22"/>
          <w:szCs w:val="22"/>
        </w:rPr>
      </w:pPr>
    </w:p>
    <w:p w14:paraId="263602F0" w14:textId="77777777" w:rsidR="00D87115" w:rsidRDefault="00D87115" w:rsidP="00D87115">
      <w:pPr>
        <w:pStyle w:val="Heading1"/>
      </w:pPr>
      <w:r>
        <w:t>awards</w:t>
      </w:r>
    </w:p>
    <w:p w14:paraId="011B747A" w14:textId="77777777" w:rsidR="00D87115" w:rsidRPr="00D87115" w:rsidRDefault="00D87115" w:rsidP="00D87115">
      <w:pPr>
        <w:pStyle w:val="Heading1"/>
        <w:numPr>
          <w:ilvl w:val="0"/>
          <w:numId w:val="18"/>
        </w:numPr>
        <w:rPr>
          <w:sz w:val="22"/>
          <w:szCs w:val="22"/>
        </w:rPr>
      </w:pPr>
      <w:r w:rsidRPr="00D87115">
        <w:rPr>
          <w:b w:val="0"/>
          <w:bCs/>
          <w:caps w:val="0"/>
          <w:sz w:val="22"/>
          <w:szCs w:val="22"/>
        </w:rPr>
        <w:t>Daisey Award Winner</w:t>
      </w:r>
    </w:p>
    <w:p w14:paraId="15502425" w14:textId="77777777" w:rsidR="00D87115" w:rsidRPr="00D87115" w:rsidRDefault="00D87115" w:rsidP="00D87115">
      <w:pPr>
        <w:pStyle w:val="Heading1"/>
        <w:numPr>
          <w:ilvl w:val="0"/>
          <w:numId w:val="18"/>
        </w:numPr>
        <w:rPr>
          <w:sz w:val="22"/>
          <w:szCs w:val="22"/>
        </w:rPr>
      </w:pPr>
      <w:r w:rsidRPr="00D87115">
        <w:rPr>
          <w:b w:val="0"/>
          <w:bCs/>
          <w:caps w:val="0"/>
          <w:sz w:val="22"/>
          <w:szCs w:val="22"/>
        </w:rPr>
        <w:t>Excellence in Stroke Care</w:t>
      </w:r>
    </w:p>
    <w:p w14:paraId="3E875F48" w14:textId="77777777" w:rsidR="00D87115" w:rsidRPr="00D87115" w:rsidRDefault="00D87115" w:rsidP="00D87115">
      <w:pPr>
        <w:pStyle w:val="Heading1"/>
        <w:numPr>
          <w:ilvl w:val="0"/>
          <w:numId w:val="18"/>
        </w:numPr>
        <w:rPr>
          <w:sz w:val="22"/>
          <w:szCs w:val="22"/>
        </w:rPr>
      </w:pPr>
      <w:r w:rsidRPr="00D87115">
        <w:rPr>
          <w:b w:val="0"/>
          <w:bCs/>
          <w:caps w:val="0"/>
          <w:sz w:val="22"/>
          <w:szCs w:val="22"/>
        </w:rPr>
        <w:t>Salutatorian of 2011 class</w:t>
      </w:r>
    </w:p>
    <w:p w14:paraId="6A5F2934" w14:textId="77777777" w:rsidR="00D87115" w:rsidRPr="00D87115" w:rsidRDefault="00D87115" w:rsidP="00D87115">
      <w:pPr>
        <w:pStyle w:val="Heading1"/>
        <w:rPr>
          <w:b w:val="0"/>
          <w:bCs/>
          <w:sz w:val="22"/>
          <w:szCs w:val="22"/>
        </w:rPr>
      </w:pPr>
    </w:p>
    <w:p w14:paraId="5FBCA288" w14:textId="77777777" w:rsidR="00D87115" w:rsidRDefault="00D87115" w:rsidP="00D87115">
      <w:pPr>
        <w:pStyle w:val="Heading1"/>
        <w:rPr>
          <w:b w:val="0"/>
          <w:bCs/>
          <w:caps w:val="0"/>
          <w:sz w:val="22"/>
          <w:szCs w:val="22"/>
        </w:rPr>
      </w:pPr>
    </w:p>
    <w:p w14:paraId="62B411CC" w14:textId="77777777" w:rsidR="00D87115" w:rsidRPr="00D87115" w:rsidRDefault="00D87115" w:rsidP="00D87115">
      <w:pPr>
        <w:pStyle w:val="Heading1"/>
        <w:rPr>
          <w:b w:val="0"/>
          <w:bCs/>
        </w:rPr>
      </w:pPr>
    </w:p>
    <w:p w14:paraId="311BA982" w14:textId="77777777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DDA63" w14:textId="77777777" w:rsidR="00AF6BE9" w:rsidRDefault="00AF6BE9" w:rsidP="0068194B">
      <w:r>
        <w:separator/>
      </w:r>
    </w:p>
    <w:p w14:paraId="223FB274" w14:textId="77777777" w:rsidR="00AF6BE9" w:rsidRDefault="00AF6BE9"/>
    <w:p w14:paraId="00ADBF3F" w14:textId="77777777" w:rsidR="00AF6BE9" w:rsidRDefault="00AF6BE9"/>
  </w:endnote>
  <w:endnote w:type="continuationSeparator" w:id="0">
    <w:p w14:paraId="0A39947B" w14:textId="77777777" w:rsidR="00AF6BE9" w:rsidRDefault="00AF6BE9" w:rsidP="0068194B">
      <w:r>
        <w:continuationSeparator/>
      </w:r>
    </w:p>
    <w:p w14:paraId="5E01E42C" w14:textId="77777777" w:rsidR="00AF6BE9" w:rsidRDefault="00AF6BE9"/>
    <w:p w14:paraId="099B57FF" w14:textId="77777777" w:rsidR="00AF6BE9" w:rsidRDefault="00AF6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4DF78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7094" w14:textId="77777777" w:rsidR="00AF6BE9" w:rsidRDefault="00AF6BE9" w:rsidP="0068194B">
      <w:r>
        <w:separator/>
      </w:r>
    </w:p>
    <w:p w14:paraId="7D5B9223" w14:textId="77777777" w:rsidR="00AF6BE9" w:rsidRDefault="00AF6BE9"/>
    <w:p w14:paraId="3D0247A5" w14:textId="77777777" w:rsidR="00AF6BE9" w:rsidRDefault="00AF6BE9"/>
  </w:footnote>
  <w:footnote w:type="continuationSeparator" w:id="0">
    <w:p w14:paraId="182303FD" w14:textId="77777777" w:rsidR="00AF6BE9" w:rsidRDefault="00AF6BE9" w:rsidP="0068194B">
      <w:r>
        <w:continuationSeparator/>
      </w:r>
    </w:p>
    <w:p w14:paraId="125CC087" w14:textId="77777777" w:rsidR="00AF6BE9" w:rsidRDefault="00AF6BE9"/>
    <w:p w14:paraId="0B52B6B0" w14:textId="77777777" w:rsidR="00AF6BE9" w:rsidRDefault="00AF6B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F428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213A6C" wp14:editId="13CB01F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D0B0EF3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5124C32"/>
    <w:multiLevelType w:val="hybridMultilevel"/>
    <w:tmpl w:val="BD2A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95CFD"/>
    <w:multiLevelType w:val="hybridMultilevel"/>
    <w:tmpl w:val="31A2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A7FC87"/>
    <w:multiLevelType w:val="hybridMultilevel"/>
    <w:tmpl w:val="91708E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DFB2BA0"/>
    <w:multiLevelType w:val="hybridMultilevel"/>
    <w:tmpl w:val="057E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45B8A"/>
    <w:multiLevelType w:val="hybridMultilevel"/>
    <w:tmpl w:val="DEEE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8AAAD"/>
    <w:multiLevelType w:val="hybridMultilevel"/>
    <w:tmpl w:val="47C229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FD52DFB"/>
    <w:multiLevelType w:val="hybridMultilevel"/>
    <w:tmpl w:val="E31FA0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8"/>
  </w:num>
  <w:num w:numId="15">
    <w:abstractNumId w:val="11"/>
  </w:num>
  <w:num w:numId="16">
    <w:abstractNumId w:val="16"/>
  </w:num>
  <w:num w:numId="17">
    <w:abstractNumId w:val="14"/>
  </w:num>
  <w:num w:numId="18">
    <w:abstractNumId w:val="17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E0"/>
    <w:rsid w:val="000001EF"/>
    <w:rsid w:val="00007322"/>
    <w:rsid w:val="00007728"/>
    <w:rsid w:val="00024584"/>
    <w:rsid w:val="00024730"/>
    <w:rsid w:val="00036244"/>
    <w:rsid w:val="00053BA5"/>
    <w:rsid w:val="00055E95"/>
    <w:rsid w:val="0007021F"/>
    <w:rsid w:val="000B2BA5"/>
    <w:rsid w:val="000E20C1"/>
    <w:rsid w:val="000F2F8C"/>
    <w:rsid w:val="0010006E"/>
    <w:rsid w:val="001045A8"/>
    <w:rsid w:val="00114A91"/>
    <w:rsid w:val="001427E1"/>
    <w:rsid w:val="00163668"/>
    <w:rsid w:val="001668C1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4C33"/>
    <w:rsid w:val="001E7E0C"/>
    <w:rsid w:val="001F0BB0"/>
    <w:rsid w:val="001F4E6D"/>
    <w:rsid w:val="001F6140"/>
    <w:rsid w:val="00203573"/>
    <w:rsid w:val="0020597D"/>
    <w:rsid w:val="00213B4C"/>
    <w:rsid w:val="002253B0"/>
    <w:rsid w:val="00225CCA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0ECE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44A3"/>
    <w:rsid w:val="00307140"/>
    <w:rsid w:val="00316DFF"/>
    <w:rsid w:val="00325B57"/>
    <w:rsid w:val="00330155"/>
    <w:rsid w:val="00336056"/>
    <w:rsid w:val="003544E1"/>
    <w:rsid w:val="0036475E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2060"/>
    <w:rsid w:val="004726BC"/>
    <w:rsid w:val="00474105"/>
    <w:rsid w:val="00480E6E"/>
    <w:rsid w:val="00486277"/>
    <w:rsid w:val="00494CF6"/>
    <w:rsid w:val="00495F8D"/>
    <w:rsid w:val="004A1FAE"/>
    <w:rsid w:val="004A32FF"/>
    <w:rsid w:val="004B01B9"/>
    <w:rsid w:val="004B06EB"/>
    <w:rsid w:val="004B6AD0"/>
    <w:rsid w:val="004C2D5D"/>
    <w:rsid w:val="004C33E1"/>
    <w:rsid w:val="004E01EB"/>
    <w:rsid w:val="004E2794"/>
    <w:rsid w:val="00510392"/>
    <w:rsid w:val="00513E2A"/>
    <w:rsid w:val="00514DB6"/>
    <w:rsid w:val="005417F0"/>
    <w:rsid w:val="00555C85"/>
    <w:rsid w:val="00566A35"/>
    <w:rsid w:val="0056701E"/>
    <w:rsid w:val="005740D7"/>
    <w:rsid w:val="00590669"/>
    <w:rsid w:val="005A0F26"/>
    <w:rsid w:val="005A1B10"/>
    <w:rsid w:val="005A6850"/>
    <w:rsid w:val="005A7ACA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C6612"/>
    <w:rsid w:val="006E1507"/>
    <w:rsid w:val="00712D8B"/>
    <w:rsid w:val="007165A6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55BC"/>
    <w:rsid w:val="007E6A61"/>
    <w:rsid w:val="00801140"/>
    <w:rsid w:val="00803404"/>
    <w:rsid w:val="00834955"/>
    <w:rsid w:val="00855B59"/>
    <w:rsid w:val="00860461"/>
    <w:rsid w:val="0086487C"/>
    <w:rsid w:val="00870B20"/>
    <w:rsid w:val="008828B4"/>
    <w:rsid w:val="008829F8"/>
    <w:rsid w:val="00885897"/>
    <w:rsid w:val="008A6538"/>
    <w:rsid w:val="008C7056"/>
    <w:rsid w:val="008D199C"/>
    <w:rsid w:val="008F3B14"/>
    <w:rsid w:val="008F3E2F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38CD"/>
    <w:rsid w:val="009D44F8"/>
    <w:rsid w:val="009E3160"/>
    <w:rsid w:val="009F220C"/>
    <w:rsid w:val="009F3B05"/>
    <w:rsid w:val="009F4931"/>
    <w:rsid w:val="00A14534"/>
    <w:rsid w:val="00A15240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3EBB"/>
    <w:rsid w:val="00A755E8"/>
    <w:rsid w:val="00A93A5D"/>
    <w:rsid w:val="00AA4E70"/>
    <w:rsid w:val="00AB32F8"/>
    <w:rsid w:val="00AB610B"/>
    <w:rsid w:val="00AC7BE7"/>
    <w:rsid w:val="00AD360E"/>
    <w:rsid w:val="00AD40FB"/>
    <w:rsid w:val="00AD782D"/>
    <w:rsid w:val="00AD7A56"/>
    <w:rsid w:val="00AE7650"/>
    <w:rsid w:val="00AF6BE9"/>
    <w:rsid w:val="00B10EBE"/>
    <w:rsid w:val="00B236F1"/>
    <w:rsid w:val="00B31690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341FD"/>
    <w:rsid w:val="00C47FA6"/>
    <w:rsid w:val="00C57FC6"/>
    <w:rsid w:val="00C66A7D"/>
    <w:rsid w:val="00C779DA"/>
    <w:rsid w:val="00C814F7"/>
    <w:rsid w:val="00CA4B4D"/>
    <w:rsid w:val="00CB35C3"/>
    <w:rsid w:val="00CD323D"/>
    <w:rsid w:val="00CD7DEC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87115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0123"/>
    <w:rsid w:val="00E5632B"/>
    <w:rsid w:val="00E663D1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6AE0"/>
    <w:rsid w:val="00F8769D"/>
    <w:rsid w:val="00F87B83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2446C"/>
  <w15:chartTrackingRefBased/>
  <w15:docId w15:val="{5C695D02-B7A4-44C4-B8F0-3709243F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Default">
    <w:name w:val="Default"/>
    <w:rsid w:val="00F86AE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dy\AppData\Local\Packages\Microsoft.Office.Desktop_8wekyb3d8bbwe\LocalCache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7EC63450A94B54AAA9391F0D71A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D6657-9727-4CCD-9073-7FDA9D6E00DD}"/>
      </w:docPartPr>
      <w:docPartBody>
        <w:p w:rsidR="00226CB3" w:rsidRDefault="00E82A66">
          <w:pPr>
            <w:pStyle w:val="997EC63450A94B54AAA9391F0D71A8EA"/>
          </w:pPr>
          <w:r w:rsidRPr="00CF1A49">
            <w:t>·</w:t>
          </w:r>
        </w:p>
      </w:docPartBody>
    </w:docPart>
    <w:docPart>
      <w:docPartPr>
        <w:name w:val="431D7D2A0A0C408F8E19F815ABD11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C4A4-7638-45D3-95B6-79E853E61574}"/>
      </w:docPartPr>
      <w:docPartBody>
        <w:p w:rsidR="00226CB3" w:rsidRDefault="00E82A66">
          <w:pPr>
            <w:pStyle w:val="431D7D2A0A0C408F8E19F815ABD11DC5"/>
          </w:pPr>
          <w:r w:rsidRPr="00CF1A49">
            <w:t>Experience</w:t>
          </w:r>
        </w:p>
      </w:docPartBody>
    </w:docPart>
    <w:docPart>
      <w:docPartPr>
        <w:name w:val="B476FE476E1E4AF8907CA4700F400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60AAA-EF82-44A2-9860-A7416E59AA96}"/>
      </w:docPartPr>
      <w:docPartBody>
        <w:p w:rsidR="00226CB3" w:rsidRDefault="00E82A66">
          <w:pPr>
            <w:pStyle w:val="B476FE476E1E4AF8907CA4700F400787"/>
          </w:pPr>
          <w:r w:rsidRPr="00CF1A49">
            <w:t>Education</w:t>
          </w:r>
        </w:p>
      </w:docPartBody>
    </w:docPart>
    <w:docPart>
      <w:docPartPr>
        <w:name w:val="C24C65D86BC944F58A700F7B2578E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9164F-2620-4676-BD62-F5BA0F18AF97}"/>
      </w:docPartPr>
      <w:docPartBody>
        <w:p w:rsidR="00226CB3" w:rsidRDefault="00E82A66">
          <w:pPr>
            <w:pStyle w:val="C24C65D86BC944F58A700F7B2578EB24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66"/>
    <w:rsid w:val="0006661A"/>
    <w:rsid w:val="000F6CF4"/>
    <w:rsid w:val="00103F21"/>
    <w:rsid w:val="00204C40"/>
    <w:rsid w:val="00226CB3"/>
    <w:rsid w:val="002B751C"/>
    <w:rsid w:val="003D537F"/>
    <w:rsid w:val="003E1A27"/>
    <w:rsid w:val="00636AAA"/>
    <w:rsid w:val="008B3069"/>
    <w:rsid w:val="0092308E"/>
    <w:rsid w:val="00953CB1"/>
    <w:rsid w:val="00B15B52"/>
    <w:rsid w:val="00B47151"/>
    <w:rsid w:val="00DD03F7"/>
    <w:rsid w:val="00E82A66"/>
    <w:rsid w:val="00FB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997EC63450A94B54AAA9391F0D71A8EA">
    <w:name w:val="997EC63450A94B54AAA9391F0D71A8EA"/>
  </w:style>
  <w:style w:type="paragraph" w:customStyle="1" w:styleId="431D7D2A0A0C408F8E19F815ABD11DC5">
    <w:name w:val="431D7D2A0A0C408F8E19F815ABD11DC5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476FE476E1E4AF8907CA4700F400787">
    <w:name w:val="B476FE476E1E4AF8907CA4700F400787"/>
  </w:style>
  <w:style w:type="paragraph" w:customStyle="1" w:styleId="C24C65D86BC944F58A700F7B2578EB24">
    <w:name w:val="C24C65D86BC944F58A700F7B2578EB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77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Cornelius</dc:creator>
  <cp:keywords/>
  <dc:description/>
  <cp:lastModifiedBy>Mindy Cornelius</cp:lastModifiedBy>
  <cp:revision>21</cp:revision>
  <cp:lastPrinted>2021-05-06T12:12:00Z</cp:lastPrinted>
  <dcterms:created xsi:type="dcterms:W3CDTF">2019-11-13T22:27:00Z</dcterms:created>
  <dcterms:modified xsi:type="dcterms:W3CDTF">2022-01-09T14:35:00Z</dcterms:modified>
  <cp:category/>
</cp:coreProperties>
</file>