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6ED6A10D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3F9CF68" w14:textId="35201A4C" w:rsidR="00692703" w:rsidRPr="00CF1A49" w:rsidRDefault="00FC3719" w:rsidP="00913946">
            <w:pPr>
              <w:pStyle w:val="Title"/>
            </w:pPr>
            <w:r>
              <w:t>Ashley</w:t>
            </w:r>
            <w:r w:rsidR="00692703" w:rsidRPr="00CF1A49">
              <w:t xml:space="preserve"> </w:t>
            </w:r>
            <w:r>
              <w:t xml:space="preserve">T. </w:t>
            </w:r>
            <w:r>
              <w:rPr>
                <w:rStyle w:val="IntenseEmphasis"/>
              </w:rPr>
              <w:t>Zepp</w:t>
            </w:r>
          </w:p>
          <w:p w14:paraId="31969E47" w14:textId="00D3796E" w:rsidR="00692703" w:rsidRPr="005D3FFC" w:rsidRDefault="00FC3719" w:rsidP="00913946">
            <w:pPr>
              <w:pStyle w:val="ContactInfo"/>
              <w:contextualSpacing w:val="0"/>
              <w:rPr>
                <w:color w:val="auto"/>
              </w:rPr>
            </w:pPr>
            <w:r w:rsidRPr="005D3FFC">
              <w:rPr>
                <w:color w:val="auto"/>
              </w:rPr>
              <w:t>32477 Bi State Blvd Laurel, DE 19956</w:t>
            </w:r>
            <w:r w:rsidR="00692703" w:rsidRPr="005D3FFC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alias w:val="Divider dot:"/>
                <w:tag w:val="Divider dot:"/>
                <w:id w:val="-1459182552"/>
                <w:placeholder>
                  <w:docPart w:val="3183FF3B72624CF9AFCC4F0CB7C84038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5D3FFC">
                  <w:rPr>
                    <w:color w:val="auto"/>
                  </w:rPr>
                  <w:t>·</w:t>
                </w:r>
              </w:sdtContent>
            </w:sdt>
            <w:r w:rsidR="00692703" w:rsidRPr="005D3FFC">
              <w:rPr>
                <w:color w:val="auto"/>
              </w:rPr>
              <w:t xml:space="preserve"> </w:t>
            </w:r>
            <w:r w:rsidRPr="005D3FFC">
              <w:rPr>
                <w:color w:val="auto"/>
              </w:rPr>
              <w:t>443-422-9134</w:t>
            </w:r>
          </w:p>
          <w:p w14:paraId="7A42C6EE" w14:textId="60310E94" w:rsidR="00692703" w:rsidRPr="00CF1A49" w:rsidRDefault="00FC3719" w:rsidP="00913946">
            <w:pPr>
              <w:pStyle w:val="ContactInfoEmphasis"/>
              <w:contextualSpacing w:val="0"/>
            </w:pPr>
            <w:r>
              <w:t>ashleyzepp916@gmail.com</w:t>
            </w:r>
            <w:r w:rsidR="002765BC" w:rsidRPr="00CF1A49">
              <w:t xml:space="preserve"> </w:t>
            </w:r>
            <w:sdt>
              <w:sdtPr>
                <w:alias w:val="Divider dot:"/>
                <w:tag w:val="Divider dot:"/>
                <w:id w:val="759871761"/>
                <w:placeholder>
                  <w:docPart w:val="2660769E3AB24264ABC841395F1A3B32"/>
                </w:placeholder>
                <w:temporary/>
                <w:showingPlcHdr/>
                <w15:appearance w15:val="hidden"/>
              </w:sdtPr>
              <w:sdtContent>
                <w:r w:rsidR="002765BC" w:rsidRPr="00CF1A49">
                  <w:t>·</w:t>
                </w:r>
              </w:sdtContent>
            </w:sdt>
            <w:r w:rsidR="002765BC" w:rsidRPr="00CF1A49">
              <w:t xml:space="preserve"> </w:t>
            </w:r>
            <w:r w:rsidR="002765BC">
              <w:t>RN License: Compact L1-0055621</w:t>
            </w:r>
          </w:p>
        </w:tc>
      </w:tr>
      <w:tr w:rsidR="009571D8" w:rsidRPr="00CF1A49" w14:paraId="42AF200D" w14:textId="77777777" w:rsidTr="00FC3719">
        <w:trPr>
          <w:trHeight w:val="652"/>
        </w:trPr>
        <w:tc>
          <w:tcPr>
            <w:tcW w:w="9360" w:type="dxa"/>
            <w:tcMar>
              <w:top w:w="432" w:type="dxa"/>
            </w:tcMar>
          </w:tcPr>
          <w:p w14:paraId="3AED7505" w14:textId="7D7A8BA2" w:rsidR="001755A8" w:rsidRPr="00CF1A49" w:rsidRDefault="00FC3719" w:rsidP="00913946">
            <w:pPr>
              <w:contextualSpacing w:val="0"/>
            </w:pPr>
            <w:r w:rsidRPr="005D3FFC">
              <w:rPr>
                <w:color w:val="auto"/>
              </w:rPr>
              <w:t>I am looking for a registered nurse position that will present me with an extraordinary amount of knowledge</w:t>
            </w:r>
            <w:r w:rsidR="008D1AD8" w:rsidRPr="005D3FFC">
              <w:rPr>
                <w:color w:val="auto"/>
              </w:rPr>
              <w:t>, as well</w:t>
            </w:r>
            <w:r w:rsidRPr="005D3FFC">
              <w:rPr>
                <w:color w:val="auto"/>
              </w:rPr>
              <w:t xml:space="preserve"> a</w:t>
            </w:r>
            <w:r w:rsidR="008D1AD8" w:rsidRPr="005D3FFC">
              <w:rPr>
                <w:color w:val="auto"/>
              </w:rPr>
              <w:t>s a</w:t>
            </w:r>
            <w:r w:rsidRPr="005D3FFC">
              <w:rPr>
                <w:color w:val="auto"/>
              </w:rPr>
              <w:t xml:space="preserve"> career that is committed to me as much as I am to them. I am determined, dedicated, and a team-player</w:t>
            </w:r>
            <w:r w:rsidR="008D1AD8" w:rsidRPr="005D3FFC">
              <w:rPr>
                <w:color w:val="auto"/>
              </w:rPr>
              <w:t>.</w:t>
            </w:r>
            <w:r w:rsidRPr="005D3FFC">
              <w:rPr>
                <w:color w:val="auto"/>
              </w:rPr>
              <w:t xml:space="preserve"> I am looking for </w:t>
            </w:r>
            <w:r w:rsidR="008D1AD8" w:rsidRPr="005D3FFC">
              <w:rPr>
                <w:color w:val="auto"/>
              </w:rPr>
              <w:t xml:space="preserve">an opportunity to express those traits in my career. </w:t>
            </w:r>
          </w:p>
        </w:tc>
      </w:tr>
    </w:tbl>
    <w:p w14:paraId="536D6764" w14:textId="77777777" w:rsidR="004E01EB" w:rsidRPr="00CF1A49" w:rsidRDefault="002413E4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9B97DF7EB6FA44A3BE5D319C3958C335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53FDD3CC" w14:textId="77777777" w:rsidTr="008D1AD8">
        <w:trPr>
          <w:trHeight w:val="1327"/>
        </w:trPr>
        <w:tc>
          <w:tcPr>
            <w:tcW w:w="9355" w:type="dxa"/>
          </w:tcPr>
          <w:p w14:paraId="27244AE9" w14:textId="6911BEE9" w:rsidR="001D0BF1" w:rsidRPr="001A6EA9" w:rsidRDefault="008D1AD8" w:rsidP="001D0BF1">
            <w:pPr>
              <w:pStyle w:val="Heading3"/>
              <w:contextualSpacing w:val="0"/>
              <w:outlineLvl w:val="2"/>
              <w:rPr>
                <w:rFonts w:ascii="Quire Sans" w:hAnsi="Quire Sans" w:cs="Quire Sans"/>
                <w:szCs w:val="22"/>
              </w:rPr>
            </w:pPr>
            <w:r w:rsidRPr="001A6EA9">
              <w:rPr>
                <w:rFonts w:ascii="Quire Sans" w:hAnsi="Quire Sans" w:cs="Quire Sans"/>
                <w:szCs w:val="22"/>
              </w:rPr>
              <w:t>November 2016</w:t>
            </w:r>
            <w:r w:rsidR="001D0BF1" w:rsidRPr="001A6EA9">
              <w:rPr>
                <w:rFonts w:ascii="Quire Sans" w:hAnsi="Quire Sans" w:cs="Quire Sans"/>
                <w:szCs w:val="22"/>
              </w:rPr>
              <w:t xml:space="preserve"> – </w:t>
            </w:r>
            <w:r w:rsidRPr="001A6EA9">
              <w:rPr>
                <w:rFonts w:ascii="Quire Sans" w:hAnsi="Quire Sans" w:cs="Quire Sans"/>
                <w:szCs w:val="22"/>
              </w:rPr>
              <w:t>July 2019</w:t>
            </w:r>
          </w:p>
          <w:p w14:paraId="365A8F7B" w14:textId="20357BF9" w:rsidR="001D0BF1" w:rsidRPr="001A6EA9" w:rsidRDefault="008D1AD8" w:rsidP="001D0BF1">
            <w:pPr>
              <w:pStyle w:val="Heading2"/>
              <w:contextualSpacing w:val="0"/>
              <w:outlineLvl w:val="1"/>
              <w:rPr>
                <w:rFonts w:ascii="Quire Sans" w:hAnsi="Quire Sans" w:cs="Quire Sans"/>
                <w:sz w:val="22"/>
                <w:szCs w:val="22"/>
              </w:rPr>
            </w:pPr>
            <w:r w:rsidRPr="001A6EA9">
              <w:rPr>
                <w:rFonts w:ascii="Quire Sans" w:hAnsi="Quire Sans" w:cs="Quire Sans"/>
                <w:sz w:val="22"/>
                <w:szCs w:val="22"/>
              </w:rPr>
              <w:t>Certified Nursing Assistant</w:t>
            </w:r>
            <w:r w:rsidR="001D0BF1" w:rsidRPr="001A6EA9">
              <w:rPr>
                <w:rFonts w:ascii="Quire Sans" w:hAnsi="Quire Sans" w:cs="Quire Sans"/>
                <w:sz w:val="22"/>
                <w:szCs w:val="22"/>
              </w:rPr>
              <w:t xml:space="preserve">, </w:t>
            </w:r>
            <w:r w:rsidRPr="001A6EA9">
              <w:rPr>
                <w:rStyle w:val="SubtleReference"/>
                <w:rFonts w:ascii="Quire Sans" w:hAnsi="Quire Sans" w:cs="Quire Sans"/>
                <w:sz w:val="22"/>
                <w:szCs w:val="22"/>
              </w:rPr>
              <w:t>Bayhealth</w:t>
            </w:r>
          </w:p>
          <w:p w14:paraId="47BC66D7" w14:textId="77777777" w:rsidR="008D1AD8" w:rsidRPr="005D3FFC" w:rsidRDefault="008D1AD8" w:rsidP="008D1AD8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75" w:line="300" w:lineRule="atLeast"/>
              <w:rPr>
                <w:rFonts w:ascii="Quire Sans" w:eastAsia="Times New Roman" w:hAnsi="Quire Sans" w:cs="Quire Sans"/>
                <w:color w:val="auto"/>
              </w:rPr>
            </w:pPr>
            <w:r w:rsidRPr="005D3FFC">
              <w:rPr>
                <w:rFonts w:ascii="Quire Sans" w:eastAsia="Times New Roman" w:hAnsi="Quire Sans" w:cs="Quire Sans"/>
                <w:color w:val="auto"/>
              </w:rPr>
              <w:t>Provide personal hygiene for elderly patients or those recovering from surgeries, injuries or accidents by assisting with their basic needs, such as showering, bathing, dressing and eating.</w:t>
            </w:r>
          </w:p>
          <w:p w14:paraId="21C21A41" w14:textId="36684EDA" w:rsidR="008D1AD8" w:rsidRPr="005D3FFC" w:rsidRDefault="008D1AD8" w:rsidP="008D1AD8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75" w:line="300" w:lineRule="atLeast"/>
              <w:rPr>
                <w:rFonts w:ascii="Quire Sans" w:eastAsia="Times New Roman" w:hAnsi="Quire Sans" w:cs="Quire Sans"/>
                <w:color w:val="auto"/>
              </w:rPr>
            </w:pPr>
            <w:r w:rsidRPr="005D3FFC">
              <w:rPr>
                <w:rFonts w:ascii="Quire Sans" w:eastAsia="Times New Roman" w:hAnsi="Quire Sans" w:cs="Quire Sans"/>
                <w:color w:val="auto"/>
              </w:rPr>
              <w:t>Maintain patient stability by checking vital signs</w:t>
            </w:r>
            <w:r w:rsidR="00FC05D6" w:rsidRPr="005D3FFC">
              <w:rPr>
                <w:rFonts w:ascii="Quire Sans" w:eastAsia="Times New Roman" w:hAnsi="Quire Sans" w:cs="Quire Sans"/>
                <w:color w:val="auto"/>
              </w:rPr>
              <w:t>/weight and</w:t>
            </w:r>
            <w:r w:rsidRPr="005D3FFC">
              <w:rPr>
                <w:rFonts w:ascii="Quire Sans" w:eastAsia="Times New Roman" w:hAnsi="Quire Sans" w:cs="Quire Sans"/>
                <w:color w:val="auto"/>
              </w:rPr>
              <w:t xml:space="preserve"> recording intake and output of urine.</w:t>
            </w:r>
          </w:p>
          <w:p w14:paraId="2E75E26B" w14:textId="00C9A586" w:rsidR="008D1AD8" w:rsidRPr="005D3FFC" w:rsidRDefault="008D1AD8" w:rsidP="008D1AD8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75" w:line="300" w:lineRule="atLeast"/>
              <w:rPr>
                <w:rFonts w:ascii="Quire Sans" w:eastAsia="Times New Roman" w:hAnsi="Quire Sans" w:cs="Quire Sans"/>
                <w:color w:val="auto"/>
              </w:rPr>
            </w:pPr>
            <w:r w:rsidRPr="005D3FFC">
              <w:rPr>
                <w:rFonts w:ascii="Quire Sans" w:eastAsia="Times New Roman" w:hAnsi="Quire Sans" w:cs="Quire Sans"/>
                <w:color w:val="auto"/>
              </w:rPr>
              <w:t xml:space="preserve">Offer activities </w:t>
            </w:r>
            <w:r w:rsidR="00CA7ED8" w:rsidRPr="005D3FFC">
              <w:rPr>
                <w:rFonts w:ascii="Quire Sans" w:eastAsia="Times New Roman" w:hAnsi="Quire Sans" w:cs="Quire Sans"/>
                <w:color w:val="auto"/>
              </w:rPr>
              <w:t>of</w:t>
            </w:r>
            <w:r w:rsidRPr="005D3FFC">
              <w:rPr>
                <w:rFonts w:ascii="Quire Sans" w:eastAsia="Times New Roman" w:hAnsi="Quire Sans" w:cs="Quire Sans"/>
                <w:color w:val="auto"/>
              </w:rPr>
              <w:t xml:space="preserve"> daily living by assisting patients with their meals, including serving and feeding them if necessary.</w:t>
            </w:r>
          </w:p>
          <w:p w14:paraId="7B7BDC30" w14:textId="595953BC" w:rsidR="008D1AD8" w:rsidRPr="005D3FFC" w:rsidRDefault="00CA7ED8" w:rsidP="008D1AD8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75" w:line="300" w:lineRule="atLeast"/>
              <w:rPr>
                <w:rFonts w:ascii="Quire Sans" w:eastAsia="Times New Roman" w:hAnsi="Quire Sans" w:cs="Quire Sans"/>
                <w:color w:val="auto"/>
              </w:rPr>
            </w:pPr>
            <w:r w:rsidRPr="005D3FFC">
              <w:rPr>
                <w:rFonts w:ascii="Quire Sans" w:eastAsia="Times New Roman" w:hAnsi="Quire Sans" w:cs="Quire Sans"/>
                <w:color w:val="auto"/>
              </w:rPr>
              <w:t>Adhering</w:t>
            </w:r>
            <w:r w:rsidR="008D1AD8" w:rsidRPr="005D3FFC">
              <w:rPr>
                <w:rFonts w:ascii="Quire Sans" w:eastAsia="Times New Roman" w:hAnsi="Quire Sans" w:cs="Quire Sans"/>
                <w:color w:val="auto"/>
              </w:rPr>
              <w:t xml:space="preserve"> to professional standards, hospital policies and procedures, as well as local, state, and federal requirements.</w:t>
            </w:r>
          </w:p>
          <w:p w14:paraId="59BB1BEA" w14:textId="7869FA6B" w:rsidR="008D1AD8" w:rsidRPr="005D3FFC" w:rsidRDefault="008D1AD8" w:rsidP="008D1AD8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75" w:line="300" w:lineRule="atLeast"/>
              <w:rPr>
                <w:rFonts w:ascii="Quire Sans" w:eastAsia="Times New Roman" w:hAnsi="Quire Sans" w:cs="Quire Sans"/>
                <w:color w:val="auto"/>
              </w:rPr>
            </w:pPr>
            <w:r w:rsidRPr="005D3FFC">
              <w:rPr>
                <w:rFonts w:ascii="Quire Sans" w:eastAsia="Times New Roman" w:hAnsi="Quire Sans" w:cs="Quire Sans"/>
                <w:color w:val="auto"/>
              </w:rPr>
              <w:t xml:space="preserve">Set up medical equipment and help with various </w:t>
            </w:r>
            <w:r w:rsidR="00CA7ED8" w:rsidRPr="005D3FFC">
              <w:rPr>
                <w:rFonts w:ascii="Quire Sans" w:eastAsia="Times New Roman" w:hAnsi="Quire Sans" w:cs="Quire Sans"/>
                <w:color w:val="auto"/>
              </w:rPr>
              <w:t>procedures.</w:t>
            </w:r>
          </w:p>
          <w:p w14:paraId="7A2AD139" w14:textId="6452D3DB" w:rsidR="008D1AD8" w:rsidRPr="005D3FFC" w:rsidRDefault="008D1AD8" w:rsidP="008D1AD8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75" w:line="300" w:lineRule="atLeast"/>
              <w:rPr>
                <w:rFonts w:ascii="Quire Sans" w:eastAsia="Times New Roman" w:hAnsi="Quire Sans" w:cs="Quire Sans"/>
                <w:color w:val="auto"/>
              </w:rPr>
            </w:pPr>
            <w:r w:rsidRPr="005D3FFC">
              <w:rPr>
                <w:rFonts w:ascii="Quire Sans" w:eastAsia="Times New Roman" w:hAnsi="Quire Sans" w:cs="Quire Sans"/>
                <w:color w:val="auto"/>
              </w:rPr>
              <w:t>Answer calls for assistance and observe changes in a patient’s behavior, emotional state, or physical condition</w:t>
            </w:r>
            <w:r w:rsidR="001A6EA9" w:rsidRPr="005D3FFC">
              <w:rPr>
                <w:rFonts w:ascii="Quire Sans" w:eastAsia="Times New Roman" w:hAnsi="Quire Sans" w:cs="Quire Sans"/>
                <w:color w:val="auto"/>
              </w:rPr>
              <w:t xml:space="preserve"> and </w:t>
            </w:r>
            <w:r w:rsidR="001A6EA9" w:rsidRPr="005D3FFC">
              <w:rPr>
                <w:rFonts w:ascii="Quire Sans" w:eastAsia="Times New Roman" w:hAnsi="Quire Sans" w:cs="Quire Sans"/>
                <w:color w:val="auto"/>
              </w:rPr>
              <w:t>reporting anything abnormal or unsafe to the nurse</w:t>
            </w:r>
            <w:r w:rsidRPr="005D3FFC">
              <w:rPr>
                <w:rFonts w:ascii="Quire Sans" w:eastAsia="Times New Roman" w:hAnsi="Quire Sans" w:cs="Quire Sans"/>
                <w:color w:val="auto"/>
              </w:rPr>
              <w:t>.</w:t>
            </w:r>
          </w:p>
          <w:p w14:paraId="4B3F3C6C" w14:textId="35F61808" w:rsidR="00FC05D6" w:rsidRPr="001A6EA9" w:rsidRDefault="00FC05D6" w:rsidP="001A6EA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75" w:line="300" w:lineRule="atLeast"/>
              <w:rPr>
                <w:rFonts w:ascii="Quire Sans" w:eastAsia="Times New Roman" w:hAnsi="Quire Sans" w:cs="Quire Sans"/>
                <w:color w:val="333333"/>
              </w:rPr>
            </w:pPr>
            <w:r w:rsidRPr="005D3FFC">
              <w:rPr>
                <w:rFonts w:ascii="Quire Sans" w:eastAsia="Times New Roman" w:hAnsi="Quire Sans" w:cs="Quire Sans"/>
                <w:color w:val="auto"/>
              </w:rPr>
              <w:t>Offer</w:t>
            </w:r>
            <w:r w:rsidR="008D1AD8" w:rsidRPr="005D3FFC">
              <w:rPr>
                <w:rFonts w:ascii="Quire Sans" w:eastAsia="Times New Roman" w:hAnsi="Quire Sans" w:cs="Quire Sans"/>
                <w:color w:val="auto"/>
              </w:rPr>
              <w:t xml:space="preserve"> support to patients to maintain their dignity, privacy, and comfort.</w:t>
            </w:r>
          </w:p>
        </w:tc>
      </w:tr>
      <w:tr w:rsidR="00F61DF9" w:rsidRPr="00CF1A49" w14:paraId="567B9AF0" w14:textId="77777777" w:rsidTr="00F61DF9">
        <w:tc>
          <w:tcPr>
            <w:tcW w:w="9355" w:type="dxa"/>
            <w:tcMar>
              <w:top w:w="216" w:type="dxa"/>
            </w:tcMar>
          </w:tcPr>
          <w:p w14:paraId="4BB32DC6" w14:textId="531BDF55" w:rsidR="00F61DF9" w:rsidRPr="00CF1A49" w:rsidRDefault="00E30A5F" w:rsidP="00F61DF9">
            <w:pPr>
              <w:pStyle w:val="Heading3"/>
              <w:contextualSpacing w:val="0"/>
              <w:outlineLvl w:val="2"/>
            </w:pPr>
            <w:r>
              <w:t>july 2019</w:t>
            </w:r>
            <w:r w:rsidR="00F61DF9" w:rsidRPr="00CF1A49">
              <w:t xml:space="preserve"> – </w:t>
            </w:r>
            <w:r>
              <w:t>august 2020</w:t>
            </w:r>
          </w:p>
          <w:p w14:paraId="33EFD7A7" w14:textId="6B857C38" w:rsidR="00F61DF9" w:rsidRPr="00CF1A49" w:rsidRDefault="006C4D32" w:rsidP="00F61DF9">
            <w:pPr>
              <w:pStyle w:val="Heading2"/>
              <w:contextualSpacing w:val="0"/>
              <w:outlineLvl w:val="1"/>
            </w:pPr>
            <w:r>
              <w:t xml:space="preserve">float </w:t>
            </w:r>
            <w:r w:rsidR="00E30A5F">
              <w:t>registered nurse</w:t>
            </w:r>
            <w:r>
              <w:t xml:space="preserve"> (ICU/IMC/Medsurg)</w:t>
            </w:r>
            <w:r w:rsidR="00F61DF9" w:rsidRPr="00CF1A49">
              <w:t xml:space="preserve">, </w:t>
            </w:r>
            <w:r w:rsidR="00E30A5F">
              <w:rPr>
                <w:rStyle w:val="SubtleReference"/>
              </w:rPr>
              <w:t>bayhealth</w:t>
            </w:r>
          </w:p>
          <w:p w14:paraId="0F4FCAD3" w14:textId="3584F054" w:rsidR="00CA7ED8" w:rsidRPr="005D3FFC" w:rsidRDefault="00CA7ED8" w:rsidP="00CA7ED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70" w:line="300" w:lineRule="atLeast"/>
              <w:rPr>
                <w:rFonts w:ascii="Quire Sans" w:eastAsia="Times New Roman" w:hAnsi="Quire Sans" w:cs="Quire Sans"/>
                <w:color w:val="auto"/>
              </w:rPr>
            </w:pPr>
            <w:r w:rsidRPr="005D3FFC">
              <w:rPr>
                <w:rFonts w:ascii="Quire Sans" w:eastAsia="Times New Roman" w:hAnsi="Quire Sans" w:cs="Quire Sans"/>
                <w:color w:val="auto"/>
              </w:rPr>
              <w:t xml:space="preserve">Administered prescribed medications, started intravenous fluids, and documented </w:t>
            </w:r>
            <w:r w:rsidRPr="005D3FFC">
              <w:rPr>
                <w:rFonts w:ascii="Quire Sans" w:eastAsia="Times New Roman" w:hAnsi="Quire Sans" w:cs="Quire Sans"/>
                <w:color w:val="auto"/>
              </w:rPr>
              <w:t xml:space="preserve">in the </w:t>
            </w:r>
            <w:r w:rsidRPr="005D3FFC">
              <w:rPr>
                <w:rFonts w:ascii="Quire Sans" w:eastAsia="Times New Roman" w:hAnsi="Quire Sans" w:cs="Quire Sans"/>
                <w:color w:val="auto"/>
              </w:rPr>
              <w:t xml:space="preserve">patients' </w:t>
            </w:r>
            <w:r w:rsidR="006C4D32" w:rsidRPr="005D3FFC">
              <w:rPr>
                <w:rFonts w:ascii="Quire Sans" w:eastAsia="Times New Roman" w:hAnsi="Quire Sans" w:cs="Quire Sans"/>
                <w:color w:val="auto"/>
              </w:rPr>
              <w:t>eMAR</w:t>
            </w:r>
            <w:r w:rsidRPr="005D3FFC">
              <w:rPr>
                <w:rFonts w:ascii="Quire Sans" w:eastAsia="Times New Roman" w:hAnsi="Quire Sans" w:cs="Quire Sans"/>
                <w:color w:val="auto"/>
              </w:rPr>
              <w:t>.</w:t>
            </w:r>
          </w:p>
          <w:p w14:paraId="0324AD3D" w14:textId="4160DD60" w:rsidR="00CA7ED8" w:rsidRPr="00CA7ED8" w:rsidRDefault="00CA7ED8" w:rsidP="006C4D32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70" w:line="300" w:lineRule="atLeast"/>
              <w:rPr>
                <w:rFonts w:ascii="Quire Sans" w:eastAsia="Times New Roman" w:hAnsi="Quire Sans" w:cs="Quire Sans"/>
                <w:color w:val="auto"/>
              </w:rPr>
            </w:pPr>
            <w:r w:rsidRPr="00CA7ED8">
              <w:rPr>
                <w:rFonts w:ascii="Quire Sans" w:eastAsia="Times New Roman" w:hAnsi="Quire Sans" w:cs="Quire Sans"/>
                <w:color w:val="auto"/>
              </w:rPr>
              <w:t xml:space="preserve">Answered patients' calls and determined how to assist them, as well provided family </w:t>
            </w:r>
            <w:r w:rsidR="006C4D32" w:rsidRPr="005D3FFC">
              <w:rPr>
                <w:rFonts w:ascii="Quire Sans" w:eastAsia="Times New Roman" w:hAnsi="Quire Sans" w:cs="Quire Sans"/>
                <w:color w:val="auto"/>
              </w:rPr>
              <w:t xml:space="preserve">and patient </w:t>
            </w:r>
            <w:r w:rsidRPr="00CA7ED8">
              <w:rPr>
                <w:rFonts w:ascii="Quire Sans" w:eastAsia="Times New Roman" w:hAnsi="Quire Sans" w:cs="Quire Sans"/>
                <w:color w:val="auto"/>
              </w:rPr>
              <w:t>support</w:t>
            </w:r>
            <w:r w:rsidRPr="005D3FFC">
              <w:rPr>
                <w:rFonts w:ascii="Quire Sans" w:eastAsia="Times New Roman" w:hAnsi="Quire Sans" w:cs="Quire Sans"/>
                <w:color w:val="auto"/>
              </w:rPr>
              <w:t xml:space="preserve"> and education. </w:t>
            </w:r>
          </w:p>
          <w:p w14:paraId="3116B38F" w14:textId="46A1C67F" w:rsidR="00CA7ED8" w:rsidRPr="00CA7ED8" w:rsidRDefault="00CA7ED8" w:rsidP="00CA7ED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70" w:line="300" w:lineRule="atLeast"/>
              <w:rPr>
                <w:rFonts w:ascii="Quire Sans" w:eastAsia="Times New Roman" w:hAnsi="Quire Sans" w:cs="Quire Sans"/>
                <w:color w:val="auto"/>
              </w:rPr>
            </w:pPr>
            <w:r w:rsidRPr="00CA7ED8">
              <w:rPr>
                <w:rFonts w:ascii="Quire Sans" w:eastAsia="Times New Roman" w:hAnsi="Quire Sans" w:cs="Quire Sans"/>
                <w:color w:val="auto"/>
              </w:rPr>
              <w:t xml:space="preserve">Measured </w:t>
            </w:r>
            <w:r w:rsidRPr="005D3FFC">
              <w:rPr>
                <w:rFonts w:ascii="Quire Sans" w:eastAsia="Times New Roman" w:hAnsi="Quire Sans" w:cs="Quire Sans"/>
                <w:color w:val="auto"/>
              </w:rPr>
              <w:t xml:space="preserve">and monitored </w:t>
            </w:r>
            <w:r w:rsidRPr="00CA7ED8">
              <w:rPr>
                <w:rFonts w:ascii="Quire Sans" w:eastAsia="Times New Roman" w:hAnsi="Quire Sans" w:cs="Quire Sans"/>
                <w:color w:val="auto"/>
              </w:rPr>
              <w:t>patients' vital signs, such as height, weight,</w:t>
            </w:r>
            <w:r w:rsidRPr="005D3FFC">
              <w:rPr>
                <w:rFonts w:ascii="Quire Sans" w:eastAsia="Times New Roman" w:hAnsi="Quire Sans" w:cs="Quire Sans"/>
                <w:color w:val="auto"/>
              </w:rPr>
              <w:t xml:space="preserve"> intake and output. </w:t>
            </w:r>
            <w:r w:rsidR="006C4D32" w:rsidRPr="005D3FFC">
              <w:rPr>
                <w:rFonts w:ascii="Quire Sans" w:eastAsia="Times New Roman" w:hAnsi="Quire Sans" w:cs="Quire Sans"/>
                <w:color w:val="auto"/>
              </w:rPr>
              <w:t xml:space="preserve">Ongoing assessments of patients and reporting abnormalities or improvements to the hospitalist. </w:t>
            </w:r>
          </w:p>
          <w:p w14:paraId="4EF349D8" w14:textId="21A28E82" w:rsidR="00CA7ED8" w:rsidRPr="00CA7ED8" w:rsidRDefault="00CA7ED8" w:rsidP="00CA7ED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70" w:line="300" w:lineRule="atLeast"/>
              <w:rPr>
                <w:rFonts w:ascii="Quire Sans" w:eastAsia="Times New Roman" w:hAnsi="Quire Sans" w:cs="Quire Sans"/>
                <w:color w:val="auto"/>
              </w:rPr>
            </w:pPr>
            <w:r w:rsidRPr="00CA7ED8">
              <w:rPr>
                <w:rFonts w:ascii="Quire Sans" w:eastAsia="Times New Roman" w:hAnsi="Quire Sans" w:cs="Quire Sans"/>
                <w:color w:val="auto"/>
              </w:rPr>
              <w:t>Provided basic patient care and treatments, such as dressed wounds, treated bedsores, gave enemas,</w:t>
            </w:r>
            <w:r w:rsidR="006C4D32" w:rsidRPr="005D3FFC">
              <w:rPr>
                <w:rFonts w:ascii="Quire Sans" w:eastAsia="Times New Roman" w:hAnsi="Quire Sans" w:cs="Quire Sans"/>
                <w:color w:val="auto"/>
              </w:rPr>
              <w:t xml:space="preserve"> insertion of NGT, IV insertion,</w:t>
            </w:r>
            <w:r w:rsidRPr="00CA7ED8">
              <w:rPr>
                <w:rFonts w:ascii="Quire Sans" w:eastAsia="Times New Roman" w:hAnsi="Quire Sans" w:cs="Quire Sans"/>
                <w:color w:val="auto"/>
              </w:rPr>
              <w:t xml:space="preserve"> and performed catheterizations.</w:t>
            </w:r>
          </w:p>
          <w:p w14:paraId="6664CC97" w14:textId="77777777" w:rsidR="00CA7ED8" w:rsidRPr="00CA7ED8" w:rsidRDefault="00CA7ED8" w:rsidP="00CA7ED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70" w:line="300" w:lineRule="atLeast"/>
              <w:rPr>
                <w:rFonts w:ascii="Quire Sans" w:eastAsia="Times New Roman" w:hAnsi="Quire Sans" w:cs="Quire Sans"/>
                <w:color w:val="auto"/>
              </w:rPr>
            </w:pPr>
            <w:r w:rsidRPr="00CA7ED8">
              <w:rPr>
                <w:rFonts w:ascii="Quire Sans" w:eastAsia="Times New Roman" w:hAnsi="Quire Sans" w:cs="Quire Sans"/>
                <w:color w:val="auto"/>
              </w:rPr>
              <w:t>Assisted patients with bathing, dressing, maintaining personal hygiene, moving in bed, standing and walking.</w:t>
            </w:r>
          </w:p>
          <w:p w14:paraId="4409B6FD" w14:textId="72574C4B" w:rsidR="00CA7ED8" w:rsidRPr="005D3FFC" w:rsidRDefault="00CA7ED8" w:rsidP="00CA7ED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70" w:line="300" w:lineRule="atLeast"/>
              <w:rPr>
                <w:rFonts w:ascii="Quire Sans" w:eastAsia="Times New Roman" w:hAnsi="Quire Sans" w:cs="Quire Sans"/>
                <w:color w:val="auto"/>
              </w:rPr>
            </w:pPr>
            <w:r w:rsidRPr="005D3FFC">
              <w:rPr>
                <w:rFonts w:ascii="Quire Sans" w:eastAsia="Times New Roman" w:hAnsi="Quire Sans" w:cs="Quire Sans"/>
                <w:color w:val="auto"/>
              </w:rPr>
              <w:lastRenderedPageBreak/>
              <w:t>Essential</w:t>
            </w:r>
            <w:r w:rsidRPr="00CA7ED8">
              <w:rPr>
                <w:rFonts w:ascii="Quire Sans" w:eastAsia="Times New Roman" w:hAnsi="Quire Sans" w:cs="Quire Sans"/>
                <w:color w:val="auto"/>
              </w:rPr>
              <w:t xml:space="preserve"> member of a health care team charged with assessing patient needs, planning or modifying care and implementing interventions</w:t>
            </w:r>
            <w:r w:rsidR="006C4D32" w:rsidRPr="005D3FFC">
              <w:rPr>
                <w:rFonts w:ascii="Quire Sans" w:eastAsia="Times New Roman" w:hAnsi="Quire Sans" w:cs="Quire Sans"/>
                <w:color w:val="auto"/>
              </w:rPr>
              <w:t xml:space="preserve"> by using critical thinking skills. </w:t>
            </w:r>
          </w:p>
          <w:p w14:paraId="379DAAC0" w14:textId="0E24CB36" w:rsidR="00CA7ED8" w:rsidRPr="00CA7ED8" w:rsidRDefault="00CA7ED8" w:rsidP="00CA7ED8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70" w:line="300" w:lineRule="atLeast"/>
              <w:rPr>
                <w:rFonts w:ascii="Quire Sans" w:eastAsia="Times New Roman" w:hAnsi="Quire Sans" w:cs="Quire Sans"/>
                <w:color w:val="auto"/>
              </w:rPr>
            </w:pPr>
            <w:r w:rsidRPr="005D3FFC">
              <w:rPr>
                <w:rFonts w:ascii="Quire Sans" w:eastAsia="Times New Roman" w:hAnsi="Quire Sans" w:cs="Quire Sans"/>
                <w:color w:val="auto"/>
              </w:rPr>
              <w:t>Participating in plan of care for patient</w:t>
            </w:r>
            <w:r w:rsidR="006C4D32" w:rsidRPr="005D3FFC">
              <w:rPr>
                <w:rFonts w:ascii="Quire Sans" w:eastAsia="Times New Roman" w:hAnsi="Quire Sans" w:cs="Quire Sans"/>
                <w:color w:val="auto"/>
              </w:rPr>
              <w:t xml:space="preserve">, and ongoing documentation of everything done with the patient. </w:t>
            </w:r>
          </w:p>
          <w:p w14:paraId="6F6FBE79" w14:textId="4EE9DF3F" w:rsidR="001A6EA9" w:rsidRPr="00CF1A49" w:rsidRDefault="001A6EA9" w:rsidP="001A6EA9">
            <w:pPr>
              <w:pStyle w:val="Heading3"/>
              <w:contextualSpacing w:val="0"/>
              <w:outlineLvl w:val="2"/>
            </w:pPr>
            <w:r>
              <w:t>september 2020</w:t>
            </w:r>
            <w:r w:rsidRPr="00CF1A49">
              <w:t xml:space="preserve"> – </w:t>
            </w:r>
            <w:r>
              <w:t xml:space="preserve">present </w:t>
            </w:r>
          </w:p>
          <w:p w14:paraId="2CEB168D" w14:textId="5375E495" w:rsidR="001A6EA9" w:rsidRDefault="001A6EA9" w:rsidP="001A6EA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Wound care registered nurse,</w:t>
            </w:r>
            <w:r w:rsidRPr="00CF1A49">
              <w:t xml:space="preserve"> </w:t>
            </w:r>
            <w:r>
              <w:rPr>
                <w:rStyle w:val="SubtleReference"/>
              </w:rPr>
              <w:t>Tidalhealth</w:t>
            </w:r>
          </w:p>
          <w:p w14:paraId="704603CD" w14:textId="33223EF2" w:rsidR="00460AE3" w:rsidRPr="005D3FFC" w:rsidRDefault="00460AE3" w:rsidP="00460AE3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70" w:line="300" w:lineRule="atLeast"/>
              <w:rPr>
                <w:rFonts w:ascii="Quire Sans" w:eastAsia="Times New Roman" w:hAnsi="Quire Sans" w:cs="Quire Sans"/>
                <w:color w:val="auto"/>
              </w:rPr>
            </w:pPr>
            <w:r w:rsidRPr="005D3FFC">
              <w:rPr>
                <w:rFonts w:ascii="Quire Sans" w:eastAsia="Times New Roman" w:hAnsi="Quire Sans" w:cs="Quire Sans"/>
                <w:color w:val="auto"/>
              </w:rPr>
              <w:t>Preforming wound care including cleansing, photographing wounds, measuring wounds, and dressing wounds</w:t>
            </w:r>
            <w:r w:rsidRPr="005D3FFC">
              <w:rPr>
                <w:rFonts w:ascii="Quire Sans" w:eastAsia="Times New Roman" w:hAnsi="Quire Sans" w:cs="Quire Sans"/>
                <w:color w:val="auto"/>
              </w:rPr>
              <w:t>.</w:t>
            </w:r>
          </w:p>
          <w:p w14:paraId="490CC483" w14:textId="115FB2B3" w:rsidR="00460AE3" w:rsidRPr="005D3FFC" w:rsidRDefault="00460AE3" w:rsidP="00460AE3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70" w:line="300" w:lineRule="atLeast"/>
              <w:rPr>
                <w:rFonts w:ascii="Quire Sans" w:eastAsia="Times New Roman" w:hAnsi="Quire Sans" w:cs="Quire Sans"/>
                <w:color w:val="auto"/>
              </w:rPr>
            </w:pPr>
            <w:r w:rsidRPr="005D3FFC">
              <w:rPr>
                <w:rFonts w:ascii="Quire Sans" w:eastAsia="Times New Roman" w:hAnsi="Quire Sans" w:cs="Quire Sans"/>
                <w:color w:val="auto"/>
              </w:rPr>
              <w:t xml:space="preserve">Measured vital signs and documented wound assessments. </w:t>
            </w:r>
          </w:p>
          <w:p w14:paraId="1F574A5B" w14:textId="59FAFB72" w:rsidR="000C2E1A" w:rsidRPr="00CA7ED8" w:rsidRDefault="000C2E1A" w:rsidP="00460AE3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70" w:line="300" w:lineRule="atLeast"/>
              <w:rPr>
                <w:rFonts w:ascii="Quire Sans" w:eastAsia="Times New Roman" w:hAnsi="Quire Sans" w:cs="Quire Sans"/>
                <w:color w:val="auto"/>
              </w:rPr>
            </w:pPr>
            <w:r w:rsidRPr="005D3FFC">
              <w:rPr>
                <w:rFonts w:ascii="Quire Sans" w:eastAsia="Times New Roman" w:hAnsi="Quire Sans" w:cs="Quire Sans"/>
                <w:color w:val="auto"/>
              </w:rPr>
              <w:t xml:space="preserve">Providing education to patient regarding their wound, nutritional, and health status. </w:t>
            </w:r>
          </w:p>
          <w:p w14:paraId="7C75BF47" w14:textId="77777777" w:rsidR="000C2E1A" w:rsidRPr="005D3FFC" w:rsidRDefault="00460AE3" w:rsidP="00460AE3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70" w:line="300" w:lineRule="atLeast"/>
              <w:rPr>
                <w:rFonts w:ascii="Quire Sans" w:eastAsia="Times New Roman" w:hAnsi="Quire Sans" w:cs="Quire Sans"/>
                <w:color w:val="auto"/>
              </w:rPr>
            </w:pPr>
            <w:r w:rsidRPr="005D3FFC">
              <w:rPr>
                <w:rFonts w:ascii="Quire Sans" w:eastAsia="Times New Roman" w:hAnsi="Quire Sans" w:cs="Quire Sans"/>
                <w:color w:val="auto"/>
              </w:rPr>
              <w:t>Participated in the role as a case manager which includes reviewing patient wound surveillance reports, preparing for weekly clinic patients and a pre-clinic huddle.</w:t>
            </w:r>
          </w:p>
          <w:p w14:paraId="03985ADB" w14:textId="12755148" w:rsidR="00460AE3" w:rsidRPr="005D3FFC" w:rsidRDefault="000C2E1A" w:rsidP="00460AE3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70" w:line="300" w:lineRule="atLeast"/>
              <w:rPr>
                <w:rFonts w:ascii="Quire Sans" w:eastAsia="Times New Roman" w:hAnsi="Quire Sans" w:cs="Quire Sans"/>
                <w:color w:val="auto"/>
              </w:rPr>
            </w:pPr>
            <w:r w:rsidRPr="005D3FFC">
              <w:rPr>
                <w:rFonts w:ascii="Quire Sans" w:eastAsia="Times New Roman" w:hAnsi="Quire Sans" w:cs="Quire Sans"/>
                <w:color w:val="auto"/>
              </w:rPr>
              <w:t xml:space="preserve">Completing referrals that the providers ordered, obtaining insurance authorizations for skin grafts, and ordering products. </w:t>
            </w:r>
            <w:r w:rsidR="00460AE3" w:rsidRPr="005D3FFC">
              <w:rPr>
                <w:rFonts w:ascii="Quire Sans" w:eastAsia="Times New Roman" w:hAnsi="Quire Sans" w:cs="Quire Sans"/>
                <w:color w:val="auto"/>
              </w:rPr>
              <w:t xml:space="preserve">Following up on any test results (including vascular studies, lab work, XRAYs, cultures, etc.) </w:t>
            </w:r>
          </w:p>
          <w:p w14:paraId="412A797E" w14:textId="4E6B2030" w:rsidR="00460AE3" w:rsidRPr="005D3FFC" w:rsidRDefault="00460AE3" w:rsidP="00460AE3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70" w:line="300" w:lineRule="atLeast"/>
              <w:rPr>
                <w:rFonts w:ascii="Quire Sans" w:eastAsia="Times New Roman" w:hAnsi="Quire Sans" w:cs="Quire Sans"/>
                <w:color w:val="auto"/>
              </w:rPr>
            </w:pPr>
            <w:r w:rsidRPr="005D3FFC">
              <w:rPr>
                <w:rFonts w:ascii="Quire Sans" w:eastAsia="Times New Roman" w:hAnsi="Quire Sans" w:cs="Quire Sans"/>
                <w:color w:val="auto"/>
              </w:rPr>
              <w:t>As a case manager I also scribe for the provider</w:t>
            </w:r>
            <w:r w:rsidR="000C2E1A" w:rsidRPr="005D3FFC">
              <w:rPr>
                <w:rFonts w:ascii="Quire Sans" w:eastAsia="Times New Roman" w:hAnsi="Quire Sans" w:cs="Quire Sans"/>
                <w:color w:val="auto"/>
              </w:rPr>
              <w:t>s</w:t>
            </w:r>
            <w:r w:rsidRPr="005D3FFC">
              <w:rPr>
                <w:rFonts w:ascii="Quire Sans" w:eastAsia="Times New Roman" w:hAnsi="Quire Sans" w:cs="Quire Sans"/>
                <w:color w:val="auto"/>
              </w:rPr>
              <w:t xml:space="preserve"> in the clinic, implement care plans, ICMGs, completing superbills, and ordering supplies for patients that need wound care supplies at home.</w:t>
            </w:r>
            <w:r w:rsidR="002022FE" w:rsidRPr="005D3FFC">
              <w:rPr>
                <w:rFonts w:ascii="Quire Sans" w:eastAsia="Times New Roman" w:hAnsi="Quire Sans" w:cs="Quire Sans"/>
                <w:color w:val="auto"/>
              </w:rPr>
              <w:t xml:space="preserve"> Communicating with home health for the patients. </w:t>
            </w:r>
          </w:p>
          <w:p w14:paraId="1D744C00" w14:textId="385AE067" w:rsidR="00460AE3" w:rsidRPr="005D3FFC" w:rsidRDefault="000C2E1A" w:rsidP="00460AE3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270" w:line="300" w:lineRule="atLeast"/>
              <w:rPr>
                <w:rFonts w:ascii="Quire Sans" w:eastAsia="Times New Roman" w:hAnsi="Quire Sans" w:cs="Quire Sans"/>
                <w:color w:val="auto"/>
              </w:rPr>
            </w:pPr>
            <w:r w:rsidRPr="005D3FFC">
              <w:rPr>
                <w:rFonts w:ascii="Quire Sans" w:eastAsia="Times New Roman" w:hAnsi="Quire Sans" w:cs="Quire Sans"/>
                <w:color w:val="auto"/>
              </w:rPr>
              <w:t xml:space="preserve">Review documentation in each patient’s medical record to make sure all documentation has been completed. As well as monthly audits-monitoring the EMR. </w:t>
            </w:r>
          </w:p>
          <w:p w14:paraId="1330E987" w14:textId="7186274A" w:rsidR="00F61DF9" w:rsidRDefault="00F61DF9" w:rsidP="00F61DF9"/>
        </w:tc>
      </w:tr>
    </w:tbl>
    <w:sdt>
      <w:sdtPr>
        <w:alias w:val="Education:"/>
        <w:tag w:val="Education:"/>
        <w:id w:val="-1908763273"/>
        <w:placeholder>
          <w:docPart w:val="A049A19042F441889762E640CC750124"/>
        </w:placeholder>
        <w:temporary/>
        <w:showingPlcHdr/>
        <w15:appearance w15:val="hidden"/>
      </w:sdtPr>
      <w:sdtEndPr/>
      <w:sdtContent>
        <w:p w14:paraId="5EF3BA2F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370B12DF" w14:textId="77777777" w:rsidTr="00D66A52">
        <w:tc>
          <w:tcPr>
            <w:tcW w:w="9355" w:type="dxa"/>
          </w:tcPr>
          <w:p w14:paraId="473A847A" w14:textId="12BB76B9" w:rsidR="001D0BF1" w:rsidRPr="005D3FFC" w:rsidRDefault="002765BC" w:rsidP="00AC350E">
            <w:pPr>
              <w:pStyle w:val="Heading3"/>
              <w:contextualSpacing w:val="0"/>
              <w:outlineLvl w:val="2"/>
              <w:rPr>
                <w:rFonts w:ascii="Quire Sans" w:hAnsi="Quire Sans" w:cs="Quire Sans"/>
                <w:szCs w:val="22"/>
              </w:rPr>
            </w:pPr>
            <w:r w:rsidRPr="005D3FFC">
              <w:rPr>
                <w:rFonts w:ascii="Quire Sans" w:hAnsi="Quire Sans" w:cs="Quire Sans"/>
                <w:szCs w:val="22"/>
              </w:rPr>
              <w:t>Graduated may 2019</w:t>
            </w:r>
          </w:p>
          <w:p w14:paraId="2AF90946" w14:textId="5590D1F2" w:rsidR="001D0BF1" w:rsidRPr="005D3FFC" w:rsidRDefault="002765BC" w:rsidP="00AC350E">
            <w:pPr>
              <w:pStyle w:val="Heading2"/>
              <w:contextualSpacing w:val="0"/>
              <w:outlineLvl w:val="1"/>
              <w:rPr>
                <w:rFonts w:ascii="Quire Sans" w:hAnsi="Quire Sans" w:cs="Quire Sans"/>
                <w:sz w:val="22"/>
                <w:szCs w:val="22"/>
              </w:rPr>
            </w:pPr>
            <w:r w:rsidRPr="005D3FFC">
              <w:rPr>
                <w:rFonts w:ascii="Quire Sans" w:hAnsi="Quire Sans" w:cs="Quire Sans"/>
                <w:sz w:val="22"/>
                <w:szCs w:val="22"/>
              </w:rPr>
              <w:t>Nursing degree</w:t>
            </w:r>
            <w:r w:rsidR="001D0BF1" w:rsidRPr="005D3FFC">
              <w:rPr>
                <w:rFonts w:ascii="Quire Sans" w:hAnsi="Quire Sans" w:cs="Quire Sans"/>
                <w:sz w:val="22"/>
                <w:szCs w:val="22"/>
              </w:rPr>
              <w:t xml:space="preserve">, </w:t>
            </w:r>
            <w:r w:rsidRPr="005D3FFC">
              <w:rPr>
                <w:rStyle w:val="SubtleReference"/>
                <w:rFonts w:ascii="Quire Sans" w:hAnsi="Quire Sans" w:cs="Quire Sans"/>
                <w:sz w:val="22"/>
                <w:szCs w:val="22"/>
              </w:rPr>
              <w:t>chesapeake college</w:t>
            </w:r>
          </w:p>
          <w:p w14:paraId="6AF9C03E" w14:textId="77777777" w:rsidR="005A06F6" w:rsidRPr="005D3FFC" w:rsidRDefault="005A06F6" w:rsidP="00AC350E">
            <w:pPr>
              <w:pStyle w:val="divaddress"/>
              <w:jc w:val="left"/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  <w:u w:val="single"/>
              </w:rPr>
            </w:pP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  <w:u w:val="single"/>
              </w:rPr>
              <w:t>CLINICAL ROTATION:</w:t>
            </w:r>
          </w:p>
          <w:p w14:paraId="0A50F3E0" w14:textId="77777777" w:rsidR="005A06F6" w:rsidRPr="005D3FFC" w:rsidRDefault="005A06F6" w:rsidP="00AC350E">
            <w:pPr>
              <w:pStyle w:val="p"/>
              <w:spacing w:line="260" w:lineRule="atLeast"/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</w:pP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>Complex Care Nursing (84 hours)</w:t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  <w:t>Spring 2019</w:t>
            </w:r>
          </w:p>
          <w:p w14:paraId="5EA89AD6" w14:textId="77777777" w:rsidR="005A06F6" w:rsidRPr="005D3FFC" w:rsidRDefault="005A06F6" w:rsidP="00AC350E">
            <w:pPr>
              <w:pStyle w:val="p"/>
              <w:spacing w:line="260" w:lineRule="atLeast"/>
              <w:rPr>
                <w:rFonts w:ascii="Quire Sans" w:eastAsia="Trebuchet MS" w:hAnsi="Quire Sans" w:cs="Quire Sans"/>
                <w:bCs/>
                <w:color w:val="000000" w:themeColor="text1"/>
                <w:sz w:val="22"/>
                <w:szCs w:val="22"/>
              </w:rPr>
            </w:pPr>
            <w:r w:rsidRPr="005D3FFC">
              <w:rPr>
                <w:rFonts w:ascii="Quire Sans" w:eastAsia="Trebuchet MS" w:hAnsi="Quire Sans" w:cs="Quire Sans"/>
                <w:bCs/>
                <w:color w:val="000000" w:themeColor="text1"/>
                <w:sz w:val="22"/>
                <w:szCs w:val="22"/>
              </w:rPr>
              <w:t xml:space="preserve">University of Maryland Medical Shore Regional (UMMSR)                             </w:t>
            </w:r>
            <w:r w:rsidRPr="005D3FFC">
              <w:rPr>
                <w:rFonts w:ascii="Quire Sans" w:eastAsia="Trebuchet MS" w:hAnsi="Quire Sans" w:cs="Quire Sans"/>
                <w:bCs/>
                <w:color w:val="000000" w:themeColor="text1"/>
                <w:sz w:val="22"/>
                <w:szCs w:val="22"/>
              </w:rPr>
              <w:tab/>
              <w:t xml:space="preserve">         </w:t>
            </w:r>
          </w:p>
          <w:p w14:paraId="3CB4804B" w14:textId="56BC486D" w:rsidR="005A06F6" w:rsidRPr="005D3FFC" w:rsidRDefault="005A06F6" w:rsidP="00AC350E">
            <w:pPr>
              <w:pStyle w:val="p"/>
              <w:numPr>
                <w:ilvl w:val="0"/>
                <w:numId w:val="16"/>
              </w:numPr>
              <w:spacing w:line="260" w:lineRule="atLeast"/>
              <w:rPr>
                <w:rFonts w:ascii="Quire Sans" w:eastAsia="Trebuchet MS" w:hAnsi="Quire Sans" w:cs="Quire Sans"/>
                <w:color w:val="000000" w:themeColor="text1"/>
                <w:sz w:val="22"/>
                <w:szCs w:val="22"/>
              </w:rPr>
            </w:pPr>
            <w:r w:rsidRPr="005D3FFC">
              <w:rPr>
                <w:rFonts w:ascii="Quire Sans" w:eastAsia="Trebuchet MS" w:hAnsi="Quire Sans" w:cs="Quire Sans"/>
                <w:color w:val="000000" w:themeColor="text1"/>
                <w:sz w:val="22"/>
                <w:szCs w:val="22"/>
              </w:rPr>
              <w:t>ICU/Tele at UMMSR @Easton, MD</w:t>
            </w:r>
          </w:p>
          <w:p w14:paraId="5CF811D3" w14:textId="3FF07E89" w:rsidR="005A06F6" w:rsidRPr="005D3FFC" w:rsidRDefault="005A06F6" w:rsidP="00AC350E">
            <w:pPr>
              <w:pStyle w:val="p"/>
              <w:numPr>
                <w:ilvl w:val="0"/>
                <w:numId w:val="16"/>
              </w:numPr>
              <w:spacing w:line="260" w:lineRule="atLeast"/>
              <w:rPr>
                <w:rFonts w:ascii="Quire Sans" w:eastAsia="Trebuchet MS" w:hAnsi="Quire Sans" w:cs="Quire Sans"/>
                <w:color w:val="000000" w:themeColor="text1"/>
                <w:sz w:val="22"/>
                <w:szCs w:val="22"/>
              </w:rPr>
            </w:pPr>
            <w:r w:rsidRPr="005D3FFC">
              <w:rPr>
                <w:rFonts w:ascii="Quire Sans" w:eastAsia="Trebuchet MS" w:hAnsi="Quire Sans" w:cs="Quire Sans"/>
                <w:color w:val="000000" w:themeColor="text1"/>
                <w:sz w:val="22"/>
                <w:szCs w:val="22"/>
              </w:rPr>
              <w:t>Emergency Department @UMMSR @Easton, MD</w:t>
            </w:r>
          </w:p>
          <w:p w14:paraId="33D0C423" w14:textId="77777777" w:rsidR="005A06F6" w:rsidRPr="005D3FFC" w:rsidRDefault="005A06F6" w:rsidP="00AC350E">
            <w:pPr>
              <w:pStyle w:val="p"/>
              <w:spacing w:line="260" w:lineRule="atLeast"/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</w:pP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>Management &amp; Leadership Nursing (60 hours)</w:t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  <w:t>Spring 2019</w:t>
            </w:r>
          </w:p>
          <w:p w14:paraId="6B014F8C" w14:textId="77777777" w:rsidR="005A06F6" w:rsidRPr="005D3FFC" w:rsidRDefault="005A06F6" w:rsidP="00AC350E">
            <w:pPr>
              <w:pStyle w:val="p"/>
              <w:spacing w:line="260" w:lineRule="atLeast"/>
              <w:rPr>
                <w:rFonts w:ascii="Quire Sans" w:eastAsia="Trebuchet MS" w:hAnsi="Quire Sans" w:cs="Quire Sans"/>
                <w:bCs/>
                <w:color w:val="000000" w:themeColor="text1"/>
                <w:sz w:val="22"/>
                <w:szCs w:val="22"/>
              </w:rPr>
            </w:pPr>
            <w:r w:rsidRPr="005D3FFC">
              <w:rPr>
                <w:rFonts w:ascii="Quire Sans" w:eastAsia="Trebuchet MS" w:hAnsi="Quire Sans" w:cs="Quire Sans"/>
                <w:bCs/>
                <w:color w:val="000000" w:themeColor="text1"/>
                <w:sz w:val="22"/>
                <w:szCs w:val="22"/>
              </w:rPr>
              <w:t>University of Maryland Medical Shore Regional (UMMSR)</w:t>
            </w:r>
            <w:r w:rsidRPr="005D3FFC">
              <w:rPr>
                <w:rFonts w:ascii="Quire Sans" w:eastAsia="Trebuchet MS" w:hAnsi="Quire Sans" w:cs="Quire Sans"/>
                <w:bCs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Cs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Cs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Cs/>
                <w:color w:val="000000" w:themeColor="text1"/>
                <w:sz w:val="22"/>
                <w:szCs w:val="22"/>
              </w:rPr>
              <w:tab/>
            </w:r>
          </w:p>
          <w:p w14:paraId="2C55B016" w14:textId="77777777" w:rsidR="005A06F6" w:rsidRPr="005D3FFC" w:rsidRDefault="005A06F6" w:rsidP="00AC350E">
            <w:pPr>
              <w:pStyle w:val="p"/>
              <w:numPr>
                <w:ilvl w:val="0"/>
                <w:numId w:val="17"/>
              </w:numPr>
              <w:spacing w:line="260" w:lineRule="atLeast"/>
              <w:rPr>
                <w:rFonts w:ascii="Quire Sans" w:eastAsia="Trebuchet MS" w:hAnsi="Quire Sans" w:cs="Quire Sans"/>
                <w:color w:val="000000" w:themeColor="text1"/>
                <w:sz w:val="22"/>
                <w:szCs w:val="22"/>
              </w:rPr>
            </w:pPr>
            <w:r w:rsidRPr="005D3FFC">
              <w:rPr>
                <w:rFonts w:ascii="Quire Sans" w:eastAsia="Trebuchet MS" w:hAnsi="Quire Sans" w:cs="Quire Sans"/>
                <w:color w:val="000000" w:themeColor="text1"/>
                <w:sz w:val="22"/>
                <w:szCs w:val="22"/>
              </w:rPr>
              <w:t>Tele at UMMSR @Easton, MD</w:t>
            </w:r>
          </w:p>
          <w:p w14:paraId="6E510A24" w14:textId="77777777" w:rsidR="005A06F6" w:rsidRPr="005D3FFC" w:rsidRDefault="005A06F6" w:rsidP="00AC350E">
            <w:pPr>
              <w:pStyle w:val="p"/>
              <w:numPr>
                <w:ilvl w:val="0"/>
                <w:numId w:val="17"/>
              </w:numPr>
              <w:spacing w:line="260" w:lineRule="atLeast"/>
              <w:rPr>
                <w:rFonts w:ascii="Quire Sans" w:eastAsia="Trebuchet MS" w:hAnsi="Quire Sans" w:cs="Quire Sans"/>
                <w:color w:val="000000" w:themeColor="text1"/>
                <w:sz w:val="22"/>
                <w:szCs w:val="22"/>
              </w:rPr>
            </w:pPr>
            <w:r w:rsidRPr="005D3FFC">
              <w:rPr>
                <w:rFonts w:ascii="Quire Sans" w:eastAsia="Trebuchet MS" w:hAnsi="Quire Sans" w:cs="Quire Sans"/>
                <w:color w:val="000000" w:themeColor="text1"/>
                <w:sz w:val="22"/>
                <w:szCs w:val="22"/>
              </w:rPr>
              <w:t>Tele/ICU/2E Specialty Care at UMMSR @Cambridge, MD</w:t>
            </w:r>
          </w:p>
          <w:p w14:paraId="5E837232" w14:textId="77777777" w:rsidR="005A06F6" w:rsidRPr="005D3FFC" w:rsidRDefault="005A06F6" w:rsidP="00AC350E">
            <w:pPr>
              <w:pStyle w:val="p"/>
              <w:spacing w:line="260" w:lineRule="atLeast"/>
              <w:ind w:left="1440"/>
              <w:rPr>
                <w:rFonts w:ascii="Quire Sans" w:eastAsia="Trebuchet MS" w:hAnsi="Quire Sans" w:cs="Quire Sans"/>
                <w:color w:val="000000" w:themeColor="text1"/>
                <w:sz w:val="22"/>
                <w:szCs w:val="22"/>
              </w:rPr>
            </w:pPr>
          </w:p>
          <w:p w14:paraId="73C0D0B0" w14:textId="77777777" w:rsidR="005A06F6" w:rsidRPr="005D3FFC" w:rsidRDefault="005A06F6" w:rsidP="00AC350E">
            <w:pPr>
              <w:pStyle w:val="p"/>
              <w:spacing w:line="260" w:lineRule="atLeast"/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</w:pP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 xml:space="preserve">Nursing Role Experience (36 hours) </w:t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  <w:t>Spring 2019</w:t>
            </w:r>
          </w:p>
          <w:p w14:paraId="4712D8B0" w14:textId="77777777" w:rsidR="005A06F6" w:rsidRPr="005D3FFC" w:rsidRDefault="005A06F6" w:rsidP="00AC350E">
            <w:pPr>
              <w:pStyle w:val="p"/>
              <w:spacing w:line="260" w:lineRule="atLeast"/>
              <w:rPr>
                <w:rFonts w:ascii="Quire Sans" w:eastAsia="Trebuchet MS" w:hAnsi="Quire Sans" w:cs="Quire Sans"/>
                <w:bCs/>
                <w:color w:val="000000" w:themeColor="text1"/>
                <w:sz w:val="22"/>
                <w:szCs w:val="22"/>
              </w:rPr>
            </w:pPr>
            <w:r w:rsidRPr="005D3FFC">
              <w:rPr>
                <w:rFonts w:ascii="Quire Sans" w:eastAsia="Trebuchet MS" w:hAnsi="Quire Sans" w:cs="Quire Sans"/>
                <w:bCs/>
                <w:color w:val="000000" w:themeColor="text1"/>
                <w:sz w:val="22"/>
                <w:szCs w:val="22"/>
              </w:rPr>
              <w:t xml:space="preserve">University of Maryland Medical Shore Regional (UMMSR)             </w:t>
            </w:r>
          </w:p>
          <w:p w14:paraId="5467DF37" w14:textId="3E8F48D0" w:rsidR="005A06F6" w:rsidRPr="005D3FFC" w:rsidRDefault="005A06F6" w:rsidP="00AC350E">
            <w:pPr>
              <w:pStyle w:val="p"/>
              <w:numPr>
                <w:ilvl w:val="0"/>
                <w:numId w:val="17"/>
              </w:numPr>
              <w:spacing w:line="260" w:lineRule="atLeast"/>
              <w:rPr>
                <w:rFonts w:ascii="Quire Sans" w:eastAsia="Trebuchet MS" w:hAnsi="Quire Sans" w:cs="Quire Sans"/>
                <w:color w:val="000000" w:themeColor="text1"/>
                <w:sz w:val="22"/>
                <w:szCs w:val="22"/>
              </w:rPr>
            </w:pPr>
            <w:r w:rsidRPr="005D3FFC">
              <w:rPr>
                <w:rFonts w:ascii="Quire Sans" w:eastAsia="Trebuchet MS" w:hAnsi="Quire Sans" w:cs="Quire Sans"/>
                <w:color w:val="000000" w:themeColor="text1"/>
                <w:sz w:val="22"/>
                <w:szCs w:val="22"/>
              </w:rPr>
              <w:t>Cardiac Cath Lab- Easton, MD</w:t>
            </w:r>
          </w:p>
          <w:p w14:paraId="2FEB29BB" w14:textId="77C901D0" w:rsidR="005A06F6" w:rsidRPr="005D3FFC" w:rsidRDefault="005A06F6" w:rsidP="00AC350E">
            <w:pPr>
              <w:pStyle w:val="p"/>
              <w:numPr>
                <w:ilvl w:val="0"/>
                <w:numId w:val="17"/>
              </w:numPr>
              <w:spacing w:line="260" w:lineRule="atLeast"/>
              <w:rPr>
                <w:rFonts w:ascii="Quire Sans" w:eastAsia="Trebuchet MS" w:hAnsi="Quire Sans" w:cs="Quire Sans"/>
                <w:color w:val="000000" w:themeColor="text1"/>
                <w:sz w:val="22"/>
                <w:szCs w:val="22"/>
              </w:rPr>
            </w:pPr>
            <w:r w:rsidRPr="005D3FFC">
              <w:rPr>
                <w:rFonts w:ascii="Quire Sans" w:eastAsia="Trebuchet MS" w:hAnsi="Quire Sans" w:cs="Quire Sans"/>
                <w:color w:val="000000" w:themeColor="text1"/>
                <w:sz w:val="22"/>
                <w:szCs w:val="22"/>
              </w:rPr>
              <w:t>Interventional Radiology- Easton, MD</w:t>
            </w:r>
          </w:p>
          <w:p w14:paraId="40A64DEF" w14:textId="6BACC239" w:rsidR="005A06F6" w:rsidRPr="005D3FFC" w:rsidRDefault="005A06F6" w:rsidP="00AC350E">
            <w:pPr>
              <w:pStyle w:val="p"/>
              <w:spacing w:line="260" w:lineRule="atLeast"/>
              <w:rPr>
                <w:rFonts w:ascii="Quire Sans" w:eastAsia="Trebuchet MS" w:hAnsi="Quire Sans" w:cs="Quire Sans"/>
                <w:color w:val="000000" w:themeColor="text1"/>
                <w:sz w:val="22"/>
                <w:szCs w:val="22"/>
              </w:rPr>
            </w:pPr>
          </w:p>
          <w:p w14:paraId="470894D4" w14:textId="77777777" w:rsidR="005A06F6" w:rsidRPr="005D3FFC" w:rsidRDefault="005A06F6" w:rsidP="00AC350E">
            <w:pPr>
              <w:pStyle w:val="p"/>
              <w:spacing w:line="260" w:lineRule="atLeast"/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</w:pP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lastRenderedPageBreak/>
              <w:t>Mental Health Nursing (60 hours)</w:t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  <w:t>Fall 2018</w:t>
            </w:r>
          </w:p>
          <w:p w14:paraId="2F425C0A" w14:textId="77777777" w:rsidR="005A06F6" w:rsidRPr="005D3FFC" w:rsidRDefault="005A06F6" w:rsidP="00AC350E">
            <w:pPr>
              <w:pStyle w:val="p"/>
              <w:numPr>
                <w:ilvl w:val="0"/>
                <w:numId w:val="25"/>
              </w:numPr>
              <w:spacing w:line="260" w:lineRule="atLeast"/>
              <w:rPr>
                <w:rFonts w:ascii="Quire Sans" w:eastAsia="Trebuchet MS" w:hAnsi="Quire Sans" w:cs="Quire Sans"/>
                <w:bCs/>
                <w:color w:val="000000" w:themeColor="text1"/>
                <w:sz w:val="22"/>
                <w:szCs w:val="22"/>
              </w:rPr>
            </w:pPr>
            <w:r w:rsidRPr="005D3FFC">
              <w:rPr>
                <w:rFonts w:ascii="Quire Sans" w:eastAsia="Trebuchet MS" w:hAnsi="Quire Sans" w:cs="Quire Sans"/>
                <w:bCs/>
                <w:color w:val="000000" w:themeColor="text1"/>
                <w:sz w:val="22"/>
                <w:szCs w:val="22"/>
              </w:rPr>
              <w:t>Eastern Shore Hospital Center, Cambridge, MD</w:t>
            </w:r>
            <w:r w:rsidRPr="005D3FFC">
              <w:rPr>
                <w:rFonts w:ascii="Quire Sans" w:eastAsia="Trebuchet MS" w:hAnsi="Quire Sans" w:cs="Quire Sans"/>
                <w:bCs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Cs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Cs/>
                <w:color w:val="000000" w:themeColor="text1"/>
                <w:sz w:val="22"/>
                <w:szCs w:val="22"/>
              </w:rPr>
              <w:tab/>
              <w:t xml:space="preserve">   </w:t>
            </w:r>
          </w:p>
          <w:p w14:paraId="6DEA8543" w14:textId="77777777" w:rsidR="005A06F6" w:rsidRPr="005D3FFC" w:rsidRDefault="005A06F6" w:rsidP="00AC350E">
            <w:pPr>
              <w:pStyle w:val="p"/>
              <w:spacing w:line="260" w:lineRule="atLeast"/>
              <w:rPr>
                <w:rFonts w:ascii="Quire Sans" w:eastAsia="Trebuchet MS" w:hAnsi="Quire Sans" w:cs="Quire Sans"/>
                <w:color w:val="000000" w:themeColor="text1"/>
                <w:sz w:val="22"/>
                <w:szCs w:val="22"/>
              </w:rPr>
            </w:pPr>
          </w:p>
          <w:p w14:paraId="59075193" w14:textId="77777777" w:rsidR="005A06F6" w:rsidRPr="005D3FFC" w:rsidRDefault="005A06F6" w:rsidP="00AC350E">
            <w:pPr>
              <w:pStyle w:val="p"/>
              <w:spacing w:line="260" w:lineRule="atLeast"/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</w:pP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 xml:space="preserve"> Maternity Nursing (60 hours)</w:t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  <w:t>Fall 2018</w:t>
            </w:r>
          </w:p>
          <w:p w14:paraId="08D16686" w14:textId="3F176883" w:rsidR="005A06F6" w:rsidRPr="005D3FFC" w:rsidRDefault="005A06F6" w:rsidP="00AC350E">
            <w:pPr>
              <w:pStyle w:val="p"/>
              <w:numPr>
                <w:ilvl w:val="0"/>
                <w:numId w:val="24"/>
              </w:numPr>
              <w:spacing w:line="260" w:lineRule="atLeast"/>
              <w:rPr>
                <w:rFonts w:ascii="Quire Sans" w:eastAsia="Trebuchet MS" w:hAnsi="Quire Sans" w:cs="Quire Sans"/>
                <w:bCs/>
                <w:color w:val="000000" w:themeColor="text1"/>
                <w:sz w:val="22"/>
                <w:szCs w:val="22"/>
              </w:rPr>
            </w:pPr>
            <w:r w:rsidRPr="005D3FFC">
              <w:rPr>
                <w:rFonts w:ascii="Quire Sans" w:eastAsia="Trebuchet MS" w:hAnsi="Quire Sans" w:cs="Quire Sans"/>
                <w:bCs/>
                <w:color w:val="000000" w:themeColor="text1"/>
                <w:sz w:val="22"/>
                <w:szCs w:val="22"/>
              </w:rPr>
              <w:t>University of Maryland Medical Shore Regional – Birthing Unit, Easton, MD</w:t>
            </w:r>
          </w:p>
          <w:p w14:paraId="4A279A17" w14:textId="77777777" w:rsidR="005A06F6" w:rsidRPr="005D3FFC" w:rsidRDefault="005A06F6" w:rsidP="00AC350E">
            <w:pPr>
              <w:pStyle w:val="p"/>
              <w:spacing w:line="260" w:lineRule="atLeast"/>
              <w:ind w:left="2200"/>
              <w:rPr>
                <w:rFonts w:ascii="Quire Sans" w:eastAsia="Trebuchet MS" w:hAnsi="Quire Sans" w:cs="Quire Sans"/>
                <w:color w:val="000000" w:themeColor="text1"/>
                <w:sz w:val="22"/>
                <w:szCs w:val="22"/>
              </w:rPr>
            </w:pPr>
          </w:p>
          <w:p w14:paraId="6C4F3E58" w14:textId="77777777" w:rsidR="005A06F6" w:rsidRPr="005D3FFC" w:rsidRDefault="005A06F6" w:rsidP="00AC350E">
            <w:pPr>
              <w:pStyle w:val="p"/>
              <w:spacing w:line="260" w:lineRule="atLeast"/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</w:pP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>Pediatric Nursing (60hours</w:t>
            </w:r>
            <w:r w:rsidRPr="005D3FFC">
              <w:rPr>
                <w:rFonts w:ascii="Quire Sans" w:eastAsia="Trebuchet MS" w:hAnsi="Quire Sans" w:cs="Quire Sans"/>
                <w:color w:val="000000" w:themeColor="text1"/>
                <w:sz w:val="22"/>
                <w:szCs w:val="22"/>
              </w:rPr>
              <w:t>)</w:t>
            </w:r>
            <w:r w:rsidRPr="005D3FFC">
              <w:rPr>
                <w:rFonts w:ascii="Quire Sans" w:eastAsia="Trebuchet MS" w:hAnsi="Quire Sans" w:cs="Quire Sans"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>Fall 2018</w:t>
            </w:r>
          </w:p>
          <w:p w14:paraId="37179594" w14:textId="77777777" w:rsidR="005A06F6" w:rsidRPr="005D3FFC" w:rsidRDefault="005A06F6" w:rsidP="00AC350E">
            <w:pPr>
              <w:pStyle w:val="p"/>
              <w:numPr>
                <w:ilvl w:val="0"/>
                <w:numId w:val="23"/>
              </w:numPr>
              <w:spacing w:line="260" w:lineRule="atLeast"/>
              <w:rPr>
                <w:rFonts w:ascii="Quire Sans" w:eastAsia="Trebuchet MS" w:hAnsi="Quire Sans" w:cs="Quire Sans"/>
                <w:bCs/>
                <w:color w:val="000000" w:themeColor="text1"/>
                <w:sz w:val="22"/>
                <w:szCs w:val="22"/>
              </w:rPr>
            </w:pPr>
            <w:r w:rsidRPr="005D3FFC">
              <w:rPr>
                <w:rFonts w:ascii="Quire Sans" w:eastAsia="Trebuchet MS" w:hAnsi="Quire Sans" w:cs="Quire Sans"/>
                <w:bCs/>
                <w:color w:val="000000" w:themeColor="text1"/>
                <w:sz w:val="22"/>
                <w:szCs w:val="22"/>
              </w:rPr>
              <w:t>Anne Arundel Medical Center – Pediatric Unit, Annapolis, MD</w:t>
            </w:r>
          </w:p>
          <w:p w14:paraId="403F1B4F" w14:textId="77777777" w:rsidR="005A06F6" w:rsidRPr="005D3FFC" w:rsidRDefault="005A06F6" w:rsidP="00AC350E">
            <w:pPr>
              <w:pStyle w:val="p"/>
              <w:numPr>
                <w:ilvl w:val="0"/>
                <w:numId w:val="23"/>
              </w:numPr>
              <w:spacing w:line="260" w:lineRule="atLeast"/>
              <w:rPr>
                <w:rFonts w:ascii="Quire Sans" w:eastAsia="Trebuchet MS" w:hAnsi="Quire Sans" w:cs="Quire Sans"/>
                <w:bCs/>
                <w:color w:val="000000" w:themeColor="text1"/>
                <w:sz w:val="22"/>
                <w:szCs w:val="22"/>
              </w:rPr>
            </w:pPr>
            <w:r w:rsidRPr="005D3FFC">
              <w:rPr>
                <w:rFonts w:ascii="Quire Sans" w:eastAsia="Trebuchet MS" w:hAnsi="Quire Sans" w:cs="Quire Sans"/>
                <w:bCs/>
                <w:color w:val="000000" w:themeColor="text1"/>
                <w:sz w:val="22"/>
                <w:szCs w:val="22"/>
              </w:rPr>
              <w:t xml:space="preserve">Bay Area Pediatrics, Easton, MD </w:t>
            </w:r>
          </w:p>
          <w:p w14:paraId="42B25D5E" w14:textId="4E98FBBC" w:rsidR="005A06F6" w:rsidRPr="005D3FFC" w:rsidRDefault="005A06F6" w:rsidP="00AC350E">
            <w:pPr>
              <w:pStyle w:val="p"/>
              <w:numPr>
                <w:ilvl w:val="0"/>
                <w:numId w:val="23"/>
              </w:numPr>
              <w:spacing w:line="260" w:lineRule="atLeast"/>
              <w:rPr>
                <w:rFonts w:ascii="Quire Sans" w:eastAsia="Trebuchet MS" w:hAnsi="Quire Sans" w:cs="Quire Sans"/>
                <w:bCs/>
                <w:color w:val="000000" w:themeColor="text1"/>
                <w:sz w:val="22"/>
                <w:szCs w:val="22"/>
              </w:rPr>
            </w:pPr>
            <w:r w:rsidRPr="005D3FFC">
              <w:rPr>
                <w:rFonts w:ascii="Quire Sans" w:eastAsia="Trebuchet MS" w:hAnsi="Quire Sans" w:cs="Quire Sans"/>
                <w:bCs/>
                <w:color w:val="000000" w:themeColor="text1"/>
                <w:sz w:val="22"/>
                <w:szCs w:val="22"/>
              </w:rPr>
              <w:t>Federalsburg, M</w:t>
            </w:r>
            <w:r w:rsidRPr="005D3FFC">
              <w:rPr>
                <w:rFonts w:ascii="Quire Sans" w:eastAsia="Trebuchet MS" w:hAnsi="Quire Sans" w:cs="Quire Sans"/>
                <w:bCs/>
                <w:color w:val="000000" w:themeColor="text1"/>
                <w:sz w:val="22"/>
                <w:szCs w:val="22"/>
              </w:rPr>
              <w:t>D</w:t>
            </w:r>
          </w:p>
          <w:p w14:paraId="4FB4ACA0" w14:textId="77777777" w:rsidR="005A06F6" w:rsidRPr="005D3FFC" w:rsidRDefault="005A06F6" w:rsidP="00AC350E">
            <w:pPr>
              <w:pStyle w:val="p"/>
              <w:spacing w:line="260" w:lineRule="atLeast"/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</w:pPr>
            <w:r w:rsidRPr="005D3FFC">
              <w:rPr>
                <w:rFonts w:ascii="Quire Sans" w:eastAsia="Trebuchet MS" w:hAnsi="Quire Sans" w:cs="Quire Sans"/>
                <w:color w:val="000000" w:themeColor="text1"/>
                <w:sz w:val="22"/>
                <w:szCs w:val="22"/>
              </w:rPr>
              <w:t xml:space="preserve"> </w:t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>Medical Surgical (180 hours)</w:t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  <w:t>Spring 2018</w:t>
            </w:r>
          </w:p>
          <w:p w14:paraId="2276FC0E" w14:textId="4A800628" w:rsidR="005A06F6" w:rsidRPr="005D3FFC" w:rsidRDefault="005A06F6" w:rsidP="00AC350E">
            <w:pPr>
              <w:pStyle w:val="p"/>
              <w:numPr>
                <w:ilvl w:val="0"/>
                <w:numId w:val="23"/>
              </w:numPr>
              <w:spacing w:line="260" w:lineRule="atLeast"/>
              <w:rPr>
                <w:rFonts w:ascii="Quire Sans" w:eastAsia="Trebuchet MS" w:hAnsi="Quire Sans" w:cs="Quire Sans"/>
                <w:bCs/>
                <w:color w:val="000000" w:themeColor="text1"/>
                <w:sz w:val="22"/>
                <w:szCs w:val="22"/>
              </w:rPr>
            </w:pPr>
            <w:r w:rsidRPr="005D3FFC">
              <w:rPr>
                <w:rFonts w:ascii="Quire Sans" w:eastAsia="Trebuchet MS" w:hAnsi="Quire Sans" w:cs="Quire Sans"/>
                <w:bCs/>
                <w:color w:val="000000" w:themeColor="text1"/>
                <w:sz w:val="22"/>
                <w:szCs w:val="22"/>
              </w:rPr>
              <w:t>University of Maryland Medical Shore Regional (UMMSR), Easton, MD</w:t>
            </w:r>
          </w:p>
          <w:p w14:paraId="5AAB9038" w14:textId="1B2A4750" w:rsidR="005A06F6" w:rsidRPr="005D3FFC" w:rsidRDefault="005A06F6" w:rsidP="00AC350E">
            <w:pPr>
              <w:pStyle w:val="p"/>
              <w:spacing w:line="260" w:lineRule="atLeast"/>
              <w:rPr>
                <w:rFonts w:ascii="Quire Sans" w:eastAsia="Trebuchet MS" w:hAnsi="Quire Sans" w:cs="Quire Sans"/>
                <w:color w:val="000000" w:themeColor="text1"/>
                <w:sz w:val="22"/>
                <w:szCs w:val="22"/>
              </w:rPr>
            </w:pP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 xml:space="preserve">                             </w:t>
            </w:r>
            <w:r w:rsidRPr="005D3FFC">
              <w:rPr>
                <w:rFonts w:ascii="Quire Sans" w:eastAsia="Trebuchet MS" w:hAnsi="Quire Sans" w:cs="Quire Sans"/>
                <w:b/>
                <w:color w:val="000000" w:themeColor="text1"/>
                <w:sz w:val="22"/>
                <w:szCs w:val="22"/>
              </w:rPr>
              <w:tab/>
              <w:t xml:space="preserve">         </w:t>
            </w:r>
          </w:p>
          <w:p w14:paraId="2EE58AD0" w14:textId="7FC8CF1B" w:rsidR="007538DC" w:rsidRPr="005D3FFC" w:rsidRDefault="007538DC" w:rsidP="00AC350E">
            <w:pPr>
              <w:contextualSpacing w:val="0"/>
              <w:rPr>
                <w:rFonts w:ascii="Quire Sans" w:hAnsi="Quire Sans" w:cs="Quire Sans"/>
              </w:rPr>
            </w:pPr>
          </w:p>
        </w:tc>
      </w:tr>
      <w:tr w:rsidR="00F61DF9" w:rsidRPr="00CF1A49" w14:paraId="3D8367AF" w14:textId="77777777" w:rsidTr="00F61DF9">
        <w:tc>
          <w:tcPr>
            <w:tcW w:w="9355" w:type="dxa"/>
            <w:tcMar>
              <w:top w:w="216" w:type="dxa"/>
            </w:tcMar>
          </w:tcPr>
          <w:p w14:paraId="6664A10D" w14:textId="28AA84D0" w:rsidR="00F61DF9" w:rsidRDefault="00F61DF9" w:rsidP="00AC350E"/>
        </w:tc>
      </w:tr>
    </w:tbl>
    <w:p w14:paraId="752D76FE" w14:textId="20E48A69" w:rsidR="00486277" w:rsidRPr="00CF1A49" w:rsidRDefault="005D3FFC" w:rsidP="00486277">
      <w:pPr>
        <w:pStyle w:val="Heading1"/>
      </w:pPr>
      <w:r>
        <w:t xml:space="preserve">Certifications </w:t>
      </w:r>
    </w:p>
    <w:tbl>
      <w:tblPr>
        <w:tblStyle w:val="TableGrid"/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</w:tblGrid>
      <w:tr w:rsidR="005D3FFC" w:rsidRPr="006E1507" w14:paraId="29F358E1" w14:textId="77777777" w:rsidTr="005D3FFC">
        <w:tc>
          <w:tcPr>
            <w:tcW w:w="4680" w:type="dxa"/>
          </w:tcPr>
          <w:p w14:paraId="6C3AE6FB" w14:textId="704B99F9" w:rsidR="005D3FFC" w:rsidRDefault="005D3FFC" w:rsidP="006E1507">
            <w:pPr>
              <w:pStyle w:val="ListBullet"/>
              <w:contextualSpacing w:val="0"/>
              <w:rPr>
                <w:color w:val="auto"/>
              </w:rPr>
            </w:pPr>
            <w:r w:rsidRPr="005D3FFC">
              <w:rPr>
                <w:color w:val="auto"/>
              </w:rPr>
              <w:t>BLS-Expires April 2023</w:t>
            </w:r>
          </w:p>
          <w:p w14:paraId="1F5EDFBE" w14:textId="54D96EEB" w:rsidR="008B1799" w:rsidRPr="005D3FFC" w:rsidRDefault="008B1799" w:rsidP="006E1507">
            <w:pPr>
              <w:pStyle w:val="ListBullet"/>
              <w:contextualSpacing w:val="0"/>
              <w:rPr>
                <w:color w:val="auto"/>
              </w:rPr>
            </w:pPr>
            <w:r>
              <w:rPr>
                <w:color w:val="auto"/>
              </w:rPr>
              <w:t xml:space="preserve">Wound Care Nurse Certification </w:t>
            </w:r>
          </w:p>
          <w:p w14:paraId="7B4BEB67" w14:textId="77777777" w:rsidR="005D3FFC" w:rsidRPr="005D3FFC" w:rsidRDefault="005D3FFC" w:rsidP="006E1507">
            <w:pPr>
              <w:pStyle w:val="ListBullet"/>
              <w:contextualSpacing w:val="0"/>
              <w:rPr>
                <w:color w:val="auto"/>
              </w:rPr>
            </w:pPr>
            <w:r w:rsidRPr="005D3FFC">
              <w:rPr>
                <w:color w:val="auto"/>
              </w:rPr>
              <w:t>ELNEC Palliative Care Nursing Certification</w:t>
            </w:r>
          </w:p>
          <w:p w14:paraId="0EE05516" w14:textId="77777777" w:rsidR="005D3FFC" w:rsidRPr="005D3FFC" w:rsidRDefault="005D3FFC" w:rsidP="006E1507">
            <w:pPr>
              <w:pStyle w:val="ListBullet"/>
              <w:contextualSpacing w:val="0"/>
            </w:pPr>
            <w:r w:rsidRPr="005D3FFC">
              <w:rPr>
                <w:color w:val="auto"/>
              </w:rPr>
              <w:t>Genetics, Genomics, Genethics for Nursing Certification</w:t>
            </w:r>
          </w:p>
          <w:p w14:paraId="2ABC1D00" w14:textId="178D2B48" w:rsidR="005D3FFC" w:rsidRPr="006E1507" w:rsidRDefault="005D3FFC" w:rsidP="006E1507">
            <w:pPr>
              <w:pStyle w:val="ListBullet"/>
              <w:contextualSpacing w:val="0"/>
            </w:pPr>
            <w:r>
              <w:rPr>
                <w:color w:val="auto"/>
              </w:rPr>
              <w:t>Registered Nurse License in Delaware (re-certification 09/2021)</w:t>
            </w:r>
          </w:p>
        </w:tc>
      </w:tr>
      <w:tr w:rsidR="005D3FFC" w:rsidRPr="006E1507" w14:paraId="064B135C" w14:textId="77777777" w:rsidTr="005D3FFC">
        <w:tblPrEx>
          <w:tblCellMar>
            <w:left w:w="108" w:type="dxa"/>
            <w:right w:w="108" w:type="dxa"/>
          </w:tblCellMar>
        </w:tblPrEx>
        <w:tc>
          <w:tcPr>
            <w:tcW w:w="4680" w:type="dxa"/>
          </w:tcPr>
          <w:p w14:paraId="2EE0EF5A" w14:textId="05C65743" w:rsidR="005D3FFC" w:rsidRPr="006E1507" w:rsidRDefault="005D3FFC" w:rsidP="005D3FFC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22B8DA2B" w14:textId="6C0E44C0"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4982C" w14:textId="77777777" w:rsidR="002413E4" w:rsidRDefault="002413E4" w:rsidP="0068194B">
      <w:r>
        <w:separator/>
      </w:r>
    </w:p>
    <w:p w14:paraId="7A6EB0DD" w14:textId="77777777" w:rsidR="002413E4" w:rsidRDefault="002413E4"/>
    <w:p w14:paraId="038414A3" w14:textId="77777777" w:rsidR="002413E4" w:rsidRDefault="002413E4"/>
  </w:endnote>
  <w:endnote w:type="continuationSeparator" w:id="0">
    <w:p w14:paraId="2A0A00ED" w14:textId="77777777" w:rsidR="002413E4" w:rsidRDefault="002413E4" w:rsidP="0068194B">
      <w:r>
        <w:continuationSeparator/>
      </w:r>
    </w:p>
    <w:p w14:paraId="5CD2468F" w14:textId="77777777" w:rsidR="002413E4" w:rsidRDefault="002413E4"/>
    <w:p w14:paraId="09E9BA36" w14:textId="77777777" w:rsidR="002413E4" w:rsidRDefault="002413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B80874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249A1" w14:textId="77777777" w:rsidR="002413E4" w:rsidRDefault="002413E4" w:rsidP="0068194B">
      <w:r>
        <w:separator/>
      </w:r>
    </w:p>
    <w:p w14:paraId="16DF98BB" w14:textId="77777777" w:rsidR="002413E4" w:rsidRDefault="002413E4"/>
    <w:p w14:paraId="1AF2FF59" w14:textId="77777777" w:rsidR="002413E4" w:rsidRDefault="002413E4"/>
  </w:footnote>
  <w:footnote w:type="continuationSeparator" w:id="0">
    <w:p w14:paraId="244E8CFB" w14:textId="77777777" w:rsidR="002413E4" w:rsidRDefault="002413E4" w:rsidP="0068194B">
      <w:r>
        <w:continuationSeparator/>
      </w:r>
    </w:p>
    <w:p w14:paraId="74834070" w14:textId="77777777" w:rsidR="002413E4" w:rsidRDefault="002413E4"/>
    <w:p w14:paraId="6A4BFEEC" w14:textId="77777777" w:rsidR="002413E4" w:rsidRDefault="002413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1C6F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21A5E7" wp14:editId="3CE64DD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733CD62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128046F"/>
    <w:multiLevelType w:val="multilevel"/>
    <w:tmpl w:val="6C48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980615"/>
    <w:multiLevelType w:val="hybridMultilevel"/>
    <w:tmpl w:val="EBAE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0609B"/>
    <w:multiLevelType w:val="hybridMultilevel"/>
    <w:tmpl w:val="BA5CF3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1BD74804"/>
    <w:multiLevelType w:val="hybridMultilevel"/>
    <w:tmpl w:val="FAD2E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66332F"/>
    <w:multiLevelType w:val="hybridMultilevel"/>
    <w:tmpl w:val="7B1208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15198F"/>
    <w:multiLevelType w:val="hybridMultilevel"/>
    <w:tmpl w:val="72B4E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E826D72"/>
    <w:multiLevelType w:val="multilevel"/>
    <w:tmpl w:val="E5DA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DC6693"/>
    <w:multiLevelType w:val="hybridMultilevel"/>
    <w:tmpl w:val="E9E21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F0317"/>
    <w:multiLevelType w:val="hybridMultilevel"/>
    <w:tmpl w:val="5C8E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E7F40"/>
    <w:multiLevelType w:val="hybridMultilevel"/>
    <w:tmpl w:val="34B0B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A3886"/>
    <w:multiLevelType w:val="hybridMultilevel"/>
    <w:tmpl w:val="415C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17C51"/>
    <w:multiLevelType w:val="hybridMultilevel"/>
    <w:tmpl w:val="15362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3"/>
  </w:num>
  <w:num w:numId="7">
    <w:abstractNumId w:val="15"/>
  </w:num>
  <w:num w:numId="8">
    <w:abstractNumId w:val="2"/>
  </w:num>
  <w:num w:numId="9">
    <w:abstractNumId w:val="18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9"/>
  </w:num>
  <w:num w:numId="16">
    <w:abstractNumId w:val="23"/>
  </w:num>
  <w:num w:numId="17">
    <w:abstractNumId w:val="17"/>
  </w:num>
  <w:num w:numId="18">
    <w:abstractNumId w:val="21"/>
  </w:num>
  <w:num w:numId="19">
    <w:abstractNumId w:val="22"/>
  </w:num>
  <w:num w:numId="20">
    <w:abstractNumId w:val="20"/>
  </w:num>
  <w:num w:numId="21">
    <w:abstractNumId w:val="16"/>
  </w:num>
  <w:num w:numId="22">
    <w:abstractNumId w:val="14"/>
  </w:num>
  <w:num w:numId="23">
    <w:abstractNumId w:val="24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19"/>
    <w:rsid w:val="000001EF"/>
    <w:rsid w:val="00007322"/>
    <w:rsid w:val="00007728"/>
    <w:rsid w:val="00024584"/>
    <w:rsid w:val="00024730"/>
    <w:rsid w:val="00055E95"/>
    <w:rsid w:val="0007021F"/>
    <w:rsid w:val="000B2BA5"/>
    <w:rsid w:val="000C2E1A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A6EA9"/>
    <w:rsid w:val="001C0E68"/>
    <w:rsid w:val="001C4B6F"/>
    <w:rsid w:val="001D0BF1"/>
    <w:rsid w:val="001E3120"/>
    <w:rsid w:val="001E7E0C"/>
    <w:rsid w:val="001F0BB0"/>
    <w:rsid w:val="001F4E6D"/>
    <w:rsid w:val="001F6140"/>
    <w:rsid w:val="002022FE"/>
    <w:rsid w:val="00203573"/>
    <w:rsid w:val="0020597D"/>
    <w:rsid w:val="00213B4C"/>
    <w:rsid w:val="002253B0"/>
    <w:rsid w:val="00236D54"/>
    <w:rsid w:val="002413E4"/>
    <w:rsid w:val="00241D8C"/>
    <w:rsid w:val="00241FDB"/>
    <w:rsid w:val="0024720C"/>
    <w:rsid w:val="002617AE"/>
    <w:rsid w:val="002638D0"/>
    <w:rsid w:val="002647D3"/>
    <w:rsid w:val="00275EAE"/>
    <w:rsid w:val="002765BC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60AE3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6F6"/>
    <w:rsid w:val="005A0F26"/>
    <w:rsid w:val="005A1B10"/>
    <w:rsid w:val="005A6850"/>
    <w:rsid w:val="005B1B1B"/>
    <w:rsid w:val="005C5932"/>
    <w:rsid w:val="005D3CA7"/>
    <w:rsid w:val="005D3FFC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C4D32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B1799"/>
    <w:rsid w:val="008C7056"/>
    <w:rsid w:val="008D1AD8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595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C350E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A7ED8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0A5F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05D6"/>
    <w:rsid w:val="00FC3719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39F74"/>
  <w15:chartTrackingRefBased/>
  <w15:docId w15:val="{268E9F2E-0D73-4ECA-BD91-327A6B39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paragraph" w:customStyle="1" w:styleId="divaddress">
    <w:name w:val="div_address"/>
    <w:basedOn w:val="Normal"/>
    <w:rsid w:val="005A06F6"/>
    <w:pPr>
      <w:spacing w:line="240" w:lineRule="atLeast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p">
    <w:name w:val="p"/>
    <w:basedOn w:val="Normal"/>
    <w:rsid w:val="005A06F6"/>
    <w:pPr>
      <w:spacing w:line="240" w:lineRule="atLeas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e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83FF3B72624CF9AFCC4F0CB7C84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F71EF-00A2-4C24-98A8-DB45759B726B}"/>
      </w:docPartPr>
      <w:docPartBody>
        <w:p w:rsidR="00FD3F6B" w:rsidRDefault="006768C4">
          <w:pPr>
            <w:pStyle w:val="3183FF3B72624CF9AFCC4F0CB7C84038"/>
          </w:pPr>
          <w:r w:rsidRPr="00CF1A49">
            <w:t>·</w:t>
          </w:r>
        </w:p>
      </w:docPartBody>
    </w:docPart>
    <w:docPart>
      <w:docPartPr>
        <w:name w:val="9B97DF7EB6FA44A3BE5D319C3958C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E9D07-5297-4DFE-A76D-C7BA98A2F44F}"/>
      </w:docPartPr>
      <w:docPartBody>
        <w:p w:rsidR="00FD3F6B" w:rsidRDefault="006768C4">
          <w:pPr>
            <w:pStyle w:val="9B97DF7EB6FA44A3BE5D319C3958C335"/>
          </w:pPr>
          <w:r w:rsidRPr="00CF1A49">
            <w:t>Experience</w:t>
          </w:r>
        </w:p>
      </w:docPartBody>
    </w:docPart>
    <w:docPart>
      <w:docPartPr>
        <w:name w:val="A049A19042F441889762E640CC750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B996C-40BE-47AC-9A3D-AD95F9013719}"/>
      </w:docPartPr>
      <w:docPartBody>
        <w:p w:rsidR="00FD3F6B" w:rsidRDefault="006768C4">
          <w:pPr>
            <w:pStyle w:val="A049A19042F441889762E640CC750124"/>
          </w:pPr>
          <w:r w:rsidRPr="00CF1A49">
            <w:t>Education</w:t>
          </w:r>
        </w:p>
      </w:docPartBody>
    </w:docPart>
    <w:docPart>
      <w:docPartPr>
        <w:name w:val="2660769E3AB24264ABC841395F1A3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5FA90-B9AE-4FFE-9F04-EEBC6B5DB7C4}"/>
      </w:docPartPr>
      <w:docPartBody>
        <w:p w:rsidR="00000000" w:rsidRDefault="00FD3F6B" w:rsidP="00FD3F6B">
          <w:pPr>
            <w:pStyle w:val="2660769E3AB24264ABC841395F1A3B32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C4"/>
    <w:rsid w:val="006768C4"/>
    <w:rsid w:val="0098277A"/>
    <w:rsid w:val="00FD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3A9BB86D0E473F863366DC83B1C43A">
    <w:name w:val="653A9BB86D0E473F863366DC83B1C43A"/>
    <w:rsid w:val="00FD3F6B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97F96C4B924147B79182004FFA1089F1">
    <w:name w:val="97F96C4B924147B79182004FFA1089F1"/>
    <w:rsid w:val="00FD3F6B"/>
  </w:style>
  <w:style w:type="paragraph" w:customStyle="1" w:styleId="2660769E3AB24264ABC841395F1A3B32">
    <w:name w:val="2660769E3AB24264ABC841395F1A3B32"/>
    <w:rsid w:val="00FD3F6B"/>
  </w:style>
  <w:style w:type="paragraph" w:customStyle="1" w:styleId="3183FF3B72624CF9AFCC4F0CB7C84038">
    <w:name w:val="3183FF3B72624CF9AFCC4F0CB7C84038"/>
  </w:style>
  <w:style w:type="paragraph" w:customStyle="1" w:styleId="1710F8CF2BCC46958B38C6BCF1AC9830">
    <w:name w:val="1710F8CF2BCC46958B38C6BCF1AC9830"/>
    <w:rsid w:val="00FD3F6B"/>
  </w:style>
  <w:style w:type="paragraph" w:customStyle="1" w:styleId="9B97DF7EB6FA44A3BE5D319C3958C335">
    <w:name w:val="9B97DF7EB6FA44A3BE5D319C3958C335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6EB59929F8164E19AEB5F56D1B65ED02">
    <w:name w:val="6EB59929F8164E19AEB5F56D1B65ED02"/>
  </w:style>
  <w:style w:type="paragraph" w:customStyle="1" w:styleId="A049A19042F441889762E640CC750124">
    <w:name w:val="A049A19042F441889762E640CC750124"/>
  </w:style>
  <w:style w:type="paragraph" w:customStyle="1" w:styleId="6A9CE995EB4D47E09A653119ACD28D49">
    <w:name w:val="6A9CE995EB4D47E09A653119ACD28D49"/>
  </w:style>
  <w:style w:type="paragraph" w:customStyle="1" w:styleId="1C98B6CB2AA14BA9856F86A67471129F">
    <w:name w:val="1C98B6CB2AA14BA9856F86A67471129F"/>
  </w:style>
  <w:style w:type="paragraph" w:customStyle="1" w:styleId="6E9E2E7569024BA285FA6CA2C22A981D">
    <w:name w:val="6E9E2E7569024BA285FA6CA2C22A981D"/>
  </w:style>
  <w:style w:type="paragraph" w:customStyle="1" w:styleId="4BAEFC65169A4FC2A17E5FE8240CB1E9">
    <w:name w:val="4BAEFC65169A4FC2A17E5FE8240CB1E9"/>
  </w:style>
  <w:style w:type="paragraph" w:customStyle="1" w:styleId="BA8527CD136D484FB8948DC10A4E4B48">
    <w:name w:val="BA8527CD136D484FB8948DC10A4E4B48"/>
  </w:style>
  <w:style w:type="paragraph" w:customStyle="1" w:styleId="5103C3EEA6FD47F6BAD3968D98575150">
    <w:name w:val="5103C3EEA6FD47F6BAD3968D98575150"/>
  </w:style>
  <w:style w:type="paragraph" w:customStyle="1" w:styleId="237F1A808AF64FE99820FC8FBC374B65">
    <w:name w:val="237F1A808AF64FE99820FC8FBC374B65"/>
  </w:style>
  <w:style w:type="paragraph" w:customStyle="1" w:styleId="0F2E9C515F0D40A5BCCC371D6EAE084D">
    <w:name w:val="0F2E9C515F0D40A5BCCC371D6EAE084D"/>
  </w:style>
  <w:style w:type="paragraph" w:customStyle="1" w:styleId="6BF1DE1798AF48C398D9B2A190FABA0E">
    <w:name w:val="6BF1DE1798AF48C398D9B2A190FABA0E"/>
  </w:style>
  <w:style w:type="paragraph" w:customStyle="1" w:styleId="E73C45F194374AFE901D47CD543E446A">
    <w:name w:val="E73C45F194374AFE901D47CD543E446A"/>
  </w:style>
  <w:style w:type="paragraph" w:customStyle="1" w:styleId="E2E18B7CB1A6432F8CE34D4D20DA6683">
    <w:name w:val="E2E18B7CB1A6432F8CE34D4D20DA6683"/>
  </w:style>
  <w:style w:type="paragraph" w:customStyle="1" w:styleId="CB14BF80E3324FE9ABD3863C7F728E8B">
    <w:name w:val="CB14BF80E3324FE9ABD3863C7F728E8B"/>
  </w:style>
  <w:style w:type="paragraph" w:customStyle="1" w:styleId="C64E6D3F2DD547F58FD9CF09405D8B23">
    <w:name w:val="C64E6D3F2DD547F58FD9CF09405D8B23"/>
  </w:style>
  <w:style w:type="paragraph" w:customStyle="1" w:styleId="15A131C51CD049B6A47AF88C4F9666F6">
    <w:name w:val="15A131C51CD049B6A47AF88C4F9666F6"/>
  </w:style>
  <w:style w:type="paragraph" w:customStyle="1" w:styleId="4C352F7F71AF4E65ABE8FB220BDD16B7">
    <w:name w:val="4C352F7F71AF4E65ABE8FB220BDD16B7"/>
  </w:style>
  <w:style w:type="paragraph" w:customStyle="1" w:styleId="22A3C992611E4AC2955B5193390AB559">
    <w:name w:val="22A3C992611E4AC2955B5193390AB559"/>
  </w:style>
  <w:style w:type="paragraph" w:customStyle="1" w:styleId="FE8F3EC4567A49989A9BA1B75FF54ECB">
    <w:name w:val="FE8F3EC4567A49989A9BA1B75FF54ECB"/>
  </w:style>
  <w:style w:type="paragraph" w:customStyle="1" w:styleId="B93E2723ABD44AE3B74C28B1FBD847B5">
    <w:name w:val="B93E2723ABD44AE3B74C28B1FBD84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85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zepp</dc:creator>
  <cp:keywords/>
  <dc:description/>
  <cp:lastModifiedBy>ashley zepp</cp:lastModifiedBy>
  <cp:revision>10</cp:revision>
  <dcterms:created xsi:type="dcterms:W3CDTF">2021-05-10T20:58:00Z</dcterms:created>
  <dcterms:modified xsi:type="dcterms:W3CDTF">2021-05-10T22:52:00Z</dcterms:modified>
  <cp:category/>
</cp:coreProperties>
</file>