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0C17F50C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2B6699C3" w14:textId="3C540987" w:rsidR="00692703" w:rsidRPr="00CF1A49" w:rsidRDefault="0039178A" w:rsidP="00913946">
            <w:pPr>
              <w:pStyle w:val="Title"/>
            </w:pPr>
            <w:r>
              <w:t>Kaitlyn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Belanger</w:t>
            </w:r>
          </w:p>
          <w:p w14:paraId="1A259001" w14:textId="6A4A33B1" w:rsidR="00692703" w:rsidRPr="00CF1A49" w:rsidRDefault="0039178A" w:rsidP="00913946">
            <w:pPr>
              <w:pStyle w:val="ContactInfo"/>
              <w:contextualSpacing w:val="0"/>
            </w:pPr>
            <w:r>
              <w:t>2700 South Tamarack Avenue, Marshfield, WI 54449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988233AD8AD0424795E6754F45AD6436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>
              <w:t xml:space="preserve"> 715-223-5926</w:t>
            </w:r>
          </w:p>
          <w:p w14:paraId="2E1238C0" w14:textId="5B45316D" w:rsidR="00692703" w:rsidRPr="00CF1A49" w:rsidRDefault="0039178A" w:rsidP="00913946">
            <w:pPr>
              <w:pStyle w:val="ContactInfoEmphasis"/>
              <w:contextualSpacing w:val="0"/>
            </w:pPr>
            <w:r>
              <w:t>Kaitlynjeanbelanger@gmail.com</w:t>
            </w:r>
          </w:p>
        </w:tc>
      </w:tr>
      <w:tr w:rsidR="009571D8" w:rsidRPr="00CF1A49" w14:paraId="0DBF5D27" w14:textId="77777777" w:rsidTr="00692703">
        <w:tc>
          <w:tcPr>
            <w:tcW w:w="9360" w:type="dxa"/>
            <w:tcMar>
              <w:top w:w="432" w:type="dxa"/>
            </w:tcMar>
          </w:tcPr>
          <w:p w14:paraId="0E2071EE" w14:textId="4E8D3B41" w:rsidR="001755A8" w:rsidRPr="00CF1A49" w:rsidRDefault="001755A8" w:rsidP="00913946">
            <w:pPr>
              <w:contextualSpacing w:val="0"/>
            </w:pPr>
          </w:p>
        </w:tc>
      </w:tr>
    </w:tbl>
    <w:p w14:paraId="016562A9" w14:textId="77777777" w:rsidR="004E01EB" w:rsidRPr="00CF1A49" w:rsidRDefault="0069560A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48F31326BAFDC5489F4B5DD543D82330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41735A8E" w14:textId="77777777" w:rsidTr="00D66A52">
        <w:tc>
          <w:tcPr>
            <w:tcW w:w="9355" w:type="dxa"/>
          </w:tcPr>
          <w:p w14:paraId="2986976E" w14:textId="26FADDB2" w:rsidR="001D0BF1" w:rsidRPr="00CF1A49" w:rsidRDefault="00D409D5" w:rsidP="001D0BF1">
            <w:pPr>
              <w:pStyle w:val="Heading3"/>
              <w:contextualSpacing w:val="0"/>
              <w:outlineLvl w:val="2"/>
            </w:pPr>
            <w:r>
              <w:t>02/2019 TO CURRENT</w:t>
            </w:r>
          </w:p>
          <w:p w14:paraId="2B6C2CFB" w14:textId="151FAD41" w:rsidR="001D0BF1" w:rsidRPr="00CF1A49" w:rsidRDefault="00D409D5" w:rsidP="001D0BF1">
            <w:pPr>
              <w:pStyle w:val="Heading2"/>
              <w:contextualSpacing w:val="0"/>
              <w:outlineLvl w:val="1"/>
            </w:pPr>
            <w:r>
              <w:t>REGISTERED NURSE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MARSHFIELD MEDICAL center, marshfield, wi</w:t>
            </w:r>
          </w:p>
          <w:p w14:paraId="512A29C2" w14:textId="77777777" w:rsidR="001E3120" w:rsidRDefault="00D409D5" w:rsidP="00D409D5">
            <w:pPr>
              <w:pStyle w:val="ListParagraph"/>
              <w:numPr>
                <w:ilvl w:val="0"/>
                <w:numId w:val="14"/>
              </w:numPr>
            </w:pPr>
            <w:r>
              <w:t>Provide direct patient care, stabilize patients, and determine next course of action</w:t>
            </w:r>
          </w:p>
          <w:p w14:paraId="4F295BDB" w14:textId="77777777" w:rsidR="00D409D5" w:rsidRDefault="00D409D5" w:rsidP="00D409D5">
            <w:pPr>
              <w:pStyle w:val="ListParagraph"/>
              <w:numPr>
                <w:ilvl w:val="0"/>
                <w:numId w:val="14"/>
              </w:numPr>
            </w:pPr>
            <w:r>
              <w:t>Administered medications via oral, IV, and intramuscular injections and monitored responses</w:t>
            </w:r>
          </w:p>
          <w:p w14:paraId="263D61CF" w14:textId="77777777" w:rsidR="00D409D5" w:rsidRDefault="00D409D5" w:rsidP="00D409D5">
            <w:pPr>
              <w:pStyle w:val="ListParagraph"/>
              <w:numPr>
                <w:ilvl w:val="0"/>
                <w:numId w:val="14"/>
              </w:numPr>
            </w:pPr>
            <w:r>
              <w:t>Train new nurses in proper techniques, care standards, operational procedures, and safety protocols</w:t>
            </w:r>
          </w:p>
          <w:p w14:paraId="4F7BAC8C" w14:textId="77777777" w:rsidR="00D409D5" w:rsidRDefault="00D409D5" w:rsidP="00D409D5">
            <w:pPr>
              <w:pStyle w:val="ListParagraph"/>
              <w:numPr>
                <w:ilvl w:val="0"/>
                <w:numId w:val="14"/>
              </w:numPr>
            </w:pPr>
            <w:r>
              <w:t>Participate in nursing simulation activities, evidence-based practice project implementation and competency development to further nursing education</w:t>
            </w:r>
          </w:p>
          <w:p w14:paraId="70066C3D" w14:textId="0BB84CFA" w:rsidR="00D409D5" w:rsidRPr="00CF1A49" w:rsidRDefault="00D409D5" w:rsidP="00D409D5">
            <w:pPr>
              <w:pStyle w:val="ListParagraph"/>
              <w:numPr>
                <w:ilvl w:val="0"/>
                <w:numId w:val="14"/>
              </w:numPr>
            </w:pPr>
            <w:r>
              <w:t>Collaborate with physicians to quickly assess patients and deliver appropriate treatment while managing rapidly changing conditions</w:t>
            </w:r>
          </w:p>
        </w:tc>
      </w:tr>
      <w:tr w:rsidR="00F61DF9" w:rsidRPr="00CF1A49" w14:paraId="2D606618" w14:textId="77777777" w:rsidTr="00F61DF9">
        <w:tc>
          <w:tcPr>
            <w:tcW w:w="9355" w:type="dxa"/>
            <w:tcMar>
              <w:top w:w="216" w:type="dxa"/>
            </w:tcMar>
          </w:tcPr>
          <w:p w14:paraId="0165DB85" w14:textId="27E2FCF4" w:rsidR="00F61DF9" w:rsidRPr="00CF1A49" w:rsidRDefault="00D409D5" w:rsidP="00F61DF9">
            <w:pPr>
              <w:pStyle w:val="Heading3"/>
              <w:contextualSpacing w:val="0"/>
              <w:outlineLvl w:val="2"/>
            </w:pPr>
            <w:r>
              <w:t>06/2018 to 08/2018</w:t>
            </w:r>
          </w:p>
          <w:p w14:paraId="3BA3404E" w14:textId="2EBDBB5F" w:rsidR="00F61DF9" w:rsidRPr="00CF1A49" w:rsidRDefault="00D409D5" w:rsidP="00F61DF9">
            <w:pPr>
              <w:pStyle w:val="Heading2"/>
              <w:contextualSpacing w:val="0"/>
              <w:outlineLvl w:val="1"/>
            </w:pPr>
            <w:r>
              <w:t>Nurse technician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Aspirus birthing center, wausau, wi</w:t>
            </w:r>
          </w:p>
          <w:p w14:paraId="19BAE2A8" w14:textId="77777777" w:rsidR="00F61DF9" w:rsidRDefault="00D409D5" w:rsidP="00D409D5">
            <w:pPr>
              <w:pStyle w:val="ListParagraph"/>
              <w:numPr>
                <w:ilvl w:val="0"/>
                <w:numId w:val="15"/>
              </w:numPr>
            </w:pPr>
            <w:r>
              <w:t>Collaborated with RNs to deliver holistic care to antepartum, postpartum, triage, and laboring patients</w:t>
            </w:r>
          </w:p>
          <w:p w14:paraId="3595BD8F" w14:textId="77777777" w:rsidR="00D409D5" w:rsidRDefault="00D409D5" w:rsidP="00D409D5">
            <w:pPr>
              <w:pStyle w:val="ListParagraph"/>
              <w:numPr>
                <w:ilvl w:val="0"/>
                <w:numId w:val="15"/>
              </w:numPr>
            </w:pPr>
            <w:r>
              <w:t>Performed assessments on both mothers and infants, administered oral and IV medications</w:t>
            </w:r>
          </w:p>
          <w:p w14:paraId="00E6B2A7" w14:textId="5CE44563" w:rsidR="00D409D5" w:rsidRDefault="00D409D5" w:rsidP="00D409D5">
            <w:pPr>
              <w:pStyle w:val="ListParagraph"/>
              <w:numPr>
                <w:ilvl w:val="0"/>
                <w:numId w:val="15"/>
              </w:numPr>
            </w:pPr>
            <w:r>
              <w:t>Assisted with ADLs and carried out daily plans of care for the duration of the patients’ stay</w:t>
            </w:r>
          </w:p>
        </w:tc>
      </w:tr>
    </w:tbl>
    <w:sdt>
      <w:sdtPr>
        <w:alias w:val="Education:"/>
        <w:tag w:val="Education:"/>
        <w:id w:val="-1908763273"/>
        <w:placeholder>
          <w:docPart w:val="E7EE2401F001DA49ACD97C5242916E18"/>
        </w:placeholder>
        <w:temporary/>
        <w:showingPlcHdr/>
        <w15:appearance w15:val="hidden"/>
      </w:sdtPr>
      <w:sdtEndPr/>
      <w:sdtContent>
        <w:p w14:paraId="66396DC0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6B11EEE5" w14:textId="77777777" w:rsidTr="00D66A52">
        <w:tc>
          <w:tcPr>
            <w:tcW w:w="9355" w:type="dxa"/>
          </w:tcPr>
          <w:p w14:paraId="44344B95" w14:textId="5021B7FF" w:rsidR="001D0BF1" w:rsidRPr="00CF1A49" w:rsidRDefault="00D409D5" w:rsidP="001D0BF1">
            <w:pPr>
              <w:pStyle w:val="Heading3"/>
              <w:contextualSpacing w:val="0"/>
              <w:outlineLvl w:val="2"/>
            </w:pPr>
            <w:r>
              <w:t>Graduation expected in 05/2023</w:t>
            </w:r>
          </w:p>
          <w:p w14:paraId="4F00C1A6" w14:textId="14014CBF" w:rsidR="007538DC" w:rsidRPr="00CF1A49" w:rsidRDefault="00D409D5" w:rsidP="00C80641">
            <w:pPr>
              <w:pStyle w:val="Heading2"/>
              <w:contextualSpacing w:val="0"/>
            </w:pPr>
            <w:r>
              <w:t>doctor of nursing practice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university of wisconsin- Oshkosh, oshkosh, WI</w:t>
            </w:r>
          </w:p>
        </w:tc>
      </w:tr>
      <w:tr w:rsidR="00F61DF9" w:rsidRPr="00CF1A49" w14:paraId="4A05F0C4" w14:textId="77777777" w:rsidTr="00F61DF9">
        <w:tc>
          <w:tcPr>
            <w:tcW w:w="9355" w:type="dxa"/>
            <w:tcMar>
              <w:top w:w="216" w:type="dxa"/>
            </w:tcMar>
          </w:tcPr>
          <w:p w14:paraId="2A06AF1E" w14:textId="5D6F2CE3" w:rsidR="00F61DF9" w:rsidRPr="00CF1A49" w:rsidRDefault="00C80641" w:rsidP="00F61DF9">
            <w:pPr>
              <w:pStyle w:val="Heading3"/>
              <w:contextualSpacing w:val="0"/>
              <w:outlineLvl w:val="2"/>
            </w:pPr>
            <w:r>
              <w:t>9/2016-12/2018</w:t>
            </w:r>
          </w:p>
          <w:p w14:paraId="5D78E957" w14:textId="4FFF82E9" w:rsidR="00F61DF9" w:rsidRPr="00CF1A49" w:rsidRDefault="00C80641" w:rsidP="00F61DF9">
            <w:pPr>
              <w:pStyle w:val="Heading2"/>
              <w:contextualSpacing w:val="0"/>
              <w:outlineLvl w:val="1"/>
            </w:pPr>
            <w:r>
              <w:t>bachelor of science - Nursing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university of wisconsin- Eau claire, eau claire, wi</w:t>
            </w:r>
          </w:p>
          <w:p w14:paraId="029C8779" w14:textId="5F90B51E" w:rsidR="00F61DF9" w:rsidRDefault="00F61DF9" w:rsidP="00F61DF9"/>
        </w:tc>
      </w:tr>
    </w:tbl>
    <w:sdt>
      <w:sdtPr>
        <w:alias w:val="Skills:"/>
        <w:tag w:val="Skills:"/>
        <w:id w:val="-1392877668"/>
        <w:placeholder>
          <w:docPart w:val="FB532CBE85E4A34FB840164517DD722C"/>
        </w:placeholder>
        <w:temporary/>
        <w:showingPlcHdr/>
        <w15:appearance w15:val="hidden"/>
      </w:sdtPr>
      <w:sdtEndPr/>
      <w:sdtContent>
        <w:p w14:paraId="60F277CE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792C34E5" w14:textId="77777777" w:rsidTr="00CF1A49">
        <w:tc>
          <w:tcPr>
            <w:tcW w:w="4675" w:type="dxa"/>
          </w:tcPr>
          <w:p w14:paraId="50EAFA31" w14:textId="31C0A5EB" w:rsidR="001E3120" w:rsidRPr="006E1507" w:rsidRDefault="00C80641" w:rsidP="006E1507">
            <w:pPr>
              <w:pStyle w:val="ListBullet"/>
              <w:contextualSpacing w:val="0"/>
            </w:pPr>
            <w:r>
              <w:t>Patient Care Assessment</w:t>
            </w:r>
          </w:p>
          <w:p w14:paraId="38BDAABB" w14:textId="77777777" w:rsidR="001F4E6D" w:rsidRDefault="00C80641" w:rsidP="006E1507">
            <w:pPr>
              <w:pStyle w:val="ListBullet"/>
              <w:contextualSpacing w:val="0"/>
            </w:pPr>
            <w:r>
              <w:t>Delegation and Motivation</w:t>
            </w:r>
          </w:p>
          <w:p w14:paraId="76035218" w14:textId="77777777" w:rsidR="00C80641" w:rsidRDefault="00C80641" w:rsidP="006E1507">
            <w:pPr>
              <w:pStyle w:val="ListBullet"/>
              <w:contextualSpacing w:val="0"/>
            </w:pPr>
            <w:r>
              <w:t>Monitoring Vital Signs</w:t>
            </w:r>
          </w:p>
          <w:p w14:paraId="7FC79061" w14:textId="77777777" w:rsidR="00C80641" w:rsidRDefault="00C80641" w:rsidP="006E1507">
            <w:pPr>
              <w:pStyle w:val="ListBullet"/>
              <w:contextualSpacing w:val="0"/>
            </w:pPr>
            <w:r>
              <w:t>Immunizations and Vaccinations</w:t>
            </w:r>
          </w:p>
          <w:p w14:paraId="618D1A44" w14:textId="5CE42622" w:rsidR="00C80641" w:rsidRPr="006E1507" w:rsidRDefault="00C80641" w:rsidP="006E1507">
            <w:pPr>
              <w:pStyle w:val="ListBullet"/>
              <w:contextualSpacing w:val="0"/>
            </w:pPr>
            <w:r>
              <w:t>Critical Thinking</w:t>
            </w:r>
          </w:p>
        </w:tc>
        <w:tc>
          <w:tcPr>
            <w:tcW w:w="4675" w:type="dxa"/>
            <w:tcMar>
              <w:left w:w="360" w:type="dxa"/>
            </w:tcMar>
          </w:tcPr>
          <w:p w14:paraId="7D359531" w14:textId="1B9AC2D4" w:rsidR="003A0632" w:rsidRPr="006E1507" w:rsidRDefault="00C80641" w:rsidP="006E1507">
            <w:pPr>
              <w:pStyle w:val="ListBullet"/>
              <w:contextualSpacing w:val="0"/>
            </w:pPr>
            <w:r>
              <w:t>Accurate Documentation</w:t>
            </w:r>
          </w:p>
          <w:p w14:paraId="0BA967A0" w14:textId="16C63E74" w:rsidR="001E3120" w:rsidRPr="006E1507" w:rsidRDefault="00C80641" w:rsidP="006E1507">
            <w:pPr>
              <w:pStyle w:val="ListBullet"/>
              <w:contextualSpacing w:val="0"/>
            </w:pPr>
            <w:r>
              <w:t>Medication Administration</w:t>
            </w:r>
          </w:p>
          <w:p w14:paraId="7CF90B1C" w14:textId="13F217D8" w:rsidR="001E3120" w:rsidRPr="006E1507" w:rsidRDefault="00C80641" w:rsidP="006E1507">
            <w:pPr>
              <w:pStyle w:val="ListBullet"/>
              <w:contextualSpacing w:val="0"/>
            </w:pPr>
            <w:r>
              <w:t>Chemotherapy and Blood Product Administration</w:t>
            </w:r>
          </w:p>
        </w:tc>
      </w:tr>
    </w:tbl>
    <w:p w14:paraId="0F8E61EE" w14:textId="1E5FD110"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35381" w14:textId="77777777" w:rsidR="0069560A" w:rsidRDefault="0069560A" w:rsidP="0068194B">
      <w:r>
        <w:separator/>
      </w:r>
    </w:p>
    <w:p w14:paraId="6E4733FB" w14:textId="77777777" w:rsidR="0069560A" w:rsidRDefault="0069560A"/>
    <w:p w14:paraId="3CA22642" w14:textId="77777777" w:rsidR="0069560A" w:rsidRDefault="0069560A"/>
  </w:endnote>
  <w:endnote w:type="continuationSeparator" w:id="0">
    <w:p w14:paraId="7FBD8CDE" w14:textId="77777777" w:rsidR="0069560A" w:rsidRDefault="0069560A" w:rsidP="0068194B">
      <w:r>
        <w:continuationSeparator/>
      </w:r>
    </w:p>
    <w:p w14:paraId="25D21E9B" w14:textId="77777777" w:rsidR="0069560A" w:rsidRDefault="0069560A"/>
    <w:p w14:paraId="08ECE0D3" w14:textId="77777777" w:rsidR="0069560A" w:rsidRDefault="006956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FAF1D2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44A08" w14:textId="77777777" w:rsidR="0069560A" w:rsidRDefault="0069560A" w:rsidP="0068194B">
      <w:r>
        <w:separator/>
      </w:r>
    </w:p>
    <w:p w14:paraId="79D91541" w14:textId="77777777" w:rsidR="0069560A" w:rsidRDefault="0069560A"/>
    <w:p w14:paraId="181164AA" w14:textId="77777777" w:rsidR="0069560A" w:rsidRDefault="0069560A"/>
  </w:footnote>
  <w:footnote w:type="continuationSeparator" w:id="0">
    <w:p w14:paraId="7ADE6F50" w14:textId="77777777" w:rsidR="0069560A" w:rsidRDefault="0069560A" w:rsidP="0068194B">
      <w:r>
        <w:continuationSeparator/>
      </w:r>
    </w:p>
    <w:p w14:paraId="42613764" w14:textId="77777777" w:rsidR="0069560A" w:rsidRDefault="0069560A"/>
    <w:p w14:paraId="2696BD63" w14:textId="77777777" w:rsidR="0069560A" w:rsidRDefault="006956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F554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AF5AF5" wp14:editId="014131E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1FF0EE2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&#13;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5F21499"/>
    <w:multiLevelType w:val="hybridMultilevel"/>
    <w:tmpl w:val="B6A45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04C92"/>
    <w:multiLevelType w:val="hybridMultilevel"/>
    <w:tmpl w:val="7C846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4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8A"/>
    <w:rsid w:val="000001EF"/>
    <w:rsid w:val="00007322"/>
    <w:rsid w:val="00007728"/>
    <w:rsid w:val="00022EB2"/>
    <w:rsid w:val="00024584"/>
    <w:rsid w:val="00024730"/>
    <w:rsid w:val="00055E95"/>
    <w:rsid w:val="0007021F"/>
    <w:rsid w:val="000A7A03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9178A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9560A"/>
    <w:rsid w:val="006A1962"/>
    <w:rsid w:val="006B5D48"/>
    <w:rsid w:val="006B7D7B"/>
    <w:rsid w:val="006C1A5E"/>
    <w:rsid w:val="006D65FA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B4E51"/>
    <w:rsid w:val="00BD431F"/>
    <w:rsid w:val="00BE423E"/>
    <w:rsid w:val="00BF61AC"/>
    <w:rsid w:val="00C35317"/>
    <w:rsid w:val="00C47FA6"/>
    <w:rsid w:val="00C57FC6"/>
    <w:rsid w:val="00C66A7D"/>
    <w:rsid w:val="00C779DA"/>
    <w:rsid w:val="00C80641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409D5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A05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itlynbelanger/Library/Containers/com.microsoft.Word/Data/Library/Application%20Support/Microsoft/Office/16.0/DTS/Search/%7b01C3BE04-4549-9941-AC65-51590E32A944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8233AD8AD0424795E6754F45AD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7AD34-83E9-8341-839B-75461149F8E9}"/>
      </w:docPartPr>
      <w:docPartBody>
        <w:p w:rsidR="00000000" w:rsidRDefault="007913F5">
          <w:pPr>
            <w:pStyle w:val="988233AD8AD0424795E6754F45AD6436"/>
          </w:pPr>
          <w:r w:rsidRPr="00CF1A49">
            <w:t>·</w:t>
          </w:r>
        </w:p>
      </w:docPartBody>
    </w:docPart>
    <w:docPart>
      <w:docPartPr>
        <w:name w:val="48F31326BAFDC5489F4B5DD543D82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9E302-0973-4044-8BE8-86E45F95F0CF}"/>
      </w:docPartPr>
      <w:docPartBody>
        <w:p w:rsidR="00000000" w:rsidRDefault="007913F5">
          <w:pPr>
            <w:pStyle w:val="48F31326BAFDC5489F4B5DD543D82330"/>
          </w:pPr>
          <w:r w:rsidRPr="00CF1A49">
            <w:t>Experience</w:t>
          </w:r>
        </w:p>
      </w:docPartBody>
    </w:docPart>
    <w:docPart>
      <w:docPartPr>
        <w:name w:val="E7EE2401F001DA49ACD97C5242916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B2AD8-16C6-944B-AD0B-3646B926F6A0}"/>
      </w:docPartPr>
      <w:docPartBody>
        <w:p w:rsidR="00000000" w:rsidRDefault="007913F5">
          <w:pPr>
            <w:pStyle w:val="E7EE2401F001DA49ACD97C5242916E18"/>
          </w:pPr>
          <w:r w:rsidRPr="00CF1A49">
            <w:t>Education</w:t>
          </w:r>
        </w:p>
      </w:docPartBody>
    </w:docPart>
    <w:docPart>
      <w:docPartPr>
        <w:name w:val="FB532CBE85E4A34FB840164517DD7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C4B16-4CE6-9F4E-B35A-0C647FEDE9AB}"/>
      </w:docPartPr>
      <w:docPartBody>
        <w:p w:rsidR="00000000" w:rsidRDefault="007913F5">
          <w:pPr>
            <w:pStyle w:val="FB532CBE85E4A34FB840164517DD722C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F5"/>
    <w:rsid w:val="0079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43AAB07C75EE47919AE419AE145A5B">
    <w:name w:val="EB43AAB07C75EE47919AE419AE145A5B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B2C38EAD447DF0418AD42ED013771372">
    <w:name w:val="B2C38EAD447DF0418AD42ED013771372"/>
  </w:style>
  <w:style w:type="paragraph" w:customStyle="1" w:styleId="401345617739C64FBC278E9C9E7836EF">
    <w:name w:val="401345617739C64FBC278E9C9E7836EF"/>
  </w:style>
  <w:style w:type="paragraph" w:customStyle="1" w:styleId="988233AD8AD0424795E6754F45AD6436">
    <w:name w:val="988233AD8AD0424795E6754F45AD6436"/>
  </w:style>
  <w:style w:type="paragraph" w:customStyle="1" w:styleId="8E350DC85ED1494A9F1AE69C799A5BB5">
    <w:name w:val="8E350DC85ED1494A9F1AE69C799A5BB5"/>
  </w:style>
  <w:style w:type="paragraph" w:customStyle="1" w:styleId="24CE9F8A3292C94EA0A2C44DFBA34B5F">
    <w:name w:val="24CE9F8A3292C94EA0A2C44DFBA34B5F"/>
  </w:style>
  <w:style w:type="paragraph" w:customStyle="1" w:styleId="83D5D743C10F6A4FA4604723E13BB14D">
    <w:name w:val="83D5D743C10F6A4FA4604723E13BB14D"/>
  </w:style>
  <w:style w:type="paragraph" w:customStyle="1" w:styleId="DBD9FBBC190BD349997A61C93E0357AE">
    <w:name w:val="DBD9FBBC190BD349997A61C93E0357AE"/>
  </w:style>
  <w:style w:type="paragraph" w:customStyle="1" w:styleId="BD2C66724F53B4478CBCF4F91FE5E3C6">
    <w:name w:val="BD2C66724F53B4478CBCF4F91FE5E3C6"/>
  </w:style>
  <w:style w:type="paragraph" w:customStyle="1" w:styleId="B25406E9E1E8F84D99640B891D5ACEB8">
    <w:name w:val="B25406E9E1E8F84D99640B891D5ACEB8"/>
  </w:style>
  <w:style w:type="paragraph" w:customStyle="1" w:styleId="2914F208280A664E9482A50FA606555C">
    <w:name w:val="2914F208280A664E9482A50FA606555C"/>
  </w:style>
  <w:style w:type="paragraph" w:customStyle="1" w:styleId="48F31326BAFDC5489F4B5DD543D82330">
    <w:name w:val="48F31326BAFDC5489F4B5DD543D82330"/>
  </w:style>
  <w:style w:type="paragraph" w:customStyle="1" w:styleId="AE0EECB66E93674880CA5695F573B5F8">
    <w:name w:val="AE0EECB66E93674880CA5695F573B5F8"/>
  </w:style>
  <w:style w:type="paragraph" w:customStyle="1" w:styleId="6DEB2C9B3BBC6E4F8F1FCD83C7DA5A55">
    <w:name w:val="6DEB2C9B3BBC6E4F8F1FCD83C7DA5A55"/>
  </w:style>
  <w:style w:type="paragraph" w:customStyle="1" w:styleId="0DA3E265B191044A9C3C1FA92E1B032A">
    <w:name w:val="0DA3E265B191044A9C3C1FA92E1B032A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816874D33803874DBC5EE1506F619305">
    <w:name w:val="816874D33803874DBC5EE1506F619305"/>
  </w:style>
  <w:style w:type="paragraph" w:customStyle="1" w:styleId="65AB68A0C8085043B384798BD6C9D22D">
    <w:name w:val="65AB68A0C8085043B384798BD6C9D22D"/>
  </w:style>
  <w:style w:type="paragraph" w:customStyle="1" w:styleId="298E33A8550B774D8DCB4008076BBB14">
    <w:name w:val="298E33A8550B774D8DCB4008076BBB14"/>
  </w:style>
  <w:style w:type="paragraph" w:customStyle="1" w:styleId="00E26A79CD7A174F85D5E8839BE375BB">
    <w:name w:val="00E26A79CD7A174F85D5E8839BE375BB"/>
  </w:style>
  <w:style w:type="paragraph" w:customStyle="1" w:styleId="D860CC75FE7EA548B61E40B32F6A65F7">
    <w:name w:val="D860CC75FE7EA548B61E40B32F6A65F7"/>
  </w:style>
  <w:style w:type="paragraph" w:customStyle="1" w:styleId="3AB644910969CB419A0A5E088F9B596C">
    <w:name w:val="3AB644910969CB419A0A5E088F9B596C"/>
  </w:style>
  <w:style w:type="paragraph" w:customStyle="1" w:styleId="44F04C0D51FCF74BA36C9EA8046415BE">
    <w:name w:val="44F04C0D51FCF74BA36C9EA8046415BE"/>
  </w:style>
  <w:style w:type="paragraph" w:customStyle="1" w:styleId="E7EE2401F001DA49ACD97C5242916E18">
    <w:name w:val="E7EE2401F001DA49ACD97C5242916E18"/>
  </w:style>
  <w:style w:type="paragraph" w:customStyle="1" w:styleId="61003BE2C25665489AEE395E348F3DF7">
    <w:name w:val="61003BE2C25665489AEE395E348F3DF7"/>
  </w:style>
  <w:style w:type="paragraph" w:customStyle="1" w:styleId="745E28A5514DD549B5A387A3C637B858">
    <w:name w:val="745E28A5514DD549B5A387A3C637B858"/>
  </w:style>
  <w:style w:type="paragraph" w:customStyle="1" w:styleId="38FE80B57D069D469929DDC748491D54">
    <w:name w:val="38FE80B57D069D469929DDC748491D54"/>
  </w:style>
  <w:style w:type="paragraph" w:customStyle="1" w:styleId="622C79549132B24DBDFFF860DDA47654">
    <w:name w:val="622C79549132B24DBDFFF860DDA47654"/>
  </w:style>
  <w:style w:type="paragraph" w:customStyle="1" w:styleId="3854370147A1C44DBEC21CC211BFDC08">
    <w:name w:val="3854370147A1C44DBEC21CC211BFDC08"/>
  </w:style>
  <w:style w:type="paragraph" w:customStyle="1" w:styleId="34C105A99EADBA4EB915D506CA2DC9D6">
    <w:name w:val="34C105A99EADBA4EB915D506CA2DC9D6"/>
  </w:style>
  <w:style w:type="paragraph" w:customStyle="1" w:styleId="EDE3D500E8A3F14FBEE0B0B364E97E0F">
    <w:name w:val="EDE3D500E8A3F14FBEE0B0B364E97E0F"/>
  </w:style>
  <w:style w:type="paragraph" w:customStyle="1" w:styleId="527362C9E4271347B16DE3F336268FE2">
    <w:name w:val="527362C9E4271347B16DE3F336268FE2"/>
  </w:style>
  <w:style w:type="paragraph" w:customStyle="1" w:styleId="7A49795601528D4C8FA1B21DE1D1AE32">
    <w:name w:val="7A49795601528D4C8FA1B21DE1D1AE32"/>
  </w:style>
  <w:style w:type="paragraph" w:customStyle="1" w:styleId="2696AF3D6A0D30409B6F8CFDF75E1AEC">
    <w:name w:val="2696AF3D6A0D30409B6F8CFDF75E1AEC"/>
  </w:style>
  <w:style w:type="paragraph" w:customStyle="1" w:styleId="FB532CBE85E4A34FB840164517DD722C">
    <w:name w:val="FB532CBE85E4A34FB840164517DD722C"/>
  </w:style>
  <w:style w:type="paragraph" w:customStyle="1" w:styleId="401C942BF705EE4CAF8D08750B2E45FE">
    <w:name w:val="401C942BF705EE4CAF8D08750B2E45FE"/>
  </w:style>
  <w:style w:type="paragraph" w:customStyle="1" w:styleId="01EE77DE5840D64E98982ADB738C49D4">
    <w:name w:val="01EE77DE5840D64E98982ADB738C49D4"/>
  </w:style>
  <w:style w:type="paragraph" w:customStyle="1" w:styleId="4EB417BBFE77FE4DA8300BAA05CD2FFF">
    <w:name w:val="4EB417BBFE77FE4DA8300BAA05CD2FFF"/>
  </w:style>
  <w:style w:type="paragraph" w:customStyle="1" w:styleId="E4727416B336EA40A45793BE92C76D32">
    <w:name w:val="E4727416B336EA40A45793BE92C76D32"/>
  </w:style>
  <w:style w:type="paragraph" w:customStyle="1" w:styleId="CD218724C5B54048B6276BB314AD6F4D">
    <w:name w:val="CD218724C5B54048B6276BB314AD6F4D"/>
  </w:style>
  <w:style w:type="paragraph" w:customStyle="1" w:styleId="CB409D4D9DC99F408682A3B8A29804A2">
    <w:name w:val="CB409D4D9DC99F408682A3B8A29804A2"/>
  </w:style>
  <w:style w:type="paragraph" w:customStyle="1" w:styleId="CEA5AC11747D72499CF55307F609260E">
    <w:name w:val="CEA5AC11747D72499CF55307F60926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2022-01-11T15:22:00Z</dcterms:created>
  <dcterms:modified xsi:type="dcterms:W3CDTF">2022-01-11T15:35:00Z</dcterms:modified>
  <cp:category/>
</cp:coreProperties>
</file>