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350" w:type="dxa"/>
        <w:tblBorders>
          <w:top w:val="nil"/>
          <w:left w:val="nil"/>
          <w:bottom w:val="nil"/>
          <w:right w:val="nil"/>
          <w:insideH w:val="nil"/>
          <w:insideV w:val="nil"/>
        </w:tblBorders>
        <w:tblLayout w:type="fixed"/>
        <w:tblLook w:val="0400" w:firstRow="0" w:lastRow="0" w:firstColumn="0" w:lastColumn="0" w:noHBand="0" w:noVBand="1"/>
      </w:tblPr>
      <w:tblGrid>
        <w:gridCol w:w="4500"/>
        <w:gridCol w:w="5850"/>
      </w:tblGrid>
      <w:tr w:rsidR="00BD632A" w:rsidRPr="00BD632A" w14:paraId="5CE78CCF" w14:textId="77777777" w:rsidTr="00E938D4">
        <w:tc>
          <w:tcPr>
            <w:tcW w:w="4500" w:type="dxa"/>
          </w:tcPr>
          <w:p w14:paraId="579A532E" w14:textId="631E2EC2" w:rsidR="00633D91" w:rsidRPr="008715A5" w:rsidRDefault="00453EE5">
            <w:pPr>
              <w:pStyle w:val="Title"/>
              <w:rPr>
                <w:color w:val="44546A" w:themeColor="text2"/>
              </w:rPr>
            </w:pPr>
            <w:r w:rsidRPr="008715A5">
              <w:rPr>
                <w:color w:val="44546A" w:themeColor="text2"/>
              </w:rPr>
              <w:t>Jamie House</w:t>
            </w:r>
          </w:p>
          <w:p w14:paraId="5676022C" w14:textId="4697084B" w:rsidR="00633D91" w:rsidRPr="00BD632A" w:rsidRDefault="004679AF">
            <w:pPr>
              <w:pStyle w:val="Subtitle"/>
              <w:rPr>
                <w:rFonts w:ascii="Helvetica" w:eastAsia="Helvetica Neue" w:hAnsi="Helvetica" w:cs="Helvetica Neue"/>
                <w:color w:val="1F4E79" w:themeColor="accent5" w:themeShade="80"/>
              </w:rPr>
            </w:pPr>
            <w:r w:rsidRPr="008715A5">
              <w:rPr>
                <w:rFonts w:ascii="Helvetica" w:eastAsia="Helvetica Neue" w:hAnsi="Helvetica" w:cs="Helvetica Neue"/>
                <w:color w:val="44546A" w:themeColor="text2"/>
              </w:rPr>
              <w:t>Registered Nurse</w:t>
            </w:r>
          </w:p>
        </w:tc>
        <w:tc>
          <w:tcPr>
            <w:tcW w:w="5850" w:type="dxa"/>
          </w:tcPr>
          <w:p w14:paraId="5523E3D0" w14:textId="2EB48A3D" w:rsidR="00671D12" w:rsidRPr="008715A5" w:rsidRDefault="00EB4B62" w:rsidP="008715A5">
            <w:pPr>
              <w:pBdr>
                <w:top w:val="nil"/>
                <w:left w:val="nil"/>
                <w:bottom w:val="nil"/>
                <w:right w:val="nil"/>
                <w:between w:val="nil"/>
              </w:pBdr>
              <w:spacing w:before="440"/>
              <w:jc w:val="right"/>
              <w:rPr>
                <w:rFonts w:ascii="Helvetica" w:eastAsia="Helvetica Neue" w:hAnsi="Helvetica" w:cs="Helvetica Neue"/>
                <w:color w:val="44546A" w:themeColor="text2"/>
                <w:sz w:val="20"/>
                <w:szCs w:val="20"/>
              </w:rPr>
            </w:pPr>
            <w:hyperlink r:id="rId8" w:history="1">
              <w:r w:rsidRPr="008715A5">
                <w:rPr>
                  <w:rStyle w:val="Hyperlink"/>
                  <w:rFonts w:ascii="Helvetica" w:eastAsia="Helvetica Neue" w:hAnsi="Helvetica" w:cs="Helvetica Neue"/>
                  <w:color w:val="44546A" w:themeColor="text2"/>
                  <w:sz w:val="20"/>
                  <w:szCs w:val="20"/>
                </w:rPr>
                <w:t>jbeckham77@yahoo.com  ~</w:t>
              </w:r>
            </w:hyperlink>
            <w:r w:rsidR="00A67D6E">
              <w:rPr>
                <w:rFonts w:ascii="Helvetica" w:eastAsia="Helvetica Neue" w:hAnsi="Helvetica" w:cs="Helvetica Neue"/>
                <w:color w:val="44546A" w:themeColor="text2"/>
                <w:sz w:val="20"/>
                <w:szCs w:val="20"/>
              </w:rPr>
              <w:t xml:space="preserve"> </w:t>
            </w:r>
            <w:r w:rsidR="00453EE5" w:rsidRPr="00F81FF3">
              <w:rPr>
                <w:rFonts w:ascii="Helvetica" w:eastAsia="Helvetica Neue" w:hAnsi="Helvetica" w:cs="Helvetica Neue"/>
                <w:color w:val="44546A" w:themeColor="text2"/>
                <w:sz w:val="20"/>
                <w:szCs w:val="20"/>
              </w:rPr>
              <w:t>540-212-</w:t>
            </w:r>
            <w:r w:rsidR="00F767CD">
              <w:rPr>
                <w:rFonts w:ascii="Helvetica" w:eastAsia="Helvetica Neue" w:hAnsi="Helvetica" w:cs="Helvetica Neue"/>
                <w:color w:val="44546A" w:themeColor="text2"/>
                <w:sz w:val="20"/>
                <w:szCs w:val="20"/>
              </w:rPr>
              <w:t>3</w:t>
            </w:r>
            <w:r w:rsidR="00453EE5" w:rsidRPr="00F81FF3">
              <w:rPr>
                <w:rFonts w:ascii="Helvetica" w:eastAsia="Helvetica Neue" w:hAnsi="Helvetica" w:cs="Helvetica Neue"/>
                <w:color w:val="44546A" w:themeColor="text2"/>
                <w:sz w:val="20"/>
                <w:szCs w:val="20"/>
              </w:rPr>
              <w:t>3</w:t>
            </w:r>
            <w:r w:rsidR="00F767CD">
              <w:rPr>
                <w:rFonts w:ascii="Helvetica" w:eastAsia="Helvetica Neue" w:hAnsi="Helvetica" w:cs="Helvetica Neue"/>
                <w:color w:val="44546A" w:themeColor="text2"/>
                <w:sz w:val="20"/>
                <w:szCs w:val="20"/>
              </w:rPr>
              <w:t>5</w:t>
            </w:r>
            <w:r w:rsidR="00B857C8">
              <w:rPr>
                <w:rFonts w:ascii="Helvetica" w:eastAsia="Helvetica Neue" w:hAnsi="Helvetica" w:cs="Helvetica Neue"/>
                <w:color w:val="44546A" w:themeColor="text2"/>
                <w:sz w:val="20"/>
                <w:szCs w:val="20"/>
              </w:rPr>
              <w:t>7</w:t>
            </w:r>
            <w:r w:rsidR="00A67D6E">
              <w:rPr>
                <w:rFonts w:ascii="Helvetica" w:eastAsia="Helvetica Neue" w:hAnsi="Helvetica" w:cs="Helvetica Neue"/>
                <w:color w:val="44546A" w:themeColor="text2"/>
                <w:sz w:val="20"/>
                <w:szCs w:val="20"/>
              </w:rPr>
              <w:t>~</w:t>
            </w:r>
            <w:r w:rsidR="00AF1F20">
              <w:rPr>
                <w:rFonts w:ascii="Helvetica" w:eastAsia="Helvetica Neue" w:hAnsi="Helvetica" w:cs="Helvetica Neue"/>
                <w:color w:val="44546A" w:themeColor="text2"/>
                <w:sz w:val="20"/>
                <w:szCs w:val="20"/>
              </w:rPr>
              <w:t>Cu</w:t>
            </w:r>
            <w:r w:rsidR="00B857C8">
              <w:rPr>
                <w:rFonts w:ascii="Helvetica" w:eastAsia="Helvetica Neue" w:hAnsi="Helvetica" w:cs="Helvetica Neue"/>
                <w:color w:val="44546A" w:themeColor="text2"/>
                <w:sz w:val="20"/>
                <w:szCs w:val="20"/>
              </w:rPr>
              <w:t>lpeper, VA 227</w:t>
            </w:r>
            <w:r w:rsidR="00920ABA">
              <w:rPr>
                <w:rFonts w:ascii="Helvetica" w:eastAsia="Helvetica Neue" w:hAnsi="Helvetica" w:cs="Helvetica Neue"/>
                <w:color w:val="44546A" w:themeColor="text2"/>
                <w:sz w:val="20"/>
                <w:szCs w:val="20"/>
              </w:rPr>
              <w:t>01</w:t>
            </w:r>
            <w:r w:rsidR="008715A5">
              <w:rPr>
                <w:rFonts w:ascii="Helvetica" w:eastAsia="Helvetica Neue" w:hAnsi="Helvetica" w:cs="Helvetica Neue"/>
                <w:color w:val="44546A" w:themeColor="text2"/>
                <w:sz w:val="20"/>
                <w:szCs w:val="20"/>
              </w:rPr>
              <w:t>~</w:t>
            </w:r>
            <w:r w:rsidR="00F81FF3" w:rsidRPr="00F81FF3">
              <w:rPr>
                <w:rStyle w:val="vanity-namedomain"/>
                <w:rFonts w:ascii="Helvetica" w:hAnsi="Helvetica" w:cs="Helvetica"/>
                <w:color w:val="44546A" w:themeColor="text2"/>
                <w:sz w:val="20"/>
                <w:szCs w:val="20"/>
                <w:bdr w:val="none" w:sz="0" w:space="0" w:color="auto" w:frame="1"/>
                <w:shd w:val="clear" w:color="auto" w:fill="FFFFFF"/>
              </w:rPr>
              <w:t>www.linkedin.com/in/</w:t>
            </w:r>
            <w:r w:rsidR="00F81FF3" w:rsidRPr="00F81FF3">
              <w:rPr>
                <w:rStyle w:val="vanity-namedisplay-name"/>
                <w:rFonts w:ascii="Helvetica" w:hAnsi="Helvetica" w:cs="Helvetica"/>
                <w:color w:val="44546A" w:themeColor="text2"/>
                <w:sz w:val="20"/>
                <w:szCs w:val="20"/>
                <w:bdr w:val="none" w:sz="0" w:space="0" w:color="auto" w:frame="1"/>
                <w:shd w:val="clear" w:color="auto" w:fill="FFFFFF"/>
              </w:rPr>
              <w:t>jamie-house-rn-15574014</w:t>
            </w:r>
            <w:r w:rsidR="008715A5">
              <w:rPr>
                <w:rFonts w:eastAsia="Helvetica Neue" w:cs="Helvetica Neue"/>
                <w:color w:val="1F4E79" w:themeColor="accent5" w:themeShade="80"/>
              </w:rPr>
              <w:t xml:space="preserve"> </w:t>
            </w:r>
            <w:r w:rsidR="004D52DF" w:rsidRPr="0024185D">
              <w:rPr>
                <w:rFonts w:ascii="Helvetica" w:eastAsia="Helvetica Neue" w:hAnsi="Helvetica" w:cs="Helvetica"/>
                <w:color w:val="44546A" w:themeColor="text2"/>
                <w:sz w:val="20"/>
              </w:rPr>
              <w:t>drive.google.com/drive/folders/1kxM0_7Spr4UuA63xF2k7vJeaWHe0qKYj?usp=sharing</w:t>
            </w:r>
          </w:p>
        </w:tc>
      </w:tr>
    </w:tbl>
    <w:p w14:paraId="3A11D0C5" w14:textId="00B6A4DD" w:rsidR="00633D91" w:rsidRPr="00BD632A" w:rsidRDefault="00633D91">
      <w:pPr>
        <w:pBdr>
          <w:top w:val="nil"/>
          <w:left w:val="nil"/>
          <w:bottom w:val="nil"/>
          <w:right w:val="nil"/>
          <w:between w:val="nil"/>
        </w:pBdr>
        <w:spacing w:before="240"/>
        <w:rPr>
          <w:rFonts w:ascii="Helvetica Neue" w:eastAsia="Helvetica Neue" w:hAnsi="Helvetica Neue" w:cs="Helvetica Neue"/>
          <w:color w:val="1F4E79" w:themeColor="accent5" w:themeShade="80"/>
        </w:rPr>
      </w:pPr>
    </w:p>
    <w:p w14:paraId="6D855106" w14:textId="72B136FE" w:rsidR="00257E4F" w:rsidRPr="00127A18" w:rsidRDefault="00BA1AAD" w:rsidP="00257E4F">
      <w:pPr>
        <w:pBdr>
          <w:top w:val="nil"/>
          <w:left w:val="nil"/>
          <w:bottom w:val="nil"/>
          <w:right w:val="nil"/>
          <w:between w:val="nil"/>
        </w:pBdr>
        <w:spacing w:line="264" w:lineRule="auto"/>
        <w:jc w:val="both"/>
        <w:rPr>
          <w:rFonts w:ascii="Helvetica" w:eastAsia="Helvetica Neue" w:hAnsi="Helvetica" w:cs="Helvetica Neue"/>
          <w:iCs/>
          <w:color w:val="282828"/>
          <w:sz w:val="20"/>
          <w:szCs w:val="20"/>
        </w:rPr>
      </w:pPr>
      <w:r>
        <w:rPr>
          <w:rFonts w:ascii="Helvetica" w:eastAsia="Helvetica Neue" w:hAnsi="Helvetica" w:cs="Helvetica Neue"/>
          <w:iCs/>
          <w:color w:val="282828"/>
          <w:sz w:val="20"/>
          <w:szCs w:val="20"/>
        </w:rPr>
        <w:t>P</w:t>
      </w:r>
      <w:r w:rsidRPr="00BA1AAD">
        <w:rPr>
          <w:rFonts w:ascii="Helvetica" w:eastAsia="Helvetica Neue" w:hAnsi="Helvetica" w:cs="Helvetica Neue"/>
          <w:iCs/>
          <w:color w:val="282828"/>
          <w:sz w:val="20"/>
          <w:szCs w:val="20"/>
        </w:rPr>
        <w:t xml:space="preserve">atient-centric professional with </w:t>
      </w:r>
      <w:r>
        <w:rPr>
          <w:rFonts w:ascii="Helvetica" w:eastAsia="Helvetica Neue" w:hAnsi="Helvetica" w:cs="Helvetica Neue"/>
          <w:iCs/>
          <w:color w:val="282828"/>
          <w:sz w:val="20"/>
          <w:szCs w:val="20"/>
        </w:rPr>
        <w:t xml:space="preserve">practical </w:t>
      </w:r>
      <w:r w:rsidRPr="00BA1AAD">
        <w:rPr>
          <w:rFonts w:ascii="Helvetica" w:eastAsia="Helvetica Neue" w:hAnsi="Helvetica" w:cs="Helvetica Neue"/>
          <w:iCs/>
          <w:color w:val="282828"/>
          <w:sz w:val="20"/>
          <w:szCs w:val="20"/>
        </w:rPr>
        <w:t>experience providing healthcare service to patients suffering from diverse ailments within fast paced healthcare facilities.</w:t>
      </w:r>
      <w:r w:rsidR="00257E4F">
        <w:rPr>
          <w:rFonts w:ascii="Helvetica" w:eastAsia="Helvetica Neue" w:hAnsi="Helvetica" w:cs="Helvetica Neue"/>
          <w:iCs/>
          <w:color w:val="282828"/>
          <w:sz w:val="20"/>
          <w:szCs w:val="20"/>
        </w:rPr>
        <w:t xml:space="preserve"> </w:t>
      </w:r>
      <w:r w:rsidR="00257E4F" w:rsidRPr="00257E4F">
        <w:rPr>
          <w:rFonts w:ascii="Helvetica" w:eastAsia="Helvetica Neue" w:hAnsi="Helvetica" w:cs="Helvetica Neue"/>
          <w:iCs/>
          <w:color w:val="282828"/>
          <w:sz w:val="20"/>
          <w:szCs w:val="20"/>
        </w:rPr>
        <w:t>Skilled in developing care plans and delivering medical services to patients while demonstrating commitment towards ensuring physical well-being of individuals. Flexible and versatile expert with a knack for furnishing highly quality patient care, support, and services.</w:t>
      </w:r>
      <w:r w:rsidR="00257E4F">
        <w:rPr>
          <w:rFonts w:ascii="Helvetica" w:eastAsia="Helvetica Neue" w:hAnsi="Helvetica" w:cs="Helvetica Neue"/>
          <w:iCs/>
          <w:color w:val="282828"/>
          <w:sz w:val="20"/>
          <w:szCs w:val="20"/>
        </w:rPr>
        <w:t xml:space="preserve"> </w:t>
      </w:r>
      <w:r w:rsidR="00257E4F" w:rsidRPr="00257E4F">
        <w:rPr>
          <w:rFonts w:ascii="Helvetica" w:eastAsia="Helvetica Neue" w:hAnsi="Helvetica" w:cs="Helvetica Neue"/>
          <w:iCs/>
          <w:color w:val="282828"/>
          <w:sz w:val="20"/>
          <w:szCs w:val="20"/>
        </w:rPr>
        <w:t>Possess expertise in managing diverse patient cases while exhibiting solemn commitment to quality, efficiency, and accuracy in service delivery. An outstanding communicator adept at establishing strong rapport with management, colleagues, and diverse patient population.</w:t>
      </w:r>
      <w:r w:rsidR="00257E4F">
        <w:rPr>
          <w:rFonts w:ascii="Helvetica" w:eastAsia="Helvetica Neue" w:hAnsi="Helvetica" w:cs="Helvetica Neue"/>
          <w:iCs/>
          <w:color w:val="282828"/>
          <w:sz w:val="20"/>
          <w:szCs w:val="20"/>
        </w:rPr>
        <w:t xml:space="preserve"> </w:t>
      </w:r>
      <w:r w:rsidR="00257E4F" w:rsidRPr="00257E4F">
        <w:rPr>
          <w:rFonts w:ascii="Helvetica" w:eastAsia="Helvetica Neue" w:hAnsi="Helvetica" w:cs="Helvetica Neue"/>
          <w:iCs/>
          <w:color w:val="282828"/>
          <w:sz w:val="20"/>
          <w:szCs w:val="20"/>
        </w:rPr>
        <w:t>Deft at designing, developing, and enforcing strategies, programs, and activities to ensure positive healthcare outcome.</w:t>
      </w:r>
    </w:p>
    <w:p w14:paraId="2F10BE05" w14:textId="77777777" w:rsidR="00633D91" w:rsidRPr="008715A5" w:rsidRDefault="00816C61" w:rsidP="00976B04">
      <w:pPr>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8715A5">
        <w:rPr>
          <w:rFonts w:ascii="Palatino Linotype" w:eastAsia="Palatino Linotype" w:hAnsi="Palatino Linotype" w:cs="Palatino Linotype"/>
          <w:b/>
          <w:color w:val="44546A" w:themeColor="text2"/>
          <w:sz w:val="28"/>
          <w:szCs w:val="28"/>
        </w:rPr>
        <w:t>Areas of Expertise</w:t>
      </w:r>
    </w:p>
    <w:tbl>
      <w:tblPr>
        <w:tblStyle w:val="a0"/>
        <w:tblW w:w="5000" w:type="pct"/>
        <w:jc w:val="center"/>
        <w:tblLayout w:type="fixed"/>
        <w:tblLook w:val="0000" w:firstRow="0" w:lastRow="0" w:firstColumn="0" w:lastColumn="0" w:noHBand="0" w:noVBand="0"/>
      </w:tblPr>
      <w:tblGrid>
        <w:gridCol w:w="3696"/>
        <w:gridCol w:w="3696"/>
        <w:gridCol w:w="3696"/>
      </w:tblGrid>
      <w:tr w:rsidR="00633D91" w:rsidRPr="00795028" w14:paraId="77828B21" w14:textId="77777777" w:rsidTr="00976B04">
        <w:trPr>
          <w:trHeight w:val="273"/>
          <w:jc w:val="center"/>
        </w:trPr>
        <w:tc>
          <w:tcPr>
            <w:tcW w:w="3600" w:type="dxa"/>
          </w:tcPr>
          <w:p w14:paraId="30568D99" w14:textId="2E0466BE" w:rsidR="00633D91" w:rsidRPr="00795028" w:rsidRDefault="00463C29">
            <w:pPr>
              <w:numPr>
                <w:ilvl w:val="0"/>
                <w:numId w:val="1"/>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Team Building</w:t>
            </w:r>
          </w:p>
          <w:p w14:paraId="038300E0" w14:textId="64458463" w:rsidR="00633D91" w:rsidRPr="00795028" w:rsidRDefault="00463C29">
            <w:pPr>
              <w:numPr>
                <w:ilvl w:val="0"/>
                <w:numId w:val="1"/>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Healthcare Support Services</w:t>
            </w:r>
          </w:p>
          <w:p w14:paraId="53C54021" w14:textId="3797F07F" w:rsidR="00633D91" w:rsidRPr="00795028" w:rsidRDefault="00463C29">
            <w:pPr>
              <w:numPr>
                <w:ilvl w:val="0"/>
                <w:numId w:val="1"/>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Patient Care Planning</w:t>
            </w:r>
          </w:p>
        </w:tc>
        <w:tc>
          <w:tcPr>
            <w:tcW w:w="3600" w:type="dxa"/>
          </w:tcPr>
          <w:p w14:paraId="513A1904" w14:textId="79A01EC4" w:rsidR="00633D91" w:rsidRPr="00795028" w:rsidRDefault="00463C29">
            <w:pPr>
              <w:numPr>
                <w:ilvl w:val="0"/>
                <w:numId w:val="1"/>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Relationship Building</w:t>
            </w:r>
          </w:p>
          <w:p w14:paraId="3CDE7EED" w14:textId="486840D1" w:rsidR="00633D91" w:rsidRPr="00795028" w:rsidRDefault="00463C29">
            <w:pPr>
              <w:numPr>
                <w:ilvl w:val="0"/>
                <w:numId w:val="1"/>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Files &amp; Records Management</w:t>
            </w:r>
          </w:p>
          <w:p w14:paraId="3EB82716" w14:textId="29FF355F" w:rsidR="00633D91" w:rsidRPr="00795028" w:rsidRDefault="00463C29">
            <w:pPr>
              <w:numPr>
                <w:ilvl w:val="0"/>
                <w:numId w:val="1"/>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Information Confidentiality</w:t>
            </w:r>
          </w:p>
        </w:tc>
        <w:tc>
          <w:tcPr>
            <w:tcW w:w="3600" w:type="dxa"/>
          </w:tcPr>
          <w:p w14:paraId="39C03A6E" w14:textId="492A2A1F" w:rsidR="00633D91" w:rsidRPr="00795028" w:rsidRDefault="00463C29">
            <w:pPr>
              <w:numPr>
                <w:ilvl w:val="0"/>
                <w:numId w:val="1"/>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Regulatory Compliance</w:t>
            </w:r>
          </w:p>
          <w:p w14:paraId="1E8E53B9" w14:textId="6C2FF92F" w:rsidR="00633D91" w:rsidRPr="00795028" w:rsidRDefault="00463C29">
            <w:pPr>
              <w:numPr>
                <w:ilvl w:val="0"/>
                <w:numId w:val="1"/>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Management Reporting</w:t>
            </w:r>
          </w:p>
          <w:p w14:paraId="552E97CE" w14:textId="7248009A" w:rsidR="00633D91" w:rsidRPr="00795028" w:rsidRDefault="00463C29">
            <w:pPr>
              <w:numPr>
                <w:ilvl w:val="0"/>
                <w:numId w:val="1"/>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Patient Assessment</w:t>
            </w:r>
          </w:p>
        </w:tc>
      </w:tr>
    </w:tbl>
    <w:p w14:paraId="66207443" w14:textId="77777777" w:rsidR="00633D91" w:rsidRPr="008715A5" w:rsidRDefault="00816C61">
      <w:pPr>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8715A5">
        <w:rPr>
          <w:rFonts w:ascii="Palatino Linotype" w:eastAsia="Palatino Linotype" w:hAnsi="Palatino Linotype" w:cs="Palatino Linotype"/>
          <w:b/>
          <w:color w:val="44546A" w:themeColor="text2"/>
          <w:sz w:val="28"/>
          <w:szCs w:val="28"/>
        </w:rPr>
        <w:t>Professional Experience</w:t>
      </w:r>
    </w:p>
    <w:p w14:paraId="0619112D" w14:textId="16F10878" w:rsidR="00633D91" w:rsidRPr="008715A5" w:rsidRDefault="006A1AB5" w:rsidP="00247A71">
      <w:pPr>
        <w:pBdr>
          <w:top w:val="nil"/>
          <w:left w:val="nil"/>
          <w:bottom w:val="nil"/>
          <w:right w:val="nil"/>
          <w:between w:val="nil"/>
        </w:pBdr>
        <w:tabs>
          <w:tab w:val="right" w:pos="11070"/>
        </w:tabs>
        <w:jc w:val="both"/>
        <w:rPr>
          <w:rFonts w:ascii="Helvetica" w:eastAsia="Helvetica Neue" w:hAnsi="Helvetica" w:cs="Helvetica Neue"/>
          <w:b/>
          <w:color w:val="44546A" w:themeColor="text2"/>
          <w:sz w:val="20"/>
          <w:szCs w:val="20"/>
        </w:rPr>
      </w:pPr>
      <w:r w:rsidRPr="008715A5">
        <w:rPr>
          <w:rFonts w:ascii="Helvetica" w:eastAsia="Helvetica Neue" w:hAnsi="Helvetica" w:cs="Helvetica Neue"/>
          <w:b/>
          <w:color w:val="44546A" w:themeColor="text2"/>
          <w:sz w:val="20"/>
          <w:szCs w:val="20"/>
        </w:rPr>
        <w:t>UVA Health Culpeper Medical Center - IMCU</w:t>
      </w:r>
      <w:r w:rsidR="00816C61" w:rsidRPr="008715A5">
        <w:rPr>
          <w:rFonts w:ascii="Helvetica" w:eastAsia="Helvetica Neue" w:hAnsi="Helvetica" w:cs="Helvetica Neue"/>
          <w:b/>
          <w:color w:val="44546A" w:themeColor="text2"/>
          <w:sz w:val="20"/>
          <w:szCs w:val="20"/>
        </w:rPr>
        <w:t xml:space="preserve">, </w:t>
      </w:r>
      <w:r w:rsidR="002F2D14" w:rsidRPr="008715A5">
        <w:rPr>
          <w:rFonts w:ascii="Helvetica" w:eastAsia="Helvetica Neue" w:hAnsi="Helvetica" w:cs="Helvetica Neue"/>
          <w:b/>
          <w:color w:val="44546A" w:themeColor="text2"/>
          <w:sz w:val="20"/>
          <w:szCs w:val="20"/>
        </w:rPr>
        <w:t>Culpeper VA</w:t>
      </w:r>
      <w:r w:rsidR="00816C61" w:rsidRPr="008715A5">
        <w:rPr>
          <w:rFonts w:ascii="Helvetica" w:eastAsia="Helvetica Neue" w:hAnsi="Helvetica" w:cs="Helvetica Neue"/>
          <w:b/>
          <w:color w:val="44546A" w:themeColor="text2"/>
          <w:sz w:val="20"/>
          <w:szCs w:val="20"/>
        </w:rPr>
        <w:t xml:space="preserve"> </w:t>
      </w:r>
      <w:r w:rsidR="00816C61" w:rsidRPr="008715A5">
        <w:rPr>
          <w:rFonts w:ascii="Helvetica" w:eastAsia="Helvetica Neue" w:hAnsi="Helvetica" w:cs="Helvetica Neue"/>
          <w:b/>
          <w:color w:val="44546A" w:themeColor="text2"/>
          <w:sz w:val="20"/>
          <w:szCs w:val="20"/>
        </w:rPr>
        <w:tab/>
      </w:r>
      <w:r w:rsidRPr="008715A5">
        <w:rPr>
          <w:rFonts w:ascii="Helvetica" w:eastAsia="Helvetica Neue" w:hAnsi="Helvetica" w:cs="Helvetica Neue"/>
          <w:b/>
          <w:color w:val="44546A" w:themeColor="text2"/>
          <w:sz w:val="20"/>
          <w:szCs w:val="20"/>
        </w:rPr>
        <w:t>02/2021</w:t>
      </w:r>
      <w:r w:rsidR="00816C61" w:rsidRPr="008715A5">
        <w:rPr>
          <w:rFonts w:ascii="Helvetica" w:eastAsia="Helvetica Neue" w:hAnsi="Helvetica" w:cs="Helvetica Neue"/>
          <w:b/>
          <w:color w:val="44546A" w:themeColor="text2"/>
          <w:sz w:val="20"/>
          <w:szCs w:val="20"/>
        </w:rPr>
        <w:t xml:space="preserve">– </w:t>
      </w:r>
      <w:r w:rsidR="002F2D14" w:rsidRPr="008715A5">
        <w:rPr>
          <w:rFonts w:ascii="Helvetica" w:eastAsia="Helvetica Neue" w:hAnsi="Helvetica" w:cs="Helvetica Neue"/>
          <w:b/>
          <w:color w:val="44546A" w:themeColor="text2"/>
          <w:sz w:val="20"/>
          <w:szCs w:val="20"/>
        </w:rPr>
        <w:t>08/2021</w:t>
      </w:r>
    </w:p>
    <w:p w14:paraId="0AB48EDE" w14:textId="2E1727DF" w:rsidR="00633D91" w:rsidRPr="008715A5" w:rsidRDefault="006A1AB5" w:rsidP="00127A18">
      <w:pPr>
        <w:pBdr>
          <w:top w:val="nil"/>
          <w:left w:val="nil"/>
          <w:bottom w:val="nil"/>
          <w:right w:val="nil"/>
          <w:between w:val="nil"/>
        </w:pBdr>
        <w:tabs>
          <w:tab w:val="right" w:pos="10800"/>
        </w:tabs>
        <w:spacing w:after="60"/>
        <w:jc w:val="both"/>
        <w:rPr>
          <w:rFonts w:ascii="Helvetica" w:eastAsia="Helvetica Neue" w:hAnsi="Helvetica" w:cs="Helvetica Neue"/>
          <w:b/>
          <w:color w:val="44546A" w:themeColor="text2"/>
          <w:sz w:val="20"/>
          <w:szCs w:val="20"/>
        </w:rPr>
      </w:pPr>
      <w:r w:rsidRPr="008715A5">
        <w:rPr>
          <w:rFonts w:ascii="Helvetica" w:eastAsia="Helvetica Neue" w:hAnsi="Helvetica" w:cs="Helvetica Neue"/>
          <w:b/>
          <w:color w:val="44546A" w:themeColor="text2"/>
          <w:sz w:val="20"/>
          <w:szCs w:val="20"/>
        </w:rPr>
        <w:t>Registered Nurse</w:t>
      </w:r>
    </w:p>
    <w:p w14:paraId="13D41B58" w14:textId="3C8F2E72" w:rsidR="00247A71" w:rsidRDefault="00247A71" w:rsidP="00127A18">
      <w:pPr>
        <w:pStyle w:val="JobDescription"/>
        <w:spacing w:after="60"/>
        <w:jc w:val="both"/>
        <w:rPr>
          <w:rFonts w:ascii="Helvetica" w:hAnsi="Helvetica"/>
          <w:iCs w:val="0"/>
        </w:rPr>
      </w:pPr>
      <w:r w:rsidRPr="00247A71">
        <w:rPr>
          <w:rFonts w:ascii="Helvetica" w:hAnsi="Helvetica"/>
          <w:iCs w:val="0"/>
        </w:rPr>
        <w:t xml:space="preserve">Conform to clinical practice guidelines and collaborate with </w:t>
      </w:r>
      <w:r>
        <w:rPr>
          <w:rFonts w:ascii="Helvetica" w:hAnsi="Helvetica"/>
          <w:iCs w:val="0"/>
        </w:rPr>
        <w:t xml:space="preserve">healthcare </w:t>
      </w:r>
      <w:r w:rsidRPr="00247A71">
        <w:rPr>
          <w:rFonts w:ascii="Helvetica" w:hAnsi="Helvetica"/>
          <w:iCs w:val="0"/>
        </w:rPr>
        <w:t xml:space="preserve">team to ensure continuity in medical care for patients. Assess needs of each patient by leveraging assessment skills, prioritizing care, and timely responding to acute changes to achieve desired healthcare outcome. Administer and record prescribed medications and timely report adverse reactions to medications/treatments. Keep record of care information for physician’s reference and adjustments within plan of care. </w:t>
      </w:r>
      <w:r>
        <w:rPr>
          <w:rFonts w:ascii="Helvetica" w:hAnsi="Helvetica"/>
          <w:iCs w:val="0"/>
        </w:rPr>
        <w:t>Provide support with admission and discharge of patients</w:t>
      </w:r>
      <w:r w:rsidR="006113D1">
        <w:rPr>
          <w:rFonts w:ascii="Helvetica" w:hAnsi="Helvetica"/>
          <w:iCs w:val="0"/>
        </w:rPr>
        <w:t>, maintaining detailed patient records for future reference. Expedite the recovery of patients by fostering safe and heathy environment as well as by catering to unique patient requirements.</w:t>
      </w:r>
    </w:p>
    <w:p w14:paraId="0D7CE4BA" w14:textId="2D10D113" w:rsidR="000431A2" w:rsidRPr="00B9695A" w:rsidRDefault="000431A2" w:rsidP="00247A71">
      <w:pPr>
        <w:keepNext/>
        <w:pBdr>
          <w:top w:val="nil"/>
          <w:left w:val="nil"/>
          <w:bottom w:val="nil"/>
          <w:right w:val="nil"/>
          <w:between w:val="nil"/>
        </w:pBdr>
        <w:tabs>
          <w:tab w:val="right" w:pos="11070"/>
        </w:tabs>
        <w:spacing w:before="240"/>
        <w:jc w:val="both"/>
        <w:rPr>
          <w:rFonts w:ascii="Helvetica" w:eastAsia="Helvetica Neue" w:hAnsi="Helvetica" w:cs="Helvetica Neue"/>
          <w:b/>
          <w:color w:val="44546A" w:themeColor="text2"/>
          <w:sz w:val="20"/>
          <w:szCs w:val="20"/>
        </w:rPr>
      </w:pPr>
      <w:r w:rsidRPr="00B9695A">
        <w:rPr>
          <w:rFonts w:ascii="Helvetica" w:eastAsia="Helvetica Neue" w:hAnsi="Helvetica" w:cs="Helvetica Neue"/>
          <w:b/>
          <w:color w:val="44546A" w:themeColor="text2"/>
          <w:sz w:val="20"/>
          <w:szCs w:val="20"/>
        </w:rPr>
        <w:t xml:space="preserve">Germanna Community College, </w:t>
      </w:r>
      <w:r w:rsidR="002F2D14" w:rsidRPr="00B9695A">
        <w:rPr>
          <w:rFonts w:ascii="Helvetica" w:eastAsia="Helvetica Neue" w:hAnsi="Helvetica" w:cs="Helvetica Neue"/>
          <w:b/>
          <w:color w:val="44546A" w:themeColor="text2"/>
          <w:sz w:val="20"/>
          <w:szCs w:val="20"/>
        </w:rPr>
        <w:t>Locust Grove VA</w:t>
      </w:r>
      <w:r w:rsidRPr="00B9695A">
        <w:rPr>
          <w:rFonts w:ascii="Helvetica" w:eastAsia="Helvetica Neue" w:hAnsi="Helvetica" w:cs="Helvetica Neue"/>
          <w:b/>
          <w:color w:val="44546A" w:themeColor="text2"/>
          <w:sz w:val="20"/>
          <w:szCs w:val="20"/>
        </w:rPr>
        <w:t xml:space="preserve"> </w:t>
      </w:r>
      <w:r w:rsidRPr="00B9695A">
        <w:rPr>
          <w:rFonts w:ascii="Helvetica" w:eastAsia="Helvetica Neue" w:hAnsi="Helvetica" w:cs="Helvetica Neue"/>
          <w:b/>
          <w:color w:val="44546A" w:themeColor="text2"/>
          <w:sz w:val="20"/>
          <w:szCs w:val="20"/>
        </w:rPr>
        <w:tab/>
      </w:r>
      <w:r w:rsidR="002F2D14" w:rsidRPr="00B9695A">
        <w:rPr>
          <w:rFonts w:ascii="Helvetica" w:eastAsia="Helvetica Neue" w:hAnsi="Helvetica" w:cs="Helvetica Neue"/>
          <w:b/>
          <w:color w:val="44546A" w:themeColor="text2"/>
          <w:sz w:val="20"/>
          <w:szCs w:val="20"/>
        </w:rPr>
        <w:t>01/2019</w:t>
      </w:r>
      <w:r w:rsidRPr="00B9695A">
        <w:rPr>
          <w:rFonts w:ascii="Helvetica" w:eastAsia="Helvetica Neue" w:hAnsi="Helvetica" w:cs="Helvetica Neue"/>
          <w:b/>
          <w:color w:val="44546A" w:themeColor="text2"/>
          <w:sz w:val="20"/>
          <w:szCs w:val="20"/>
        </w:rPr>
        <w:t xml:space="preserve"> – 12/2020</w:t>
      </w:r>
    </w:p>
    <w:p w14:paraId="0B5F596A" w14:textId="223CFBE5" w:rsidR="000431A2" w:rsidRPr="00B9695A" w:rsidRDefault="000431A2" w:rsidP="000431A2">
      <w:pPr>
        <w:pBdr>
          <w:top w:val="nil"/>
          <w:left w:val="nil"/>
          <w:bottom w:val="nil"/>
          <w:right w:val="nil"/>
          <w:between w:val="nil"/>
        </w:pBdr>
        <w:tabs>
          <w:tab w:val="right" w:pos="10800"/>
        </w:tabs>
        <w:spacing w:after="60"/>
        <w:jc w:val="both"/>
        <w:rPr>
          <w:rFonts w:ascii="Helvetica" w:eastAsia="Helvetica Neue" w:hAnsi="Helvetica" w:cs="Helvetica Neue"/>
          <w:b/>
          <w:color w:val="44546A" w:themeColor="text2"/>
          <w:sz w:val="20"/>
          <w:szCs w:val="20"/>
        </w:rPr>
      </w:pPr>
      <w:r w:rsidRPr="00B9695A">
        <w:rPr>
          <w:rFonts w:ascii="Helvetica" w:eastAsia="Helvetica Neue" w:hAnsi="Helvetica" w:cs="Helvetica Neue"/>
          <w:b/>
          <w:color w:val="44546A" w:themeColor="text2"/>
          <w:sz w:val="20"/>
          <w:szCs w:val="20"/>
        </w:rPr>
        <w:t>Student – Nursing</w:t>
      </w:r>
    </w:p>
    <w:p w14:paraId="63F5E091" w14:textId="62E4ACD5" w:rsidR="000431A2" w:rsidRPr="00127A18" w:rsidRDefault="002D2327" w:rsidP="000431A2">
      <w:pPr>
        <w:pStyle w:val="JobDescription"/>
        <w:spacing w:after="60"/>
        <w:jc w:val="both"/>
        <w:rPr>
          <w:rFonts w:ascii="Helvetica" w:hAnsi="Helvetica"/>
          <w:iCs w:val="0"/>
        </w:rPr>
      </w:pPr>
      <w:r>
        <w:rPr>
          <w:rFonts w:ascii="Helvetica" w:hAnsi="Helvetica"/>
          <w:iCs w:val="0"/>
        </w:rPr>
        <w:t>D</w:t>
      </w:r>
      <w:r w:rsidRPr="002D2327">
        <w:rPr>
          <w:rFonts w:ascii="Helvetica" w:hAnsi="Helvetica"/>
          <w:iCs w:val="0"/>
        </w:rPr>
        <w:t>evelop</w:t>
      </w:r>
      <w:r>
        <w:rPr>
          <w:rFonts w:ascii="Helvetica" w:hAnsi="Helvetica"/>
          <w:iCs w:val="0"/>
        </w:rPr>
        <w:t>ed</w:t>
      </w:r>
      <w:r w:rsidRPr="002D2327">
        <w:rPr>
          <w:rFonts w:ascii="Helvetica" w:hAnsi="Helvetica"/>
          <w:iCs w:val="0"/>
        </w:rPr>
        <w:t xml:space="preserve"> solid expertise and strong academic foundation in the field through hands-on learning approach and tactful utilization of institutional resources. Manage</w:t>
      </w:r>
      <w:r>
        <w:rPr>
          <w:rFonts w:ascii="Helvetica" w:hAnsi="Helvetica"/>
          <w:iCs w:val="0"/>
        </w:rPr>
        <w:t>d</w:t>
      </w:r>
      <w:r w:rsidRPr="002D2327">
        <w:rPr>
          <w:rFonts w:ascii="Helvetica" w:hAnsi="Helvetica"/>
          <w:iCs w:val="0"/>
        </w:rPr>
        <w:t xml:space="preserve"> various academic projects and develop</w:t>
      </w:r>
      <w:r>
        <w:rPr>
          <w:rFonts w:ascii="Helvetica" w:hAnsi="Helvetica"/>
          <w:iCs w:val="0"/>
        </w:rPr>
        <w:t>ed</w:t>
      </w:r>
      <w:r w:rsidRPr="002D2327">
        <w:rPr>
          <w:rFonts w:ascii="Helvetica" w:hAnsi="Helvetica"/>
          <w:iCs w:val="0"/>
        </w:rPr>
        <w:t xml:space="preserve"> practical skills and </w:t>
      </w:r>
      <w:r>
        <w:rPr>
          <w:rFonts w:ascii="Helvetica" w:hAnsi="Helvetica"/>
          <w:iCs w:val="0"/>
        </w:rPr>
        <w:t xml:space="preserve">nursing </w:t>
      </w:r>
      <w:r w:rsidRPr="002D2327">
        <w:rPr>
          <w:rFonts w:ascii="Helvetica" w:hAnsi="Helvetica"/>
          <w:iCs w:val="0"/>
        </w:rPr>
        <w:t xml:space="preserve">expertise while conforming to </w:t>
      </w:r>
      <w:r>
        <w:rPr>
          <w:rFonts w:ascii="Helvetica" w:hAnsi="Helvetica"/>
          <w:iCs w:val="0"/>
        </w:rPr>
        <w:t xml:space="preserve">course </w:t>
      </w:r>
      <w:r w:rsidRPr="002D2327">
        <w:rPr>
          <w:rFonts w:ascii="Helvetica" w:hAnsi="Helvetica"/>
          <w:iCs w:val="0"/>
        </w:rPr>
        <w:t>specifications and guidelines. Fine-tune</w:t>
      </w:r>
      <w:r>
        <w:rPr>
          <w:rFonts w:ascii="Helvetica" w:hAnsi="Helvetica"/>
          <w:iCs w:val="0"/>
        </w:rPr>
        <w:t>d</w:t>
      </w:r>
      <w:r w:rsidRPr="002D2327">
        <w:rPr>
          <w:rFonts w:ascii="Helvetica" w:hAnsi="Helvetica"/>
          <w:iCs w:val="0"/>
        </w:rPr>
        <w:t xml:space="preserve"> intellectual tools as well as technical proficiency to excel as consummate professional within a fast-paced and demanding </w:t>
      </w:r>
      <w:r>
        <w:rPr>
          <w:rFonts w:ascii="Helvetica" w:hAnsi="Helvetica"/>
          <w:iCs w:val="0"/>
        </w:rPr>
        <w:t>medical facilities</w:t>
      </w:r>
      <w:r w:rsidRPr="002D2327">
        <w:rPr>
          <w:rFonts w:ascii="Helvetica" w:hAnsi="Helvetica"/>
          <w:iCs w:val="0"/>
        </w:rPr>
        <w:t>.</w:t>
      </w:r>
    </w:p>
    <w:p w14:paraId="348D2725" w14:textId="0505A413" w:rsidR="00633D91" w:rsidRPr="00B9695A" w:rsidRDefault="000431A2" w:rsidP="00247A71">
      <w:pPr>
        <w:keepNext/>
        <w:pBdr>
          <w:top w:val="nil"/>
          <w:left w:val="nil"/>
          <w:bottom w:val="nil"/>
          <w:right w:val="nil"/>
          <w:between w:val="nil"/>
        </w:pBdr>
        <w:tabs>
          <w:tab w:val="right" w:pos="11070"/>
        </w:tabs>
        <w:spacing w:before="240"/>
        <w:jc w:val="both"/>
        <w:rPr>
          <w:rFonts w:ascii="Helvetica" w:eastAsia="Helvetica Neue" w:hAnsi="Helvetica" w:cs="Helvetica Neue"/>
          <w:b/>
          <w:color w:val="44546A" w:themeColor="text2"/>
          <w:sz w:val="20"/>
          <w:szCs w:val="20"/>
        </w:rPr>
      </w:pPr>
      <w:r w:rsidRPr="00B9695A">
        <w:rPr>
          <w:rFonts w:ascii="Helvetica" w:eastAsia="Helvetica Neue" w:hAnsi="Helvetica" w:cs="Helvetica Neue"/>
          <w:b/>
          <w:color w:val="44546A" w:themeColor="text2"/>
          <w:sz w:val="20"/>
          <w:szCs w:val="20"/>
        </w:rPr>
        <w:t>Culpeper Surgery Center</w:t>
      </w:r>
      <w:r w:rsidR="00816C61" w:rsidRPr="00B9695A">
        <w:rPr>
          <w:rFonts w:ascii="Helvetica" w:eastAsia="Helvetica Neue" w:hAnsi="Helvetica" w:cs="Helvetica Neue"/>
          <w:b/>
          <w:color w:val="44546A" w:themeColor="text2"/>
          <w:sz w:val="20"/>
          <w:szCs w:val="20"/>
        </w:rPr>
        <w:t xml:space="preserve">, </w:t>
      </w:r>
      <w:r w:rsidR="002F2D14" w:rsidRPr="00B9695A">
        <w:rPr>
          <w:rFonts w:ascii="Helvetica" w:eastAsia="Helvetica Neue" w:hAnsi="Helvetica" w:cs="Helvetica Neue"/>
          <w:b/>
          <w:color w:val="44546A" w:themeColor="text2"/>
          <w:sz w:val="20"/>
          <w:szCs w:val="20"/>
        </w:rPr>
        <w:t>Culpeper VA</w:t>
      </w:r>
      <w:r w:rsidR="00816C61" w:rsidRPr="00B9695A">
        <w:rPr>
          <w:rFonts w:ascii="Helvetica" w:eastAsia="Helvetica Neue" w:hAnsi="Helvetica" w:cs="Helvetica Neue"/>
          <w:b/>
          <w:color w:val="44546A" w:themeColor="text2"/>
          <w:sz w:val="20"/>
          <w:szCs w:val="20"/>
        </w:rPr>
        <w:t xml:space="preserve"> </w:t>
      </w:r>
      <w:r w:rsidR="00816C61" w:rsidRPr="00B9695A">
        <w:rPr>
          <w:rFonts w:ascii="Helvetica" w:eastAsia="Helvetica Neue" w:hAnsi="Helvetica" w:cs="Helvetica Neue"/>
          <w:b/>
          <w:color w:val="44546A" w:themeColor="text2"/>
          <w:sz w:val="20"/>
          <w:szCs w:val="20"/>
        </w:rPr>
        <w:tab/>
      </w:r>
      <w:r w:rsidRPr="00B9695A">
        <w:rPr>
          <w:rFonts w:ascii="Helvetica" w:eastAsia="Helvetica Neue" w:hAnsi="Helvetica" w:cs="Helvetica Neue"/>
          <w:b/>
          <w:color w:val="44546A" w:themeColor="text2"/>
          <w:sz w:val="20"/>
          <w:szCs w:val="20"/>
        </w:rPr>
        <w:t xml:space="preserve">2011 </w:t>
      </w:r>
      <w:r w:rsidR="00816C61" w:rsidRPr="00B9695A">
        <w:rPr>
          <w:rFonts w:ascii="Helvetica" w:eastAsia="Helvetica Neue" w:hAnsi="Helvetica" w:cs="Helvetica Neue"/>
          <w:b/>
          <w:color w:val="44546A" w:themeColor="text2"/>
          <w:sz w:val="20"/>
          <w:szCs w:val="20"/>
        </w:rPr>
        <w:t xml:space="preserve">– </w:t>
      </w:r>
      <w:r w:rsidRPr="00B9695A">
        <w:rPr>
          <w:rFonts w:ascii="Helvetica" w:eastAsia="Helvetica Neue" w:hAnsi="Helvetica" w:cs="Helvetica Neue"/>
          <w:b/>
          <w:color w:val="44546A" w:themeColor="text2"/>
          <w:sz w:val="20"/>
          <w:szCs w:val="20"/>
        </w:rPr>
        <w:t>2015</w:t>
      </w:r>
    </w:p>
    <w:p w14:paraId="262383D8" w14:textId="2410D49D" w:rsidR="00633D91" w:rsidRPr="00B9695A" w:rsidRDefault="000431A2" w:rsidP="00127A18">
      <w:pPr>
        <w:pBdr>
          <w:top w:val="nil"/>
          <w:left w:val="nil"/>
          <w:bottom w:val="nil"/>
          <w:right w:val="nil"/>
          <w:between w:val="nil"/>
        </w:pBdr>
        <w:tabs>
          <w:tab w:val="right" w:pos="10800"/>
        </w:tabs>
        <w:spacing w:after="60"/>
        <w:jc w:val="both"/>
        <w:rPr>
          <w:rFonts w:ascii="Helvetica" w:eastAsia="Helvetica Neue" w:hAnsi="Helvetica" w:cs="Helvetica Neue"/>
          <w:b/>
          <w:color w:val="44546A" w:themeColor="text2"/>
          <w:sz w:val="20"/>
          <w:szCs w:val="20"/>
        </w:rPr>
      </w:pPr>
      <w:r w:rsidRPr="00B9695A">
        <w:rPr>
          <w:rFonts w:ascii="Helvetica" w:eastAsia="Helvetica Neue" w:hAnsi="Helvetica" w:cs="Helvetica Neue"/>
          <w:b/>
          <w:color w:val="44546A" w:themeColor="text2"/>
          <w:sz w:val="20"/>
          <w:szCs w:val="20"/>
        </w:rPr>
        <w:t>Sterile Processing Technician</w:t>
      </w:r>
    </w:p>
    <w:p w14:paraId="613367EA" w14:textId="0569126A" w:rsidR="000A6F53" w:rsidRDefault="002D2327" w:rsidP="000A6F53">
      <w:pPr>
        <w:pStyle w:val="JobDescription"/>
        <w:spacing w:after="60"/>
        <w:jc w:val="both"/>
        <w:rPr>
          <w:rFonts w:ascii="Helvetica" w:hAnsi="Helvetica"/>
          <w:iCs w:val="0"/>
        </w:rPr>
      </w:pPr>
      <w:r>
        <w:rPr>
          <w:rFonts w:ascii="Helvetica" w:hAnsi="Helvetica"/>
          <w:iCs w:val="0"/>
        </w:rPr>
        <w:t>Tested all equipment for proper function and ran biological tests for sterilizers. Decontaminated and sterilized surgical instruments/equipment</w:t>
      </w:r>
      <w:r w:rsidR="000A6F53">
        <w:rPr>
          <w:rFonts w:ascii="Helvetica" w:hAnsi="Helvetica"/>
          <w:iCs w:val="0"/>
        </w:rPr>
        <w:t xml:space="preserve"> while u</w:t>
      </w:r>
      <w:r w:rsidR="000A6F53" w:rsidRPr="000A6F53">
        <w:rPr>
          <w:rFonts w:ascii="Helvetica" w:hAnsi="Helvetica"/>
          <w:iCs w:val="0"/>
        </w:rPr>
        <w:t>tilizing infection control and safety practices.</w:t>
      </w:r>
      <w:r>
        <w:rPr>
          <w:rFonts w:ascii="Helvetica" w:hAnsi="Helvetica"/>
          <w:iCs w:val="0"/>
        </w:rPr>
        <w:t xml:space="preserve"> </w:t>
      </w:r>
      <w:r w:rsidR="000A6F53">
        <w:rPr>
          <w:rFonts w:ascii="Helvetica" w:hAnsi="Helvetica"/>
          <w:iCs w:val="0"/>
        </w:rPr>
        <w:t>C</w:t>
      </w:r>
      <w:r>
        <w:rPr>
          <w:rFonts w:ascii="Helvetica" w:hAnsi="Helvetica"/>
          <w:iCs w:val="0"/>
        </w:rPr>
        <w:t xml:space="preserve">oordinated with surgical staff to assess </w:t>
      </w:r>
      <w:r w:rsidR="000A6F53">
        <w:rPr>
          <w:rFonts w:ascii="Helvetica" w:hAnsi="Helvetica"/>
          <w:iCs w:val="0"/>
        </w:rPr>
        <w:t>surgical instrument requirements and accordingly aligned all sterilization activities to ensure availability of sterilized instruments. Sustained optimum inventory of medical supplies to support seamless operations of Sterile Processing Department. Ensured operational continuity by maintaining sterilization equipment in optimum working condition through periodic maintenance. Ensured</w:t>
      </w:r>
      <w:r w:rsidR="000A6F53" w:rsidRPr="000A6F53">
        <w:rPr>
          <w:rFonts w:ascii="Helvetica" w:hAnsi="Helvetica"/>
          <w:iCs w:val="0"/>
        </w:rPr>
        <w:t xml:space="preserve"> safe care to patients</w:t>
      </w:r>
      <w:r w:rsidR="000A6F53">
        <w:rPr>
          <w:rFonts w:ascii="Helvetica" w:hAnsi="Helvetica"/>
          <w:iCs w:val="0"/>
        </w:rPr>
        <w:t xml:space="preserve"> and</w:t>
      </w:r>
      <w:r w:rsidR="000A6F53" w:rsidRPr="000A6F53">
        <w:rPr>
          <w:rFonts w:ascii="Helvetica" w:hAnsi="Helvetica"/>
          <w:iCs w:val="0"/>
        </w:rPr>
        <w:t xml:space="preserve"> staff </w:t>
      </w:r>
      <w:r w:rsidR="000A6F53">
        <w:rPr>
          <w:rFonts w:ascii="Helvetica" w:hAnsi="Helvetica"/>
          <w:iCs w:val="0"/>
        </w:rPr>
        <w:t>by adhering</w:t>
      </w:r>
      <w:r w:rsidR="000A6F53" w:rsidRPr="000A6F53">
        <w:rPr>
          <w:rFonts w:ascii="Helvetica" w:hAnsi="Helvetica"/>
          <w:iCs w:val="0"/>
        </w:rPr>
        <w:t xml:space="preserve"> to all policies</w:t>
      </w:r>
      <w:r w:rsidR="000A6F53">
        <w:rPr>
          <w:rFonts w:ascii="Helvetica" w:hAnsi="Helvetica"/>
          <w:iCs w:val="0"/>
        </w:rPr>
        <w:t xml:space="preserve"> and</w:t>
      </w:r>
      <w:r w:rsidR="000A6F53" w:rsidRPr="000A6F53">
        <w:rPr>
          <w:rFonts w:ascii="Helvetica" w:hAnsi="Helvetica"/>
          <w:iCs w:val="0"/>
        </w:rPr>
        <w:t xml:space="preserve"> procedures </w:t>
      </w:r>
      <w:r w:rsidR="000A6F53">
        <w:rPr>
          <w:rFonts w:ascii="Helvetica" w:hAnsi="Helvetica"/>
          <w:iCs w:val="0"/>
        </w:rPr>
        <w:t xml:space="preserve">and quality of service </w:t>
      </w:r>
      <w:r w:rsidR="000A6F53" w:rsidRPr="000A6F53">
        <w:rPr>
          <w:rFonts w:ascii="Helvetica" w:hAnsi="Helvetica"/>
          <w:iCs w:val="0"/>
        </w:rPr>
        <w:t>standards</w:t>
      </w:r>
      <w:r w:rsidR="000A6F53">
        <w:rPr>
          <w:rFonts w:ascii="Helvetica" w:hAnsi="Helvetica"/>
          <w:iCs w:val="0"/>
        </w:rPr>
        <w:t>.</w:t>
      </w:r>
    </w:p>
    <w:p w14:paraId="3774D63F" w14:textId="77777777" w:rsidR="00633D91" w:rsidRPr="00D91C6C" w:rsidRDefault="00816C61" w:rsidP="00127A18">
      <w:pPr>
        <w:keepNext/>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D91C6C">
        <w:rPr>
          <w:rFonts w:ascii="Palatino Linotype" w:eastAsia="Palatino Linotype" w:hAnsi="Palatino Linotype" w:cs="Palatino Linotype"/>
          <w:b/>
          <w:color w:val="44546A" w:themeColor="text2"/>
          <w:sz w:val="28"/>
          <w:szCs w:val="28"/>
        </w:rPr>
        <w:t>Additional Experience</w:t>
      </w:r>
    </w:p>
    <w:p w14:paraId="7D225275" w14:textId="2C26940A" w:rsidR="00BA1AAD" w:rsidRDefault="00BA1AAD">
      <w:pPr>
        <w:ind w:left="360" w:hanging="360"/>
        <w:rPr>
          <w:rFonts w:ascii="Helvetica" w:eastAsia="Helvetica Neue" w:hAnsi="Helvetica" w:cs="Helvetica Neue"/>
          <w:sz w:val="20"/>
          <w:szCs w:val="20"/>
        </w:rPr>
      </w:pPr>
      <w:r w:rsidRPr="00BA1AAD">
        <w:rPr>
          <w:rFonts w:ascii="Helvetica" w:eastAsia="Helvetica Neue" w:hAnsi="Helvetica" w:cs="Helvetica Neue"/>
          <w:sz w:val="20"/>
          <w:szCs w:val="20"/>
        </w:rPr>
        <w:t xml:space="preserve">Sterile </w:t>
      </w:r>
      <w:r>
        <w:rPr>
          <w:rFonts w:ascii="Helvetica" w:eastAsia="Helvetica Neue" w:hAnsi="Helvetica" w:cs="Helvetica Neue"/>
          <w:sz w:val="20"/>
          <w:szCs w:val="20"/>
        </w:rPr>
        <w:t xml:space="preserve">Processing/Storeroom Technician, </w:t>
      </w:r>
      <w:r w:rsidRPr="00BA1AAD">
        <w:rPr>
          <w:rFonts w:ascii="Helvetica" w:eastAsia="Helvetica Neue" w:hAnsi="Helvetica" w:cs="Helvetica Neue"/>
          <w:sz w:val="20"/>
          <w:szCs w:val="20"/>
        </w:rPr>
        <w:t>Fauquier Health System</w:t>
      </w:r>
    </w:p>
    <w:p w14:paraId="35769615" w14:textId="67B35770" w:rsidR="00633D91" w:rsidRDefault="00BA1AAD">
      <w:pPr>
        <w:ind w:left="360" w:hanging="360"/>
        <w:rPr>
          <w:rFonts w:ascii="Helvetica" w:eastAsia="Helvetica Neue" w:hAnsi="Helvetica" w:cs="Helvetica Neue"/>
          <w:sz w:val="20"/>
          <w:szCs w:val="20"/>
        </w:rPr>
      </w:pPr>
      <w:r w:rsidRPr="00BA1AAD">
        <w:rPr>
          <w:rFonts w:ascii="Helvetica" w:eastAsia="Helvetica Neue" w:hAnsi="Helvetica" w:cs="Helvetica Neue"/>
          <w:sz w:val="20"/>
          <w:szCs w:val="20"/>
        </w:rPr>
        <w:t>Patient Care Technician</w:t>
      </w:r>
      <w:r>
        <w:rPr>
          <w:rFonts w:ascii="Helvetica" w:eastAsia="Helvetica Neue" w:hAnsi="Helvetica" w:cs="Helvetica Neue"/>
          <w:sz w:val="20"/>
          <w:szCs w:val="20"/>
        </w:rPr>
        <w:t xml:space="preserve">, </w:t>
      </w:r>
      <w:r w:rsidRPr="00BA1AAD">
        <w:rPr>
          <w:rFonts w:ascii="Helvetica" w:eastAsia="Helvetica Neue" w:hAnsi="Helvetica" w:cs="Helvetica Neue"/>
          <w:sz w:val="20"/>
          <w:szCs w:val="20"/>
        </w:rPr>
        <w:t>Fre</w:t>
      </w:r>
      <w:r w:rsidR="00BD632A">
        <w:rPr>
          <w:rFonts w:ascii="Helvetica" w:eastAsia="Helvetica Neue" w:hAnsi="Helvetica" w:cs="Helvetica Neue"/>
          <w:sz w:val="20"/>
          <w:szCs w:val="20"/>
        </w:rPr>
        <w:t>se</w:t>
      </w:r>
      <w:r w:rsidRPr="00BA1AAD">
        <w:rPr>
          <w:rFonts w:ascii="Helvetica" w:eastAsia="Helvetica Neue" w:hAnsi="Helvetica" w:cs="Helvetica Neue"/>
          <w:sz w:val="20"/>
          <w:szCs w:val="20"/>
        </w:rPr>
        <w:t>nius, Warrenton Dialysis</w:t>
      </w:r>
    </w:p>
    <w:p w14:paraId="01C1EBA6" w14:textId="6C0D7B58" w:rsidR="00BA1AAD" w:rsidRDefault="00BA1AAD">
      <w:pPr>
        <w:ind w:left="360" w:hanging="360"/>
        <w:rPr>
          <w:rFonts w:ascii="Helvetica" w:eastAsia="Helvetica Neue" w:hAnsi="Helvetica" w:cs="Helvetica Neue"/>
          <w:sz w:val="20"/>
          <w:szCs w:val="20"/>
        </w:rPr>
      </w:pPr>
      <w:r>
        <w:rPr>
          <w:rFonts w:ascii="Helvetica" w:eastAsia="Helvetica Neue" w:hAnsi="Helvetica" w:cs="Helvetica Neue"/>
          <w:sz w:val="20"/>
          <w:szCs w:val="20"/>
        </w:rPr>
        <w:t xml:space="preserve">Dispatcher, </w:t>
      </w:r>
      <w:r w:rsidRPr="00BA1AAD">
        <w:rPr>
          <w:rFonts w:ascii="Helvetica" w:eastAsia="Helvetica Neue" w:hAnsi="Helvetica" w:cs="Helvetica Neue"/>
          <w:sz w:val="20"/>
          <w:szCs w:val="20"/>
        </w:rPr>
        <w:t>Orange County Sheriff</w:t>
      </w:r>
      <w:r>
        <w:rPr>
          <w:rFonts w:ascii="Helvetica" w:eastAsia="Helvetica Neue" w:hAnsi="Helvetica" w:cs="Helvetica Neue"/>
          <w:sz w:val="20"/>
          <w:szCs w:val="20"/>
        </w:rPr>
        <w:t>’</w:t>
      </w:r>
      <w:r w:rsidRPr="00BA1AAD">
        <w:rPr>
          <w:rFonts w:ascii="Helvetica" w:eastAsia="Helvetica Neue" w:hAnsi="Helvetica" w:cs="Helvetica Neue"/>
          <w:sz w:val="20"/>
          <w:szCs w:val="20"/>
        </w:rPr>
        <w:t>s Office</w:t>
      </w:r>
    </w:p>
    <w:p w14:paraId="5C41DE1F" w14:textId="1C8DA6C9" w:rsidR="00BA1AAD" w:rsidRPr="00795028" w:rsidRDefault="00BA1AAD">
      <w:pPr>
        <w:ind w:left="360" w:hanging="360"/>
        <w:rPr>
          <w:rFonts w:ascii="Helvetica" w:eastAsia="Helvetica Neue" w:hAnsi="Helvetica" w:cs="Helvetica Neue"/>
          <w:sz w:val="20"/>
          <w:szCs w:val="20"/>
        </w:rPr>
      </w:pPr>
      <w:r w:rsidRPr="00BA1AAD">
        <w:rPr>
          <w:rFonts w:ascii="Helvetica" w:eastAsia="Helvetica Neue" w:hAnsi="Helvetica" w:cs="Helvetica Neue"/>
          <w:sz w:val="20"/>
          <w:szCs w:val="20"/>
        </w:rPr>
        <w:lastRenderedPageBreak/>
        <w:t>Dispatcher, Culpeper County Joint Communications Center</w:t>
      </w:r>
      <w:r>
        <w:rPr>
          <w:rFonts w:ascii="Helvetica" w:eastAsia="Helvetica Neue" w:hAnsi="Helvetica" w:cs="Helvetica Neue"/>
          <w:sz w:val="20"/>
          <w:szCs w:val="20"/>
        </w:rPr>
        <w:t>,</w:t>
      </w:r>
      <w:r w:rsidRPr="00BA1AAD">
        <w:rPr>
          <w:rFonts w:ascii="Helvetica" w:eastAsia="Helvetica Neue" w:hAnsi="Helvetica" w:cs="Helvetica Neue"/>
          <w:sz w:val="20"/>
          <w:szCs w:val="20"/>
        </w:rPr>
        <w:t xml:space="preserve"> E-911</w:t>
      </w:r>
    </w:p>
    <w:p w14:paraId="21687B4C" w14:textId="77777777" w:rsidR="00633D91" w:rsidRPr="00D2173F" w:rsidRDefault="00816C61">
      <w:pPr>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D2173F">
        <w:rPr>
          <w:rFonts w:ascii="Palatino Linotype" w:eastAsia="Palatino Linotype" w:hAnsi="Palatino Linotype" w:cs="Palatino Linotype"/>
          <w:b/>
          <w:color w:val="44546A" w:themeColor="text2"/>
          <w:sz w:val="28"/>
          <w:szCs w:val="28"/>
        </w:rPr>
        <w:t>Education</w:t>
      </w:r>
    </w:p>
    <w:p w14:paraId="404EDA04" w14:textId="435DE487" w:rsidR="00633D91" w:rsidRPr="00D2173F" w:rsidRDefault="005E35FE">
      <w:pPr>
        <w:pBdr>
          <w:top w:val="nil"/>
          <w:left w:val="nil"/>
          <w:bottom w:val="nil"/>
          <w:right w:val="nil"/>
          <w:between w:val="nil"/>
        </w:pBdr>
        <w:rPr>
          <w:rFonts w:ascii="Helvetica" w:eastAsia="Helvetica Neue" w:hAnsi="Helvetica" w:cs="Helvetica Neue"/>
          <w:b/>
          <w:color w:val="44546A" w:themeColor="text2"/>
          <w:sz w:val="20"/>
          <w:szCs w:val="20"/>
        </w:rPr>
      </w:pPr>
      <w:r w:rsidRPr="00D2173F">
        <w:rPr>
          <w:rFonts w:ascii="Helvetica" w:eastAsia="Helvetica Neue" w:hAnsi="Helvetica" w:cs="Helvetica Neue"/>
          <w:b/>
          <w:color w:val="44546A" w:themeColor="text2"/>
          <w:sz w:val="20"/>
          <w:szCs w:val="20"/>
        </w:rPr>
        <w:t>Associate of Applied Science in Nursing</w:t>
      </w:r>
      <w:r w:rsidR="00317CA3" w:rsidRPr="00D2173F">
        <w:rPr>
          <w:rFonts w:ascii="Helvetica" w:eastAsia="Helvetica Neue" w:hAnsi="Helvetica" w:cs="Helvetica Neue"/>
          <w:b/>
          <w:color w:val="44546A" w:themeColor="text2"/>
          <w:sz w:val="20"/>
          <w:szCs w:val="20"/>
        </w:rPr>
        <w:t xml:space="preserve"> (12/2020)</w:t>
      </w:r>
    </w:p>
    <w:p w14:paraId="2C0EA944" w14:textId="3A95E2FB" w:rsidR="00633D91" w:rsidRPr="00317CA3" w:rsidRDefault="00317CA3" w:rsidP="00317CA3">
      <w:pPr>
        <w:pBdr>
          <w:top w:val="nil"/>
          <w:left w:val="nil"/>
          <w:bottom w:val="nil"/>
          <w:right w:val="nil"/>
          <w:between w:val="nil"/>
        </w:pBdr>
        <w:spacing w:after="120"/>
        <w:rPr>
          <w:rFonts w:ascii="Helvetica" w:eastAsia="Helvetica Neue" w:hAnsi="Helvetica" w:cs="Helvetica Neue"/>
          <w:color w:val="282828"/>
          <w:sz w:val="20"/>
          <w:szCs w:val="20"/>
        </w:rPr>
      </w:pPr>
      <w:r w:rsidRPr="00317CA3">
        <w:rPr>
          <w:rFonts w:ascii="Helvetica" w:eastAsia="Helvetica Neue" w:hAnsi="Helvetica" w:cs="Helvetica Neue"/>
          <w:color w:val="282828"/>
          <w:sz w:val="20"/>
          <w:szCs w:val="20"/>
        </w:rPr>
        <w:t>Germanna Community College</w:t>
      </w:r>
    </w:p>
    <w:p w14:paraId="49805910" w14:textId="261292D2" w:rsidR="00633D91" w:rsidRPr="00D2173F" w:rsidRDefault="00317CA3">
      <w:pPr>
        <w:pBdr>
          <w:top w:val="nil"/>
          <w:left w:val="nil"/>
          <w:bottom w:val="nil"/>
          <w:right w:val="nil"/>
          <w:between w:val="nil"/>
        </w:pBdr>
        <w:rPr>
          <w:rFonts w:ascii="Helvetica" w:eastAsia="Helvetica Neue" w:hAnsi="Helvetica" w:cs="Helvetica Neue"/>
          <w:b/>
          <w:color w:val="44546A" w:themeColor="text2"/>
          <w:sz w:val="20"/>
          <w:szCs w:val="20"/>
        </w:rPr>
      </w:pPr>
      <w:r w:rsidRPr="00D2173F">
        <w:rPr>
          <w:rFonts w:ascii="Helvetica" w:eastAsia="Helvetica Neue" w:hAnsi="Helvetica" w:cs="Helvetica Neue"/>
          <w:b/>
          <w:color w:val="44546A" w:themeColor="text2"/>
          <w:sz w:val="20"/>
          <w:szCs w:val="20"/>
        </w:rPr>
        <w:t xml:space="preserve">Associates in Arts </w:t>
      </w:r>
      <w:r w:rsidR="00D50055" w:rsidRPr="00D2173F">
        <w:rPr>
          <w:rFonts w:ascii="Helvetica" w:eastAsia="Helvetica Neue" w:hAnsi="Helvetica" w:cs="Helvetica Neue"/>
          <w:b/>
          <w:color w:val="44546A" w:themeColor="text2"/>
          <w:sz w:val="20"/>
          <w:szCs w:val="20"/>
        </w:rPr>
        <w:t>a</w:t>
      </w:r>
      <w:r w:rsidRPr="00D2173F">
        <w:rPr>
          <w:rFonts w:ascii="Helvetica" w:eastAsia="Helvetica Neue" w:hAnsi="Helvetica" w:cs="Helvetica Neue"/>
          <w:b/>
          <w:color w:val="44546A" w:themeColor="text2"/>
          <w:sz w:val="20"/>
          <w:szCs w:val="20"/>
        </w:rPr>
        <w:t>nd Sciences</w:t>
      </w:r>
    </w:p>
    <w:p w14:paraId="5BE59FF7" w14:textId="0F660BF3" w:rsidR="00633D91" w:rsidRDefault="000327E3" w:rsidP="000327E3">
      <w:pPr>
        <w:pBdr>
          <w:top w:val="nil"/>
          <w:left w:val="nil"/>
          <w:bottom w:val="nil"/>
          <w:right w:val="nil"/>
          <w:between w:val="nil"/>
        </w:pBdr>
        <w:rPr>
          <w:rFonts w:ascii="Helvetica" w:eastAsia="Helvetica Neue" w:hAnsi="Helvetica" w:cs="Helvetica Neue"/>
          <w:color w:val="282828"/>
          <w:sz w:val="20"/>
          <w:szCs w:val="20"/>
        </w:rPr>
      </w:pPr>
      <w:r w:rsidRPr="000327E3">
        <w:rPr>
          <w:rFonts w:ascii="Helvetica" w:eastAsia="Helvetica Neue" w:hAnsi="Helvetica" w:cs="Helvetica Neue"/>
          <w:color w:val="282828"/>
          <w:sz w:val="20"/>
          <w:szCs w:val="20"/>
        </w:rPr>
        <w:t>Germanna Community College</w:t>
      </w:r>
    </w:p>
    <w:p w14:paraId="58E51EB3" w14:textId="0133BFE4" w:rsidR="000327E3" w:rsidRPr="000327E3" w:rsidRDefault="000327E3">
      <w:pPr>
        <w:pBdr>
          <w:top w:val="nil"/>
          <w:left w:val="nil"/>
          <w:bottom w:val="nil"/>
          <w:right w:val="nil"/>
          <w:between w:val="nil"/>
        </w:pBdr>
        <w:spacing w:after="120"/>
        <w:rPr>
          <w:rFonts w:ascii="Helvetica" w:eastAsia="Helvetica Neue" w:hAnsi="Helvetica" w:cs="Helvetica Neue"/>
          <w:i/>
          <w:color w:val="282828"/>
          <w:sz w:val="20"/>
          <w:szCs w:val="20"/>
        </w:rPr>
      </w:pPr>
      <w:r w:rsidRPr="000327E3">
        <w:rPr>
          <w:rFonts w:ascii="Helvetica" w:eastAsia="Helvetica Neue" w:hAnsi="Helvetica" w:cs="Helvetica Neue"/>
          <w:b/>
          <w:i/>
          <w:color w:val="282828"/>
          <w:sz w:val="20"/>
          <w:szCs w:val="20"/>
        </w:rPr>
        <w:t>Majors:</w:t>
      </w:r>
      <w:r w:rsidRPr="000327E3">
        <w:rPr>
          <w:rFonts w:ascii="Helvetica" w:eastAsia="Helvetica Neue" w:hAnsi="Helvetica" w:cs="Helvetica Neue"/>
          <w:i/>
          <w:color w:val="282828"/>
          <w:sz w:val="20"/>
          <w:szCs w:val="20"/>
        </w:rPr>
        <w:t xml:space="preserve"> Education</w:t>
      </w:r>
    </w:p>
    <w:p w14:paraId="7ED0E4C1" w14:textId="435758DE" w:rsidR="00633D91" w:rsidRPr="00D2173F" w:rsidRDefault="00D2712A" w:rsidP="00E127A8">
      <w:pPr>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D2173F">
        <w:rPr>
          <w:rFonts w:ascii="Palatino Linotype" w:eastAsia="Palatino Linotype" w:hAnsi="Palatino Linotype" w:cs="Palatino Linotype"/>
          <w:b/>
          <w:color w:val="44546A" w:themeColor="text2"/>
          <w:sz w:val="28"/>
          <w:szCs w:val="28"/>
        </w:rPr>
        <w:t>Volunteer Experience</w:t>
      </w:r>
    </w:p>
    <w:p w14:paraId="024A9107" w14:textId="77777777" w:rsidR="00D2712A" w:rsidRDefault="00D2712A" w:rsidP="00E127A8">
      <w:pPr>
        <w:rPr>
          <w:rFonts w:ascii="Helvetica" w:eastAsia="Helvetica Neue" w:hAnsi="Helvetica" w:cs="Helvetica Neue"/>
          <w:sz w:val="20"/>
          <w:szCs w:val="20"/>
        </w:rPr>
      </w:pPr>
      <w:r>
        <w:rPr>
          <w:rFonts w:ascii="Helvetica" w:eastAsia="Helvetica Neue" w:hAnsi="Helvetica" w:cs="Helvetica Neue"/>
          <w:sz w:val="20"/>
          <w:szCs w:val="20"/>
        </w:rPr>
        <w:t xml:space="preserve">Volunteer, </w:t>
      </w:r>
      <w:r w:rsidRPr="00D2712A">
        <w:rPr>
          <w:rFonts w:ascii="Helvetica" w:eastAsia="Helvetica Neue" w:hAnsi="Helvetica" w:cs="Helvetica Neue"/>
          <w:sz w:val="20"/>
          <w:szCs w:val="20"/>
        </w:rPr>
        <w:t>Farmington Elementary School</w:t>
      </w:r>
    </w:p>
    <w:p w14:paraId="26896E98" w14:textId="77777777" w:rsidR="00D2712A" w:rsidRDefault="00D2712A" w:rsidP="00D2712A">
      <w:pPr>
        <w:ind w:left="360" w:hanging="360"/>
        <w:rPr>
          <w:rFonts w:ascii="Helvetica" w:eastAsia="Helvetica Neue" w:hAnsi="Helvetica" w:cs="Helvetica Neue"/>
          <w:sz w:val="20"/>
          <w:szCs w:val="20"/>
        </w:rPr>
      </w:pPr>
      <w:r>
        <w:rPr>
          <w:rFonts w:ascii="Helvetica" w:eastAsia="Helvetica Neue" w:hAnsi="Helvetica" w:cs="Helvetica Neue"/>
          <w:sz w:val="20"/>
          <w:szCs w:val="20"/>
        </w:rPr>
        <w:t xml:space="preserve">Volunteer, </w:t>
      </w:r>
      <w:r w:rsidRPr="00D2712A">
        <w:rPr>
          <w:rFonts w:ascii="Helvetica" w:eastAsia="Helvetica Neue" w:hAnsi="Helvetica" w:cs="Helvetica Neue"/>
          <w:sz w:val="20"/>
          <w:szCs w:val="20"/>
        </w:rPr>
        <w:t>Culpeper Volunteer Rescue Squad</w:t>
      </w:r>
    </w:p>
    <w:p w14:paraId="2E265E92" w14:textId="77777777" w:rsidR="00D2712A" w:rsidRDefault="00D2712A" w:rsidP="00D2712A">
      <w:pPr>
        <w:ind w:left="360" w:hanging="360"/>
        <w:rPr>
          <w:rFonts w:ascii="Helvetica" w:eastAsia="Helvetica Neue" w:hAnsi="Helvetica" w:cs="Helvetica Neue"/>
          <w:sz w:val="20"/>
          <w:szCs w:val="20"/>
        </w:rPr>
      </w:pPr>
      <w:r>
        <w:rPr>
          <w:rFonts w:ascii="Helvetica" w:eastAsia="Helvetica Neue" w:hAnsi="Helvetica" w:cs="Helvetica Neue"/>
          <w:sz w:val="20"/>
          <w:szCs w:val="20"/>
        </w:rPr>
        <w:t xml:space="preserve">Volunteer, </w:t>
      </w:r>
      <w:proofErr w:type="spellStart"/>
      <w:r w:rsidRPr="00D2712A">
        <w:rPr>
          <w:rFonts w:ascii="Helvetica" w:eastAsia="Helvetica Neue" w:hAnsi="Helvetica" w:cs="Helvetica Neue"/>
          <w:sz w:val="20"/>
          <w:szCs w:val="20"/>
        </w:rPr>
        <w:t>Lifepoint</w:t>
      </w:r>
      <w:proofErr w:type="spellEnd"/>
      <w:r w:rsidRPr="00D2712A">
        <w:rPr>
          <w:rFonts w:ascii="Helvetica" w:eastAsia="Helvetica Neue" w:hAnsi="Helvetica" w:cs="Helvetica Neue"/>
          <w:sz w:val="20"/>
          <w:szCs w:val="20"/>
        </w:rPr>
        <w:t xml:space="preserve"> Church</w:t>
      </w:r>
    </w:p>
    <w:p w14:paraId="4F7DC46A" w14:textId="77777777" w:rsidR="00D2712A" w:rsidRDefault="00D2712A" w:rsidP="00D2712A">
      <w:pPr>
        <w:ind w:left="360" w:hanging="360"/>
        <w:rPr>
          <w:rFonts w:ascii="Helvetica" w:eastAsia="Helvetica Neue" w:hAnsi="Helvetica" w:cs="Helvetica Neue"/>
          <w:sz w:val="20"/>
          <w:szCs w:val="20"/>
        </w:rPr>
      </w:pPr>
      <w:r>
        <w:rPr>
          <w:rFonts w:ascii="Helvetica" w:eastAsia="Helvetica Neue" w:hAnsi="Helvetica" w:cs="Helvetica Neue"/>
          <w:sz w:val="20"/>
          <w:szCs w:val="20"/>
        </w:rPr>
        <w:t xml:space="preserve">Volunteer, </w:t>
      </w:r>
      <w:r w:rsidRPr="00D2712A">
        <w:rPr>
          <w:rFonts w:ascii="Helvetica" w:eastAsia="Helvetica Neue" w:hAnsi="Helvetica" w:cs="Helvetica Neue"/>
          <w:sz w:val="20"/>
          <w:szCs w:val="20"/>
        </w:rPr>
        <w:t xml:space="preserve">Corner Pre-School </w:t>
      </w:r>
    </w:p>
    <w:p w14:paraId="160693F4" w14:textId="5D9C43DC" w:rsidR="00633D91" w:rsidRPr="00D2712A" w:rsidRDefault="00D2712A" w:rsidP="00D2712A">
      <w:pPr>
        <w:ind w:left="360" w:hanging="360"/>
        <w:rPr>
          <w:rFonts w:ascii="Helvetica" w:eastAsia="Helvetica Neue" w:hAnsi="Helvetica" w:cs="Helvetica Neue"/>
          <w:sz w:val="20"/>
          <w:szCs w:val="20"/>
        </w:rPr>
      </w:pPr>
      <w:r w:rsidRPr="00D2712A">
        <w:rPr>
          <w:rFonts w:ascii="Helvetica" w:eastAsia="Helvetica Neue" w:hAnsi="Helvetica" w:cs="Helvetica Neue"/>
          <w:sz w:val="20"/>
          <w:szCs w:val="20"/>
        </w:rPr>
        <w:t>Mentor</w:t>
      </w:r>
      <w:r>
        <w:rPr>
          <w:rFonts w:ascii="Helvetica" w:eastAsia="Helvetica Neue" w:hAnsi="Helvetica" w:cs="Helvetica Neue"/>
          <w:sz w:val="20"/>
          <w:szCs w:val="20"/>
        </w:rPr>
        <w:t>,</w:t>
      </w:r>
      <w:r w:rsidRPr="00D2712A">
        <w:rPr>
          <w:rFonts w:ascii="Helvetica" w:eastAsia="Helvetica Neue" w:hAnsi="Helvetica" w:cs="Helvetica Neue"/>
          <w:sz w:val="20"/>
          <w:szCs w:val="20"/>
        </w:rPr>
        <w:t xml:space="preserve"> Mentorship Progra</w:t>
      </w:r>
      <w:r>
        <w:rPr>
          <w:rFonts w:ascii="Helvetica" w:eastAsia="Helvetica Neue" w:hAnsi="Helvetica" w:cs="Helvetica Neue"/>
          <w:sz w:val="20"/>
          <w:szCs w:val="20"/>
        </w:rPr>
        <w:t>m at Germanna Community College</w:t>
      </w:r>
    </w:p>
    <w:p w14:paraId="1566C75E" w14:textId="77777777" w:rsidR="00633D91" w:rsidRPr="00D2173F" w:rsidRDefault="00816C61">
      <w:pPr>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D2173F">
        <w:rPr>
          <w:rFonts w:ascii="Palatino Linotype" w:eastAsia="Palatino Linotype" w:hAnsi="Palatino Linotype" w:cs="Palatino Linotype"/>
          <w:b/>
          <w:color w:val="44546A" w:themeColor="text2"/>
          <w:sz w:val="28"/>
          <w:szCs w:val="28"/>
        </w:rPr>
        <w:t xml:space="preserve">Licenses &amp; Certifications </w:t>
      </w:r>
    </w:p>
    <w:p w14:paraId="22FB1ED1" w14:textId="0E562974" w:rsidR="00633D91" w:rsidRDefault="00D2712A">
      <w:pPr>
        <w:rPr>
          <w:rFonts w:ascii="Helvetica" w:hAnsi="Helvetica"/>
          <w:sz w:val="20"/>
          <w:szCs w:val="20"/>
        </w:rPr>
      </w:pPr>
      <w:r w:rsidRPr="00D2712A">
        <w:rPr>
          <w:rFonts w:ascii="Helvetica" w:hAnsi="Helvetica"/>
          <w:sz w:val="20"/>
          <w:szCs w:val="20"/>
        </w:rPr>
        <w:t>Virginia State Board of Nursing, Registered Nurse</w:t>
      </w:r>
    </w:p>
    <w:p w14:paraId="3AD1A3FF" w14:textId="3613661A" w:rsidR="000327E3" w:rsidRPr="000327E3" w:rsidRDefault="000327E3" w:rsidP="000327E3">
      <w:pPr>
        <w:rPr>
          <w:rFonts w:ascii="Helvetica" w:hAnsi="Helvetica"/>
          <w:sz w:val="20"/>
          <w:szCs w:val="20"/>
        </w:rPr>
      </w:pPr>
      <w:r w:rsidRPr="000327E3">
        <w:rPr>
          <w:rFonts w:ascii="Helvetica" w:hAnsi="Helvetica"/>
          <w:sz w:val="20"/>
          <w:szCs w:val="20"/>
        </w:rPr>
        <w:t xml:space="preserve">Basic Life Support/AED </w:t>
      </w:r>
      <w:r>
        <w:rPr>
          <w:rFonts w:ascii="Helvetica" w:hAnsi="Helvetica"/>
          <w:sz w:val="20"/>
          <w:szCs w:val="20"/>
        </w:rPr>
        <w:t>(</w:t>
      </w:r>
      <w:r w:rsidRPr="000327E3">
        <w:rPr>
          <w:rFonts w:ascii="Helvetica" w:hAnsi="Helvetica"/>
          <w:sz w:val="20"/>
          <w:szCs w:val="20"/>
        </w:rPr>
        <w:t>Exp. 1/2021</w:t>
      </w:r>
      <w:r>
        <w:rPr>
          <w:rFonts w:ascii="Helvetica" w:hAnsi="Helvetica"/>
          <w:sz w:val="20"/>
          <w:szCs w:val="20"/>
        </w:rPr>
        <w:t>)</w:t>
      </w:r>
    </w:p>
    <w:p w14:paraId="59C226E8" w14:textId="32217820" w:rsidR="000327E3" w:rsidRDefault="000327E3" w:rsidP="000327E3">
      <w:pPr>
        <w:rPr>
          <w:rFonts w:ascii="Helvetica" w:hAnsi="Helvetica"/>
          <w:sz w:val="20"/>
          <w:szCs w:val="20"/>
        </w:rPr>
      </w:pPr>
      <w:r w:rsidRPr="000327E3">
        <w:rPr>
          <w:rFonts w:ascii="Helvetica" w:hAnsi="Helvetica"/>
          <w:sz w:val="20"/>
          <w:szCs w:val="20"/>
        </w:rPr>
        <w:t>Emergency Medical Technician</w:t>
      </w:r>
      <w:r>
        <w:rPr>
          <w:rFonts w:ascii="Helvetica" w:hAnsi="Helvetica"/>
          <w:sz w:val="20"/>
          <w:szCs w:val="20"/>
        </w:rPr>
        <w:t xml:space="preserve"> –</w:t>
      </w:r>
      <w:r w:rsidRPr="000327E3">
        <w:rPr>
          <w:rFonts w:ascii="Helvetica" w:hAnsi="Helvetica"/>
          <w:sz w:val="20"/>
          <w:szCs w:val="20"/>
        </w:rPr>
        <w:t xml:space="preserve"> Basic (</w:t>
      </w:r>
      <w:r>
        <w:rPr>
          <w:rFonts w:ascii="Helvetica" w:hAnsi="Helvetica"/>
          <w:sz w:val="20"/>
          <w:szCs w:val="20"/>
        </w:rPr>
        <w:t>E</w:t>
      </w:r>
      <w:r w:rsidRPr="000327E3">
        <w:rPr>
          <w:rFonts w:ascii="Helvetica" w:hAnsi="Helvetica"/>
          <w:sz w:val="20"/>
          <w:szCs w:val="20"/>
        </w:rPr>
        <w:t>xpired)</w:t>
      </w:r>
    </w:p>
    <w:p w14:paraId="0C4FA6D1" w14:textId="4ED57321" w:rsidR="00CF456B" w:rsidRPr="00D2173F" w:rsidRDefault="00CF456B" w:rsidP="00CF456B">
      <w:pPr>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D2173F">
        <w:rPr>
          <w:rFonts w:ascii="Palatino Linotype" w:eastAsia="Palatino Linotype" w:hAnsi="Palatino Linotype" w:cs="Palatino Linotype"/>
          <w:b/>
          <w:color w:val="44546A" w:themeColor="text2"/>
          <w:sz w:val="28"/>
          <w:szCs w:val="28"/>
        </w:rPr>
        <w:t>Professional Affiliations</w:t>
      </w:r>
    </w:p>
    <w:p w14:paraId="5E57BB82" w14:textId="22D0FA8F" w:rsidR="00CF456B" w:rsidRPr="00CF456B" w:rsidRDefault="00AA7A92" w:rsidP="00CF456B">
      <w:pPr>
        <w:rPr>
          <w:rFonts w:ascii="Helvetica" w:hAnsi="Helvetica"/>
          <w:sz w:val="20"/>
          <w:szCs w:val="20"/>
        </w:rPr>
      </w:pPr>
      <w:r>
        <w:rPr>
          <w:rFonts w:ascii="Helvetica" w:hAnsi="Helvetica"/>
          <w:sz w:val="20"/>
          <w:szCs w:val="20"/>
        </w:rPr>
        <w:t xml:space="preserve">Member, </w:t>
      </w:r>
      <w:r w:rsidR="00CF456B" w:rsidRPr="00CF456B">
        <w:rPr>
          <w:rFonts w:ascii="Helvetica" w:hAnsi="Helvetica"/>
          <w:sz w:val="20"/>
          <w:szCs w:val="20"/>
        </w:rPr>
        <w:t xml:space="preserve">National Student Nurses’ Association </w:t>
      </w:r>
    </w:p>
    <w:p w14:paraId="66C16375" w14:textId="66E4F723" w:rsidR="00CF456B" w:rsidRPr="00CF456B" w:rsidRDefault="00AA7A92" w:rsidP="00CF456B">
      <w:pPr>
        <w:rPr>
          <w:rFonts w:ascii="Helvetica" w:hAnsi="Helvetica"/>
          <w:sz w:val="20"/>
          <w:szCs w:val="20"/>
        </w:rPr>
      </w:pPr>
      <w:r>
        <w:rPr>
          <w:rFonts w:ascii="Helvetica" w:hAnsi="Helvetica"/>
          <w:sz w:val="20"/>
          <w:szCs w:val="20"/>
        </w:rPr>
        <w:t xml:space="preserve">Member, </w:t>
      </w:r>
      <w:r w:rsidR="00CF456B" w:rsidRPr="00CF456B">
        <w:rPr>
          <w:rFonts w:ascii="Helvetica" w:hAnsi="Helvetica"/>
          <w:sz w:val="20"/>
          <w:szCs w:val="20"/>
        </w:rPr>
        <w:t>Nurses Service Organization</w:t>
      </w:r>
    </w:p>
    <w:p w14:paraId="66BF52BA" w14:textId="290584EC" w:rsidR="00CF456B" w:rsidRDefault="00AA7A92" w:rsidP="00CF456B">
      <w:pPr>
        <w:rPr>
          <w:rFonts w:ascii="Helvetica" w:hAnsi="Helvetica"/>
          <w:sz w:val="20"/>
          <w:szCs w:val="20"/>
        </w:rPr>
      </w:pPr>
      <w:r>
        <w:rPr>
          <w:rFonts w:ascii="Helvetica" w:hAnsi="Helvetica"/>
          <w:sz w:val="20"/>
          <w:szCs w:val="20"/>
        </w:rPr>
        <w:t xml:space="preserve">Member, </w:t>
      </w:r>
      <w:r w:rsidR="00CF456B" w:rsidRPr="00CF456B">
        <w:rPr>
          <w:rFonts w:ascii="Helvetica" w:hAnsi="Helvetica"/>
          <w:sz w:val="20"/>
          <w:szCs w:val="20"/>
        </w:rPr>
        <w:t>Alpha Delta Nu Nursing Honor Society</w:t>
      </w:r>
    </w:p>
    <w:p w14:paraId="0DAB9DEA" w14:textId="71552A53" w:rsidR="001563F7" w:rsidRPr="00D91C6C" w:rsidRDefault="001563F7" w:rsidP="001563F7">
      <w:pPr>
        <w:pBdr>
          <w:top w:val="nil"/>
          <w:left w:val="nil"/>
          <w:bottom w:val="nil"/>
          <w:right w:val="nil"/>
          <w:between w:val="nil"/>
        </w:pBdr>
        <w:spacing w:before="480" w:after="240"/>
        <w:rPr>
          <w:rFonts w:ascii="Palatino Linotype" w:eastAsia="Palatino Linotype" w:hAnsi="Palatino Linotype" w:cs="Palatino Linotype"/>
          <w:b/>
          <w:color w:val="44546A" w:themeColor="text2"/>
          <w:sz w:val="28"/>
          <w:szCs w:val="28"/>
        </w:rPr>
      </w:pPr>
      <w:r w:rsidRPr="00D91C6C">
        <w:rPr>
          <w:rFonts w:ascii="Palatino Linotype" w:eastAsia="Palatino Linotype" w:hAnsi="Palatino Linotype" w:cs="Palatino Linotype"/>
          <w:b/>
          <w:color w:val="44546A" w:themeColor="text2"/>
          <w:sz w:val="28"/>
          <w:szCs w:val="28"/>
        </w:rPr>
        <w:t>Technical Proficiencies</w:t>
      </w:r>
    </w:p>
    <w:p w14:paraId="4D309C29" w14:textId="6B87127E" w:rsidR="001563F7" w:rsidRPr="001563F7" w:rsidRDefault="001563F7" w:rsidP="001563F7">
      <w:pPr>
        <w:jc w:val="both"/>
        <w:rPr>
          <w:rFonts w:ascii="Helvetica" w:hAnsi="Helvetica"/>
          <w:sz w:val="20"/>
          <w:szCs w:val="20"/>
        </w:rPr>
      </w:pPr>
      <w:r w:rsidRPr="001563F7">
        <w:rPr>
          <w:rFonts w:ascii="Helvetica" w:hAnsi="Helvetica"/>
          <w:sz w:val="20"/>
          <w:szCs w:val="20"/>
        </w:rPr>
        <w:t>IM injections</w:t>
      </w:r>
      <w:r>
        <w:rPr>
          <w:rFonts w:ascii="Helvetica" w:hAnsi="Helvetica"/>
          <w:sz w:val="20"/>
          <w:szCs w:val="20"/>
        </w:rPr>
        <w:t xml:space="preserve">, </w:t>
      </w:r>
      <w:r w:rsidRPr="001563F7">
        <w:rPr>
          <w:rFonts w:ascii="Helvetica" w:hAnsi="Helvetica"/>
          <w:sz w:val="20"/>
          <w:szCs w:val="20"/>
        </w:rPr>
        <w:t>IV injections</w:t>
      </w:r>
      <w:r>
        <w:rPr>
          <w:rFonts w:ascii="Helvetica" w:hAnsi="Helvetica"/>
          <w:sz w:val="20"/>
          <w:szCs w:val="20"/>
        </w:rPr>
        <w:t xml:space="preserve">, </w:t>
      </w:r>
      <w:r w:rsidRPr="001563F7">
        <w:rPr>
          <w:rFonts w:ascii="Helvetica" w:hAnsi="Helvetica"/>
          <w:sz w:val="20"/>
          <w:szCs w:val="20"/>
        </w:rPr>
        <w:t>Sub q injections</w:t>
      </w:r>
      <w:r>
        <w:rPr>
          <w:rFonts w:ascii="Helvetica" w:hAnsi="Helvetica"/>
          <w:sz w:val="20"/>
          <w:szCs w:val="20"/>
        </w:rPr>
        <w:t xml:space="preserve">, </w:t>
      </w:r>
      <w:r w:rsidRPr="001563F7">
        <w:rPr>
          <w:rFonts w:ascii="Helvetica" w:hAnsi="Helvetica"/>
          <w:sz w:val="20"/>
          <w:szCs w:val="20"/>
        </w:rPr>
        <w:t>Sub dermal injections</w:t>
      </w:r>
      <w:r>
        <w:rPr>
          <w:rFonts w:ascii="Helvetica" w:hAnsi="Helvetica"/>
          <w:sz w:val="20"/>
          <w:szCs w:val="20"/>
        </w:rPr>
        <w:t xml:space="preserve">, </w:t>
      </w:r>
      <w:r w:rsidRPr="001563F7">
        <w:rPr>
          <w:rFonts w:ascii="Helvetica" w:hAnsi="Helvetica"/>
          <w:sz w:val="20"/>
          <w:szCs w:val="20"/>
        </w:rPr>
        <w:t>IV medications</w:t>
      </w:r>
      <w:r>
        <w:rPr>
          <w:rFonts w:ascii="Helvetica" w:hAnsi="Helvetica"/>
          <w:sz w:val="20"/>
          <w:szCs w:val="20"/>
        </w:rPr>
        <w:t xml:space="preserve">, </w:t>
      </w:r>
      <w:r w:rsidRPr="001563F7">
        <w:rPr>
          <w:rFonts w:ascii="Helvetica" w:hAnsi="Helvetica"/>
          <w:sz w:val="20"/>
          <w:szCs w:val="20"/>
        </w:rPr>
        <w:t>Placing IV catheters</w:t>
      </w:r>
      <w:r>
        <w:rPr>
          <w:rFonts w:ascii="Helvetica" w:hAnsi="Helvetica"/>
          <w:sz w:val="20"/>
          <w:szCs w:val="20"/>
        </w:rPr>
        <w:t xml:space="preserve">, </w:t>
      </w:r>
      <w:r w:rsidRPr="001563F7">
        <w:rPr>
          <w:rFonts w:ascii="Helvetica" w:hAnsi="Helvetica"/>
          <w:sz w:val="20"/>
          <w:szCs w:val="20"/>
        </w:rPr>
        <w:t>IV pumps</w:t>
      </w:r>
      <w:r>
        <w:rPr>
          <w:rFonts w:ascii="Helvetica" w:hAnsi="Helvetica"/>
          <w:sz w:val="20"/>
          <w:szCs w:val="20"/>
        </w:rPr>
        <w:t xml:space="preserve">, </w:t>
      </w:r>
      <w:r w:rsidRPr="001563F7">
        <w:rPr>
          <w:rFonts w:ascii="Helvetica" w:hAnsi="Helvetica"/>
          <w:sz w:val="20"/>
          <w:szCs w:val="20"/>
        </w:rPr>
        <w:t>Tube feedings</w:t>
      </w:r>
      <w:r>
        <w:rPr>
          <w:rFonts w:ascii="Helvetica" w:hAnsi="Helvetica"/>
          <w:sz w:val="20"/>
          <w:szCs w:val="20"/>
        </w:rPr>
        <w:t xml:space="preserve">, </w:t>
      </w:r>
      <w:r w:rsidRPr="001563F7">
        <w:rPr>
          <w:rFonts w:ascii="Helvetica" w:hAnsi="Helvetica"/>
          <w:sz w:val="20"/>
          <w:szCs w:val="20"/>
        </w:rPr>
        <w:t>Chest Tubes</w:t>
      </w:r>
      <w:r>
        <w:rPr>
          <w:rFonts w:ascii="Helvetica" w:hAnsi="Helvetica"/>
          <w:sz w:val="20"/>
          <w:szCs w:val="20"/>
        </w:rPr>
        <w:t xml:space="preserve">, </w:t>
      </w:r>
      <w:r w:rsidRPr="001563F7">
        <w:rPr>
          <w:rFonts w:ascii="Helvetica" w:hAnsi="Helvetica"/>
          <w:sz w:val="20"/>
          <w:szCs w:val="20"/>
        </w:rPr>
        <w:t>Sterilization</w:t>
      </w:r>
      <w:r>
        <w:rPr>
          <w:rFonts w:ascii="Helvetica" w:hAnsi="Helvetica"/>
          <w:sz w:val="20"/>
          <w:szCs w:val="20"/>
        </w:rPr>
        <w:t xml:space="preserve">, </w:t>
      </w:r>
      <w:r w:rsidRPr="001563F7">
        <w:rPr>
          <w:rFonts w:ascii="Helvetica" w:hAnsi="Helvetica"/>
          <w:sz w:val="20"/>
          <w:szCs w:val="20"/>
        </w:rPr>
        <w:t>Dialysis treatments</w:t>
      </w:r>
      <w:r>
        <w:rPr>
          <w:rFonts w:ascii="Helvetica" w:hAnsi="Helvetica"/>
          <w:sz w:val="20"/>
          <w:szCs w:val="20"/>
        </w:rPr>
        <w:t xml:space="preserve">, </w:t>
      </w:r>
      <w:r w:rsidRPr="001563F7">
        <w:rPr>
          <w:rFonts w:ascii="Helvetica" w:hAnsi="Helvetica"/>
          <w:sz w:val="20"/>
          <w:szCs w:val="20"/>
        </w:rPr>
        <w:t>Dialysis catheters</w:t>
      </w:r>
      <w:r>
        <w:rPr>
          <w:rFonts w:ascii="Helvetica" w:hAnsi="Helvetica"/>
          <w:sz w:val="20"/>
          <w:szCs w:val="20"/>
        </w:rPr>
        <w:t xml:space="preserve">, </w:t>
      </w:r>
      <w:r w:rsidRPr="001563F7">
        <w:rPr>
          <w:rFonts w:ascii="Helvetica" w:hAnsi="Helvetica"/>
          <w:sz w:val="20"/>
          <w:szCs w:val="20"/>
        </w:rPr>
        <w:t>Communications</w:t>
      </w:r>
      <w:r>
        <w:rPr>
          <w:rFonts w:ascii="Helvetica" w:hAnsi="Helvetica"/>
          <w:sz w:val="20"/>
          <w:szCs w:val="20"/>
        </w:rPr>
        <w:t xml:space="preserve">, </w:t>
      </w:r>
      <w:r w:rsidRPr="001563F7">
        <w:rPr>
          <w:rFonts w:ascii="Helvetica" w:hAnsi="Helvetica"/>
          <w:sz w:val="20"/>
          <w:szCs w:val="20"/>
        </w:rPr>
        <w:t>Urinary catheters/</w:t>
      </w:r>
      <w:proofErr w:type="spellStart"/>
      <w:r w:rsidRPr="001563F7">
        <w:rPr>
          <w:rFonts w:ascii="Helvetica" w:hAnsi="Helvetica"/>
          <w:sz w:val="20"/>
          <w:szCs w:val="20"/>
        </w:rPr>
        <w:t>Purwick</w:t>
      </w:r>
      <w:proofErr w:type="spellEnd"/>
      <w:r>
        <w:rPr>
          <w:rFonts w:ascii="Helvetica" w:hAnsi="Helvetica"/>
          <w:sz w:val="20"/>
          <w:szCs w:val="20"/>
        </w:rPr>
        <w:t xml:space="preserve">, </w:t>
      </w:r>
      <w:r w:rsidRPr="001563F7">
        <w:rPr>
          <w:rFonts w:ascii="Helvetica" w:hAnsi="Helvetica"/>
          <w:sz w:val="20"/>
          <w:szCs w:val="20"/>
        </w:rPr>
        <w:t>Central lines (meds, care, blood drawls)</w:t>
      </w:r>
      <w:r>
        <w:rPr>
          <w:rFonts w:ascii="Helvetica" w:hAnsi="Helvetica"/>
          <w:sz w:val="20"/>
          <w:szCs w:val="20"/>
        </w:rPr>
        <w:t xml:space="preserve">, </w:t>
      </w:r>
      <w:r w:rsidRPr="001563F7">
        <w:rPr>
          <w:rFonts w:ascii="Helvetica" w:hAnsi="Helvetica"/>
          <w:sz w:val="20"/>
          <w:szCs w:val="20"/>
        </w:rPr>
        <w:t>Midlines (meds, care)</w:t>
      </w:r>
      <w:r>
        <w:rPr>
          <w:rFonts w:ascii="Helvetica" w:hAnsi="Helvetica"/>
          <w:sz w:val="20"/>
          <w:szCs w:val="20"/>
        </w:rPr>
        <w:t xml:space="preserve">, </w:t>
      </w:r>
      <w:r w:rsidRPr="001563F7">
        <w:rPr>
          <w:rFonts w:ascii="Helvetica" w:hAnsi="Helvetica"/>
          <w:sz w:val="20"/>
          <w:szCs w:val="20"/>
        </w:rPr>
        <w:t>Continuous bladder irrigation</w:t>
      </w:r>
      <w:r>
        <w:rPr>
          <w:rFonts w:ascii="Helvetica" w:hAnsi="Helvetica"/>
          <w:sz w:val="20"/>
          <w:szCs w:val="20"/>
        </w:rPr>
        <w:t xml:space="preserve">, </w:t>
      </w:r>
      <w:r w:rsidRPr="001563F7">
        <w:rPr>
          <w:rFonts w:ascii="Helvetica" w:hAnsi="Helvetica"/>
          <w:sz w:val="20"/>
          <w:szCs w:val="20"/>
        </w:rPr>
        <w:t>Arterial lines (care, blood drawls)</w:t>
      </w:r>
      <w:r>
        <w:rPr>
          <w:rFonts w:ascii="Helvetica" w:hAnsi="Helvetica"/>
          <w:sz w:val="20"/>
          <w:szCs w:val="20"/>
        </w:rPr>
        <w:t xml:space="preserve">, </w:t>
      </w:r>
      <w:r w:rsidRPr="001563F7">
        <w:rPr>
          <w:rFonts w:ascii="Helvetica" w:hAnsi="Helvetica"/>
          <w:sz w:val="20"/>
          <w:szCs w:val="20"/>
        </w:rPr>
        <w:t>BIPAP/CPAP, Vents</w:t>
      </w:r>
      <w:r>
        <w:rPr>
          <w:rFonts w:ascii="Helvetica" w:hAnsi="Helvetica"/>
          <w:sz w:val="20"/>
          <w:szCs w:val="20"/>
        </w:rPr>
        <w:t xml:space="preserve">, </w:t>
      </w:r>
      <w:r w:rsidRPr="001563F7">
        <w:rPr>
          <w:rFonts w:ascii="Helvetica" w:hAnsi="Helvetica"/>
          <w:sz w:val="20"/>
          <w:szCs w:val="20"/>
        </w:rPr>
        <w:t>PCA Pump</w:t>
      </w:r>
      <w:r>
        <w:rPr>
          <w:rFonts w:ascii="Helvetica" w:hAnsi="Helvetica"/>
          <w:sz w:val="20"/>
          <w:szCs w:val="20"/>
        </w:rPr>
        <w:t xml:space="preserve">, </w:t>
      </w:r>
      <w:r w:rsidRPr="001563F7">
        <w:rPr>
          <w:rFonts w:ascii="Helvetica" w:hAnsi="Helvetica"/>
          <w:sz w:val="20"/>
          <w:szCs w:val="20"/>
        </w:rPr>
        <w:t>Sterile technique</w:t>
      </w:r>
    </w:p>
    <w:p w14:paraId="0BD5E204" w14:textId="2F87B2EB" w:rsidR="001563F7" w:rsidRPr="00CF456B" w:rsidRDefault="001563F7" w:rsidP="001563F7">
      <w:pPr>
        <w:rPr>
          <w:rFonts w:ascii="Helvetica" w:hAnsi="Helvetica"/>
          <w:sz w:val="20"/>
          <w:szCs w:val="20"/>
        </w:rPr>
      </w:pPr>
    </w:p>
    <w:sectPr w:rsidR="001563F7" w:rsidRPr="00CF456B" w:rsidSect="00247A71">
      <w:footerReference w:type="default" r:id="rId9"/>
      <w:pgSz w:w="12240" w:h="15840" w:code="1"/>
      <w:pgMar w:top="576" w:right="576" w:bottom="576" w:left="576"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669DD" w14:textId="77777777" w:rsidR="00A633DC" w:rsidRDefault="00A633DC">
      <w:r>
        <w:separator/>
      </w:r>
    </w:p>
  </w:endnote>
  <w:endnote w:type="continuationSeparator" w:id="0">
    <w:p w14:paraId="091DDBB2" w14:textId="77777777" w:rsidR="00A633DC" w:rsidRDefault="00A6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7BED1" w14:textId="790A3612" w:rsidR="00633D91" w:rsidRPr="006F0C15" w:rsidRDefault="00816C61">
    <w:pPr>
      <w:tabs>
        <w:tab w:val="center" w:pos="4550"/>
        <w:tab w:val="left" w:pos="5818"/>
      </w:tabs>
      <w:ind w:right="260"/>
      <w:jc w:val="right"/>
      <w:rPr>
        <w:rFonts w:ascii="Helvetica" w:eastAsia="Avenir" w:hAnsi="Helvetica" w:cs="Avenir"/>
        <w:color w:val="005F65"/>
        <w:sz w:val="18"/>
        <w:szCs w:val="18"/>
      </w:rPr>
    </w:pPr>
    <w:r w:rsidRPr="006F0C15">
      <w:rPr>
        <w:rFonts w:ascii="Helvetica" w:eastAsia="Avenir" w:hAnsi="Helvetica" w:cs="Avenir"/>
        <w:color w:val="005F65"/>
        <w:sz w:val="18"/>
        <w:szCs w:val="18"/>
      </w:rPr>
      <w:t xml:space="preserve">Page </w:t>
    </w:r>
    <w:r w:rsidRPr="006F0C15">
      <w:rPr>
        <w:rFonts w:ascii="Helvetica" w:eastAsia="Avenir" w:hAnsi="Helvetica" w:cs="Avenir"/>
        <w:color w:val="005F65"/>
        <w:sz w:val="18"/>
        <w:szCs w:val="18"/>
      </w:rPr>
      <w:fldChar w:fldCharType="begin"/>
    </w:r>
    <w:r w:rsidRPr="006F0C15">
      <w:rPr>
        <w:rFonts w:ascii="Helvetica" w:eastAsia="Avenir" w:hAnsi="Helvetica" w:cs="Avenir"/>
        <w:color w:val="005F65"/>
        <w:sz w:val="18"/>
        <w:szCs w:val="18"/>
      </w:rPr>
      <w:instrText>PAGE</w:instrText>
    </w:r>
    <w:r w:rsidRPr="006F0C15">
      <w:rPr>
        <w:rFonts w:ascii="Helvetica" w:eastAsia="Avenir" w:hAnsi="Helvetica" w:cs="Avenir"/>
        <w:color w:val="005F65"/>
        <w:sz w:val="18"/>
        <w:szCs w:val="18"/>
      </w:rPr>
      <w:fldChar w:fldCharType="separate"/>
    </w:r>
    <w:r w:rsidR="000B517A">
      <w:rPr>
        <w:rFonts w:ascii="Helvetica" w:eastAsia="Avenir" w:hAnsi="Helvetica" w:cs="Avenir"/>
        <w:noProof/>
        <w:color w:val="005F65"/>
        <w:sz w:val="18"/>
        <w:szCs w:val="18"/>
      </w:rPr>
      <w:t>2</w:t>
    </w:r>
    <w:r w:rsidRPr="006F0C15">
      <w:rPr>
        <w:rFonts w:ascii="Helvetica" w:eastAsia="Avenir" w:hAnsi="Helvetica" w:cs="Avenir"/>
        <w:color w:val="005F65"/>
        <w:sz w:val="18"/>
        <w:szCs w:val="18"/>
      </w:rPr>
      <w:fldChar w:fldCharType="end"/>
    </w:r>
    <w:r w:rsidRPr="006F0C15">
      <w:rPr>
        <w:rFonts w:ascii="Helvetica" w:eastAsia="Avenir" w:hAnsi="Helvetica" w:cs="Avenir"/>
        <w:color w:val="005F65"/>
        <w:sz w:val="18"/>
        <w:szCs w:val="18"/>
      </w:rPr>
      <w:t xml:space="preserve"> | </w:t>
    </w:r>
    <w:r w:rsidRPr="006F0C15">
      <w:rPr>
        <w:rFonts w:ascii="Helvetica" w:eastAsia="Avenir" w:hAnsi="Helvetica" w:cs="Avenir"/>
        <w:color w:val="005F65"/>
        <w:sz w:val="18"/>
        <w:szCs w:val="18"/>
      </w:rPr>
      <w:fldChar w:fldCharType="begin"/>
    </w:r>
    <w:r w:rsidRPr="006F0C15">
      <w:rPr>
        <w:rFonts w:ascii="Helvetica" w:eastAsia="Avenir" w:hAnsi="Helvetica" w:cs="Avenir"/>
        <w:color w:val="005F65"/>
        <w:sz w:val="18"/>
        <w:szCs w:val="18"/>
      </w:rPr>
      <w:instrText>NUMPAGES</w:instrText>
    </w:r>
    <w:r w:rsidRPr="006F0C15">
      <w:rPr>
        <w:rFonts w:ascii="Helvetica" w:eastAsia="Avenir" w:hAnsi="Helvetica" w:cs="Avenir"/>
        <w:color w:val="005F65"/>
        <w:sz w:val="18"/>
        <w:szCs w:val="18"/>
      </w:rPr>
      <w:fldChar w:fldCharType="separate"/>
    </w:r>
    <w:r w:rsidR="000B517A">
      <w:rPr>
        <w:rFonts w:ascii="Helvetica" w:eastAsia="Avenir" w:hAnsi="Helvetica" w:cs="Avenir"/>
        <w:noProof/>
        <w:color w:val="005F65"/>
        <w:sz w:val="18"/>
        <w:szCs w:val="18"/>
      </w:rPr>
      <w:t>2</w:t>
    </w:r>
    <w:r w:rsidRPr="006F0C15">
      <w:rPr>
        <w:rFonts w:ascii="Helvetica" w:eastAsia="Avenir" w:hAnsi="Helvetica" w:cs="Avenir"/>
        <w:color w:val="005F65"/>
        <w:sz w:val="18"/>
        <w:szCs w:val="18"/>
      </w:rPr>
      <w:fldChar w:fldCharType="end"/>
    </w:r>
  </w:p>
  <w:p w14:paraId="3EF02CAC" w14:textId="77777777" w:rsidR="00633D91" w:rsidRDefault="00633D91">
    <w:pPr>
      <w:pBdr>
        <w:top w:val="nil"/>
        <w:left w:val="nil"/>
        <w:bottom w:val="nil"/>
        <w:right w:val="nil"/>
        <w:between w:val="nil"/>
      </w:pBdr>
      <w:tabs>
        <w:tab w:val="center" w:pos="4680"/>
        <w:tab w:val="right" w:pos="9360"/>
      </w:tabs>
      <w:rPr>
        <w:rFonts w:ascii="Avenir" w:eastAsia="Avenir" w:hAnsi="Avenir" w:cs="Avenir"/>
        <w:color w:val="005F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4B7E1" w14:textId="77777777" w:rsidR="00A633DC" w:rsidRDefault="00A633DC">
      <w:r>
        <w:separator/>
      </w:r>
    </w:p>
  </w:footnote>
  <w:footnote w:type="continuationSeparator" w:id="0">
    <w:p w14:paraId="6036A60A" w14:textId="77777777" w:rsidR="00A633DC" w:rsidRDefault="00A6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A095C"/>
    <w:multiLevelType w:val="multilevel"/>
    <w:tmpl w:val="8626C65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EB6277"/>
    <w:multiLevelType w:val="multilevel"/>
    <w:tmpl w:val="E7649370"/>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944FC0"/>
    <w:multiLevelType w:val="multilevel"/>
    <w:tmpl w:val="88DCCC1C"/>
    <w:lvl w:ilvl="0">
      <w:start w:val="1"/>
      <w:numFmt w:val="bullet"/>
      <w:pStyle w:val="ListParagraph"/>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91"/>
    <w:rsid w:val="000327E3"/>
    <w:rsid w:val="000431A2"/>
    <w:rsid w:val="000A54A5"/>
    <w:rsid w:val="000A6F53"/>
    <w:rsid w:val="000B517A"/>
    <w:rsid w:val="00127A18"/>
    <w:rsid w:val="001563F7"/>
    <w:rsid w:val="00190800"/>
    <w:rsid w:val="001C2AEF"/>
    <w:rsid w:val="00247A71"/>
    <w:rsid w:val="00257E4F"/>
    <w:rsid w:val="002B7FD2"/>
    <w:rsid w:val="002D2327"/>
    <w:rsid w:val="002F2D14"/>
    <w:rsid w:val="00317CA3"/>
    <w:rsid w:val="003D2F73"/>
    <w:rsid w:val="004323D0"/>
    <w:rsid w:val="00453EE5"/>
    <w:rsid w:val="00463C29"/>
    <w:rsid w:val="004679AF"/>
    <w:rsid w:val="0047597A"/>
    <w:rsid w:val="004D52DF"/>
    <w:rsid w:val="004E01F1"/>
    <w:rsid w:val="005711BB"/>
    <w:rsid w:val="005E35FE"/>
    <w:rsid w:val="006007C2"/>
    <w:rsid w:val="006113D1"/>
    <w:rsid w:val="00627134"/>
    <w:rsid w:val="00632846"/>
    <w:rsid w:val="00633D91"/>
    <w:rsid w:val="00671D12"/>
    <w:rsid w:val="006A1AB5"/>
    <w:rsid w:val="006F0C15"/>
    <w:rsid w:val="00716013"/>
    <w:rsid w:val="00795028"/>
    <w:rsid w:val="007E28E0"/>
    <w:rsid w:val="00816C61"/>
    <w:rsid w:val="008715A5"/>
    <w:rsid w:val="00920ABA"/>
    <w:rsid w:val="00976B04"/>
    <w:rsid w:val="00A2398D"/>
    <w:rsid w:val="00A633DC"/>
    <w:rsid w:val="00A67D6E"/>
    <w:rsid w:val="00AA7A92"/>
    <w:rsid w:val="00AF1F20"/>
    <w:rsid w:val="00AF517A"/>
    <w:rsid w:val="00B857C8"/>
    <w:rsid w:val="00B9695A"/>
    <w:rsid w:val="00BA1AAD"/>
    <w:rsid w:val="00BD632A"/>
    <w:rsid w:val="00C113DC"/>
    <w:rsid w:val="00C20D18"/>
    <w:rsid w:val="00CF456B"/>
    <w:rsid w:val="00D12F6B"/>
    <w:rsid w:val="00D2173F"/>
    <w:rsid w:val="00D2712A"/>
    <w:rsid w:val="00D50055"/>
    <w:rsid w:val="00D91C6C"/>
    <w:rsid w:val="00DB445A"/>
    <w:rsid w:val="00DD58B7"/>
    <w:rsid w:val="00E10569"/>
    <w:rsid w:val="00E127A8"/>
    <w:rsid w:val="00E25936"/>
    <w:rsid w:val="00E938D4"/>
    <w:rsid w:val="00EA6B82"/>
    <w:rsid w:val="00EB4B62"/>
    <w:rsid w:val="00F26989"/>
    <w:rsid w:val="00F64314"/>
    <w:rsid w:val="00F767CD"/>
    <w:rsid w:val="00F8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969F"/>
  <w15:docId w15:val="{8068DD59-66A1-44D1-B52D-D0B9741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6877D6"/>
    <w:pPr>
      <w:spacing w:before="480" w:after="240"/>
    </w:pPr>
    <w:rPr>
      <w:rFonts w:ascii="Palatino Linotype" w:hAnsi="Palatino Linotype" w:cs="Helvetica"/>
      <w:b/>
      <w:bCs/>
      <w:color w:val="005F65"/>
      <w:sz w:val="28"/>
      <w:szCs w:val="28"/>
    </w:rPr>
  </w:style>
  <w:style w:type="paragraph" w:customStyle="1" w:styleId="CompanyBlock">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customStyle="1" w:styleId="FirstCompanyBlock">
    <w:name w:val="First Company Block"/>
    <w:basedOn w:val="CompanyBlock"/>
    <w:rsid w:val="00470206"/>
  </w:style>
  <w:style w:type="paragraph" w:customStyle="1" w:styleId="JDAccomplishment">
    <w:name w:val="JD Accomplishment"/>
    <w:basedOn w:val="Normal"/>
    <w:qFormat/>
    <w:rsid w:val="00F26989"/>
    <w:pPr>
      <w:numPr>
        <w:numId w:val="2"/>
      </w:numPr>
      <w:pBdr>
        <w:top w:val="nil"/>
        <w:left w:val="nil"/>
        <w:bottom w:val="nil"/>
        <w:right w:val="nil"/>
        <w:between w:val="nil"/>
      </w:pBdr>
      <w:spacing w:after="360"/>
      <w:contextualSpacing/>
    </w:pPr>
    <w:rPr>
      <w:rFonts w:ascii="Helvetica Neue" w:eastAsia="Helvetica Neue" w:hAnsi="Helvetica Neue" w:cs="Helvetica Neue"/>
      <w:iCs/>
      <w:color w:val="282828"/>
      <w:sz w:val="20"/>
      <w:szCs w:val="20"/>
    </w:rPr>
  </w:style>
  <w:style w:type="paragraph" w:customStyle="1" w:styleId="JobDescription">
    <w:name w:val="Job Description"/>
    <w:basedOn w:val="Normal"/>
    <w:qFormat/>
    <w:rsid w:val="00F26989"/>
    <w:pPr>
      <w:pBdr>
        <w:top w:val="nil"/>
        <w:left w:val="nil"/>
        <w:bottom w:val="nil"/>
        <w:right w:val="nil"/>
        <w:between w:val="nil"/>
      </w:pBdr>
      <w:tabs>
        <w:tab w:val="right" w:pos="7155"/>
      </w:tabs>
      <w:spacing w:after="180"/>
    </w:pPr>
    <w:rPr>
      <w:rFonts w:ascii="Helvetica Neue" w:eastAsia="Helvetica Neue" w:hAnsi="Helvetica Neue" w:cs="Helvetica Neue"/>
      <w:iCs/>
      <w:color w:val="282828"/>
      <w:sz w:val="20"/>
      <w:szCs w:val="20"/>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ind w:left="450"/>
    </w:pPr>
    <w:rPr>
      <w:b/>
      <w:bCs/>
      <w:color w:val="005F65"/>
    </w:rPr>
  </w:style>
  <w:style w:type="paragraph" w:customStyle="1" w:styleId="AoEBullet">
    <w:name w:val="AoE Bullet"/>
    <w:basedOn w:val="ListParagraph"/>
    <w:qFormat/>
    <w:rsid w:val="00B33B6A"/>
    <w:pPr>
      <w:numPr>
        <w:numId w:val="3"/>
      </w:numPr>
      <w:ind w:left="150" w:hanging="180"/>
    </w:pPr>
    <w:rPr>
      <w:b w:val="0"/>
      <w:bCs w:val="0"/>
      <w:color w:val="50505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anity-namedomain">
    <w:name w:val="vanity-name__domain"/>
    <w:basedOn w:val="DefaultParagraphFont"/>
    <w:rsid w:val="00F81FF3"/>
  </w:style>
  <w:style w:type="character" w:customStyle="1" w:styleId="vanity-namedisplay-name">
    <w:name w:val="vanity-name__display-name"/>
    <w:basedOn w:val="DefaultParagraphFont"/>
    <w:rsid w:val="00F81FF3"/>
  </w:style>
  <w:style w:type="character" w:styleId="Hyperlink">
    <w:name w:val="Hyperlink"/>
    <w:basedOn w:val="DefaultParagraphFont"/>
    <w:uiPriority w:val="99"/>
    <w:unhideWhenUsed/>
    <w:rsid w:val="00A67D6E"/>
    <w:rPr>
      <w:color w:val="0563C1" w:themeColor="hyperlink"/>
      <w:u w:val="single"/>
    </w:rPr>
  </w:style>
  <w:style w:type="character" w:styleId="UnresolvedMention">
    <w:name w:val="Unresolved Mention"/>
    <w:basedOn w:val="DefaultParagraphFont"/>
    <w:uiPriority w:val="99"/>
    <w:semiHidden/>
    <w:unhideWhenUsed/>
    <w:rsid w:val="00A6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beckham77@yahoo.com%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JAMIE HOUSE's Resume</dc:title>
  <dc:creator>JAMIE HOUSE</dc:creator>
  <cp:lastModifiedBy>Jamie House</cp:lastModifiedBy>
  <cp:revision>28</cp:revision>
  <dcterms:created xsi:type="dcterms:W3CDTF">2021-09-28T02:29:00Z</dcterms:created>
  <dcterms:modified xsi:type="dcterms:W3CDTF">2021-10-27T17:27:00Z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GoGeMo1-v1</vt:lpwstr>
  </property>
  <property fmtid="{D5CDD505-2E9C-101B-9397-08002B2CF9AE}" pid="3" name="tal_id">
    <vt:lpwstr>abb24f9629aca40de6ebd0579dd3ece0</vt:lpwstr>
  </property>
  <property fmtid="{D5CDD505-2E9C-101B-9397-08002B2CF9AE}" pid="4" name="app_source">
    <vt:lpwstr>rezbiz</vt:lpwstr>
  </property>
  <property fmtid="{D5CDD505-2E9C-101B-9397-08002B2CF9AE}" pid="5" name="app_id">
    <vt:lpwstr>942786</vt:lpwstr>
  </property>
</Properties>
</file>