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A038FA1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98147EF" w14:textId="28235FDA" w:rsidR="00692703" w:rsidRPr="00CF1A49" w:rsidRDefault="001B5BA1" w:rsidP="00913946">
            <w:pPr>
              <w:pStyle w:val="Title"/>
            </w:pPr>
            <w:r>
              <w:t>Patricia Pipp</w:t>
            </w:r>
            <w:r w:rsidR="00692703" w:rsidRPr="00CF1A49">
              <w:t xml:space="preserve"> </w:t>
            </w:r>
          </w:p>
          <w:p w14:paraId="7FB16E9E" w14:textId="77532D09" w:rsidR="00692703" w:rsidRPr="00CF1A49" w:rsidRDefault="001B5BA1" w:rsidP="00913946">
            <w:pPr>
              <w:pStyle w:val="ContactInfo"/>
              <w:contextualSpacing w:val="0"/>
            </w:pPr>
            <w:r>
              <w:t>33 Fox Trail Lincolnshire, Il 60069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13C0BB26203844E883F470331944FF5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847-9461550</w:t>
            </w:r>
          </w:p>
          <w:p w14:paraId="54ED9896" w14:textId="29B10913" w:rsidR="00692703" w:rsidRPr="00CF1A49" w:rsidRDefault="001B5BA1" w:rsidP="00913946">
            <w:pPr>
              <w:pStyle w:val="ContactInfoEmphasis"/>
              <w:contextualSpacing w:val="0"/>
            </w:pPr>
            <w:r>
              <w:t>pradhaff@gmail.com</w:t>
            </w:r>
            <w:r w:rsidR="00692703" w:rsidRPr="00CF1A49">
              <w:t xml:space="preserve">  </w:t>
            </w:r>
          </w:p>
        </w:tc>
      </w:tr>
      <w:tr w:rsidR="009571D8" w:rsidRPr="00CF1A49" w14:paraId="51BDAFCD" w14:textId="77777777" w:rsidTr="00692703">
        <w:tc>
          <w:tcPr>
            <w:tcW w:w="9360" w:type="dxa"/>
            <w:tcMar>
              <w:top w:w="432" w:type="dxa"/>
            </w:tcMar>
          </w:tcPr>
          <w:p w14:paraId="35A9E4DD" w14:textId="79F1C9D4" w:rsidR="001755A8" w:rsidRPr="00CF1A49" w:rsidRDefault="001755A8" w:rsidP="00913946">
            <w:pPr>
              <w:contextualSpacing w:val="0"/>
            </w:pPr>
          </w:p>
        </w:tc>
      </w:tr>
    </w:tbl>
    <w:p w14:paraId="750E2A2E" w14:textId="77777777" w:rsidR="004E01EB" w:rsidRPr="00CF1A49" w:rsidRDefault="006E6C34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33B66713F2F247AA9B8B6D4C024B789D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51010DE3" w14:textId="77777777" w:rsidTr="00D66A52">
        <w:tc>
          <w:tcPr>
            <w:tcW w:w="9355" w:type="dxa"/>
          </w:tcPr>
          <w:p w14:paraId="3B751754" w14:textId="65E74355" w:rsidR="001D0BF1" w:rsidRPr="00CF1A49" w:rsidRDefault="001B5BA1" w:rsidP="001D0BF1">
            <w:pPr>
              <w:pStyle w:val="Heading3"/>
              <w:contextualSpacing w:val="0"/>
              <w:outlineLvl w:val="2"/>
            </w:pPr>
            <w:r>
              <w:t>March 2014-Present</w:t>
            </w:r>
            <w:r w:rsidR="001D0BF1" w:rsidRPr="00CF1A49">
              <w:t xml:space="preserve"> – </w:t>
            </w:r>
          </w:p>
          <w:p w14:paraId="160CCBA8" w14:textId="5E44C940" w:rsidR="001D0BF1" w:rsidRPr="00CF1A49" w:rsidRDefault="001B5BA1" w:rsidP="001D0BF1">
            <w:pPr>
              <w:pStyle w:val="Heading2"/>
              <w:contextualSpacing w:val="0"/>
              <w:outlineLvl w:val="1"/>
            </w:pPr>
            <w:r w:rsidRPr="006646CF">
              <w:rPr>
                <w:b w:val="0"/>
                <w:bCs/>
              </w:rPr>
              <w:t xml:space="preserve">Nurse </w:t>
            </w:r>
            <w:proofErr w:type="gramStart"/>
            <w:r w:rsidRPr="006646CF">
              <w:rPr>
                <w:b w:val="0"/>
                <w:bCs/>
              </w:rPr>
              <w:t>Practitioner</w:t>
            </w:r>
            <w:r>
              <w:t xml:space="preserve"> </w:t>
            </w:r>
            <w:r w:rsidR="001D0BF1" w:rsidRPr="00CF1A49">
              <w:t>,</w:t>
            </w:r>
            <w:proofErr w:type="gramEnd"/>
            <w:r w:rsidR="001D0BF1" w:rsidRPr="00CF1A49">
              <w:t xml:space="preserve"> </w:t>
            </w:r>
            <w:r>
              <w:rPr>
                <w:rStyle w:val="SubtleReference"/>
              </w:rPr>
              <w:t>Behavioral Care Solutions</w:t>
            </w:r>
          </w:p>
          <w:p w14:paraId="0D3B6150" w14:textId="77777777" w:rsidR="001E3120" w:rsidRDefault="001B5BA1" w:rsidP="001D0BF1">
            <w:pPr>
              <w:contextualSpacing w:val="0"/>
            </w:pPr>
            <w:r>
              <w:t>Provide psychiatric services to residents in Long Term Care facilities</w:t>
            </w:r>
          </w:p>
          <w:p w14:paraId="03EDB338" w14:textId="6CD83C85" w:rsidR="001B5BA1" w:rsidRPr="00CF1A49" w:rsidRDefault="001B5BA1" w:rsidP="001D0BF1">
            <w:pPr>
              <w:contextualSpacing w:val="0"/>
            </w:pPr>
            <w:r>
              <w:t xml:space="preserve">Provide assessments, treatment and ongoing medication management in an interdisciplinary team approach at several LTC facilities. Diagnoses treated including Dementia, Bipolar Disorder, Schizophrenia, General anxiety D/O, Depression. Ongoing communication with staff and evaluation and F/U with Gradual Dose Reductions per State guidelines. </w:t>
            </w:r>
            <w:proofErr w:type="gramStart"/>
            <w:r>
              <w:t>Telemetry  visits</w:t>
            </w:r>
            <w:proofErr w:type="gramEnd"/>
            <w:r>
              <w:t xml:space="preserve"> for almost a year in many facilities, and prior to pandemic. Maintenance of communication to family, staff, psychologist, supervising psychiatrist.</w:t>
            </w:r>
          </w:p>
        </w:tc>
      </w:tr>
      <w:tr w:rsidR="00F61DF9" w:rsidRPr="00CF1A49" w14:paraId="4EE6D4C0" w14:textId="77777777" w:rsidTr="00F61DF9">
        <w:tc>
          <w:tcPr>
            <w:tcW w:w="9355" w:type="dxa"/>
            <w:tcMar>
              <w:top w:w="216" w:type="dxa"/>
            </w:tcMar>
          </w:tcPr>
          <w:p w14:paraId="307E8D31" w14:textId="0C0FA692" w:rsidR="00F61DF9" w:rsidRPr="00CF1A49" w:rsidRDefault="001B5BA1" w:rsidP="00F61DF9">
            <w:pPr>
              <w:pStyle w:val="Heading3"/>
              <w:contextualSpacing w:val="0"/>
              <w:outlineLvl w:val="2"/>
            </w:pPr>
            <w:r>
              <w:t>09/12-5/13</w:t>
            </w:r>
            <w:r w:rsidR="00F61DF9" w:rsidRPr="00CF1A49">
              <w:t xml:space="preserve"> </w:t>
            </w:r>
          </w:p>
          <w:p w14:paraId="01FB4E79" w14:textId="2927DF98" w:rsidR="00F61DF9" w:rsidRPr="00CF1A49" w:rsidRDefault="001D3BC5" w:rsidP="00F61DF9">
            <w:pPr>
              <w:pStyle w:val="Heading2"/>
              <w:contextualSpacing w:val="0"/>
              <w:outlineLvl w:val="1"/>
            </w:pPr>
            <w:r>
              <w:t>Nurse Practitioner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General Medicine, PC</w:t>
            </w:r>
          </w:p>
          <w:p w14:paraId="6440C96F" w14:textId="77777777" w:rsidR="00F61DF9" w:rsidRDefault="001D3BC5" w:rsidP="00F61DF9">
            <w:r>
              <w:t>Worked with geriatric population in a skilled nursing facility, managing medications, labs treatment modalities.</w:t>
            </w:r>
          </w:p>
          <w:p w14:paraId="2FE57039" w14:textId="42BCD4C1" w:rsidR="001D3BC5" w:rsidRDefault="001D3BC5" w:rsidP="00F61DF9"/>
          <w:p w14:paraId="613AD497" w14:textId="58E82490" w:rsidR="006646CF" w:rsidRDefault="006646CF" w:rsidP="00F61DF9">
            <w:r>
              <w:t>8/2009-12/2011</w:t>
            </w:r>
          </w:p>
          <w:p w14:paraId="20FE17E1" w14:textId="42205041" w:rsidR="001D3BC5" w:rsidRPr="001D3BC5" w:rsidRDefault="001D3BC5" w:rsidP="00F61DF9">
            <w:pPr>
              <w:rPr>
                <w:b/>
                <w:bCs/>
                <w:sz w:val="28"/>
                <w:szCs w:val="28"/>
              </w:rPr>
            </w:pPr>
            <w:r w:rsidRPr="001D3BC5">
              <w:rPr>
                <w:b/>
                <w:bCs/>
                <w:sz w:val="28"/>
                <w:szCs w:val="28"/>
              </w:rPr>
              <w:t xml:space="preserve">Nurse Practitioner, </w:t>
            </w:r>
            <w:r w:rsidRPr="006646CF">
              <w:rPr>
                <w:sz w:val="28"/>
                <w:szCs w:val="28"/>
              </w:rPr>
              <w:t>Take Care Health Services</w:t>
            </w:r>
            <w:r w:rsidR="006646CF">
              <w:rPr>
                <w:sz w:val="28"/>
                <w:szCs w:val="28"/>
              </w:rPr>
              <w:t xml:space="preserve">, </w:t>
            </w:r>
            <w:r w:rsidR="006646CF" w:rsidRPr="006646CF">
              <w:rPr>
                <w:sz w:val="28"/>
                <w:szCs w:val="28"/>
              </w:rPr>
              <w:t>Clinic</w:t>
            </w:r>
            <w:r w:rsidR="006646CF">
              <w:rPr>
                <w:sz w:val="28"/>
                <w:szCs w:val="28"/>
              </w:rPr>
              <w:t xml:space="preserve"> </w:t>
            </w:r>
            <w:r w:rsidR="006646CF" w:rsidRPr="006646CF">
              <w:rPr>
                <w:sz w:val="28"/>
                <w:szCs w:val="28"/>
              </w:rPr>
              <w:t>in</w:t>
            </w:r>
            <w:r w:rsidR="006646CF">
              <w:rPr>
                <w:sz w:val="28"/>
                <w:szCs w:val="28"/>
              </w:rPr>
              <w:t xml:space="preserve"> retail health setting.</w:t>
            </w:r>
            <w:r w:rsidR="006646CF" w:rsidRPr="006646CF">
              <w:rPr>
                <w:sz w:val="28"/>
                <w:szCs w:val="28"/>
              </w:rPr>
              <w:t xml:space="preserve"> Medical treatment</w:t>
            </w:r>
            <w:r w:rsidR="006646CF">
              <w:rPr>
                <w:sz w:val="28"/>
                <w:szCs w:val="28"/>
              </w:rPr>
              <w:t xml:space="preserve"> for common illnesses and injuries</w:t>
            </w:r>
            <w:r w:rsidR="006646CF" w:rsidRPr="006646CF">
              <w:rPr>
                <w:sz w:val="28"/>
                <w:szCs w:val="28"/>
              </w:rPr>
              <w:t>, physicals, admini</w:t>
            </w:r>
            <w:r w:rsidR="006646CF">
              <w:rPr>
                <w:sz w:val="28"/>
                <w:szCs w:val="28"/>
              </w:rPr>
              <w:t>stration of vaccines, necessary referral made.</w:t>
            </w:r>
          </w:p>
        </w:tc>
      </w:tr>
    </w:tbl>
    <w:sdt>
      <w:sdtPr>
        <w:alias w:val="Education:"/>
        <w:tag w:val="Education:"/>
        <w:id w:val="-1908763273"/>
        <w:placeholder>
          <w:docPart w:val="F268CEA13CCF454390BF052F286E6470"/>
        </w:placeholder>
        <w:temporary/>
        <w:showingPlcHdr/>
        <w15:appearance w15:val="hidden"/>
      </w:sdtPr>
      <w:sdtEndPr/>
      <w:sdtContent>
        <w:p w14:paraId="087CBB92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6354D40D" w14:textId="77777777" w:rsidTr="00D66A52">
        <w:tc>
          <w:tcPr>
            <w:tcW w:w="9355" w:type="dxa"/>
          </w:tcPr>
          <w:p w14:paraId="34348025" w14:textId="75C6BF7C" w:rsidR="001D0BF1" w:rsidRPr="00CF1A49" w:rsidRDefault="001D3BC5" w:rsidP="001D0BF1">
            <w:pPr>
              <w:pStyle w:val="Heading3"/>
              <w:contextualSpacing w:val="0"/>
              <w:outlineLvl w:val="2"/>
            </w:pPr>
            <w:r>
              <w:t>9/1992</w:t>
            </w:r>
            <w:r w:rsidR="001D0BF1" w:rsidRPr="00CF1A49">
              <w:t xml:space="preserve"> </w:t>
            </w:r>
          </w:p>
          <w:p w14:paraId="5D24D671" w14:textId="1B62E54B" w:rsidR="001D0BF1" w:rsidRPr="00CF1A49" w:rsidRDefault="001D3BC5" w:rsidP="001D0BF1">
            <w:pPr>
              <w:pStyle w:val="Heading2"/>
              <w:contextualSpacing w:val="0"/>
              <w:outlineLvl w:val="1"/>
            </w:pPr>
            <w:r>
              <w:t>MS, Family Primary Care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Pace University</w:t>
            </w:r>
          </w:p>
          <w:p w14:paraId="6943A66F" w14:textId="7E027FF5" w:rsidR="007538DC" w:rsidRPr="00CF1A49" w:rsidRDefault="001D3BC5" w:rsidP="007538DC">
            <w:pPr>
              <w:contextualSpacing w:val="0"/>
            </w:pPr>
            <w:r>
              <w:t>Background in medical, psychiatric care across the age spectrum</w:t>
            </w:r>
          </w:p>
        </w:tc>
      </w:tr>
      <w:tr w:rsidR="00F61DF9" w:rsidRPr="00CF1A49" w14:paraId="0B134DB3" w14:textId="77777777" w:rsidTr="00F61DF9">
        <w:tc>
          <w:tcPr>
            <w:tcW w:w="9355" w:type="dxa"/>
            <w:tcMar>
              <w:top w:w="216" w:type="dxa"/>
            </w:tcMar>
          </w:tcPr>
          <w:p w14:paraId="4857EDDC" w14:textId="53F8D26E" w:rsidR="00F61DF9" w:rsidRPr="00CF1A49" w:rsidRDefault="006646CF" w:rsidP="00F61DF9">
            <w:pPr>
              <w:pStyle w:val="Heading3"/>
              <w:contextualSpacing w:val="0"/>
              <w:outlineLvl w:val="2"/>
            </w:pPr>
            <w:r>
              <w:t>5/1990</w:t>
            </w:r>
            <w:r w:rsidR="00F61DF9" w:rsidRPr="00CF1A49">
              <w:t xml:space="preserve"> </w:t>
            </w:r>
          </w:p>
          <w:p w14:paraId="704CE36A" w14:textId="1209224B" w:rsidR="00F61DF9" w:rsidRPr="00CF1A49" w:rsidRDefault="00675253" w:rsidP="00F61DF9">
            <w:pPr>
              <w:pStyle w:val="Heading2"/>
              <w:contextualSpacing w:val="0"/>
              <w:outlineLvl w:val="1"/>
            </w:pPr>
            <w:r>
              <w:t>MA, Nursing Administration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Columbia University</w:t>
            </w:r>
          </w:p>
          <w:p w14:paraId="50BD592F" w14:textId="53D64C98" w:rsidR="00F61DF9" w:rsidRDefault="00675253" w:rsidP="00F61DF9">
            <w:r>
              <w:t>Leadership skills, budget planning, organization skills</w:t>
            </w:r>
          </w:p>
        </w:tc>
      </w:tr>
    </w:tbl>
    <w:sdt>
      <w:sdtPr>
        <w:alias w:val="Skills:"/>
        <w:tag w:val="Skills:"/>
        <w:id w:val="-1392877668"/>
        <w:placeholder>
          <w:docPart w:val="610596F7A7614554A8532D8F677333D0"/>
        </w:placeholder>
        <w:temporary/>
        <w:showingPlcHdr/>
        <w15:appearance w15:val="hidden"/>
      </w:sdtPr>
      <w:sdtEndPr/>
      <w:sdtContent>
        <w:p w14:paraId="7E987589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385" w:type="pct"/>
        <w:tblInd w:w="-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401"/>
        <w:gridCol w:w="4680"/>
      </w:tblGrid>
      <w:tr w:rsidR="003A0632" w:rsidRPr="006E1507" w14:paraId="0F2E4EAC" w14:textId="77777777" w:rsidTr="009C4FC2">
        <w:tc>
          <w:tcPr>
            <w:tcW w:w="5400" w:type="dxa"/>
          </w:tcPr>
          <w:p w14:paraId="39E1FABC" w14:textId="632EEF6D" w:rsidR="001E3120" w:rsidRPr="006E1507" w:rsidRDefault="00675253" w:rsidP="006E1507">
            <w:pPr>
              <w:pStyle w:val="ListBullet"/>
              <w:contextualSpacing w:val="0"/>
            </w:pPr>
            <w:r>
              <w:t>Experience as an RN with critical care, family nurse practitioner with all age groups for medical treatments and modalities</w:t>
            </w:r>
          </w:p>
          <w:p w14:paraId="24472019" w14:textId="77777777" w:rsidR="001F4E6D" w:rsidRDefault="00675253" w:rsidP="006E1507">
            <w:pPr>
              <w:pStyle w:val="ListBullet"/>
              <w:contextualSpacing w:val="0"/>
            </w:pPr>
            <w:r>
              <w:lastRenderedPageBreak/>
              <w:t>Treatment for mental health and psychiatric illness for adult, geriatric population.</w:t>
            </w:r>
          </w:p>
          <w:p w14:paraId="42A1C58A" w14:textId="77777777" w:rsidR="009C4FC2" w:rsidRDefault="009C4FC2" w:rsidP="009C4FC2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  <w:p w14:paraId="2AF8B8F7" w14:textId="77777777" w:rsidR="009C4FC2" w:rsidRDefault="009C4FC2" w:rsidP="009C4FC2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  <w:p w14:paraId="084E124B" w14:textId="77777777" w:rsidR="009C4FC2" w:rsidRDefault="009C4FC2" w:rsidP="009C4FC2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  <w:p w14:paraId="0B4F3073" w14:textId="780271FB" w:rsidR="009C4FC2" w:rsidRDefault="009C4FC2" w:rsidP="009C4FC2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LICENSURE</w:t>
            </w:r>
          </w:p>
          <w:p w14:paraId="4A03BA14" w14:textId="634C9078" w:rsidR="009C4FC2" w:rsidRPr="009C4FC2" w:rsidRDefault="009C4FC2" w:rsidP="009C4FC2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F9671F0" w14:textId="595E448B" w:rsidR="009C4FC2" w:rsidRPr="00E94F6B" w:rsidRDefault="009C4FC2" w:rsidP="009C4FC2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="00E94F6B" w:rsidRPr="00E94F6B">
              <w:rPr>
                <w:sz w:val="28"/>
                <w:szCs w:val="28"/>
              </w:rPr>
              <w:t xml:space="preserve">Registered Nurse IL, WI </w:t>
            </w:r>
            <w:r w:rsidRPr="00E94F6B">
              <w:rPr>
                <w:sz w:val="28"/>
                <w:szCs w:val="28"/>
              </w:rPr>
              <w:t xml:space="preserve"> 5/ 20</w:t>
            </w:r>
            <w:r w:rsidR="00E94F6B" w:rsidRPr="00E94F6B">
              <w:rPr>
                <w:sz w:val="28"/>
                <w:szCs w:val="28"/>
              </w:rPr>
              <w:t>22</w:t>
            </w:r>
          </w:p>
          <w:p w14:paraId="107878D1" w14:textId="7734DA5D" w:rsidR="00E94F6B" w:rsidRDefault="00E94F6B" w:rsidP="009C4FC2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sz w:val="28"/>
                <w:szCs w:val="28"/>
              </w:rPr>
            </w:pPr>
            <w:r w:rsidRPr="00E94F6B">
              <w:rPr>
                <w:sz w:val="28"/>
                <w:szCs w:val="28"/>
              </w:rPr>
              <w:t xml:space="preserve">          Advanced Practice Nurse IL, WI  5/2022</w:t>
            </w:r>
          </w:p>
          <w:p w14:paraId="41AA28A8" w14:textId="42446533" w:rsidR="007A58C5" w:rsidRDefault="007A58C5" w:rsidP="009C4FC2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DEA Registration, IL, WI 3/31/21</w:t>
            </w:r>
          </w:p>
          <w:p w14:paraId="290FF17B" w14:textId="63AFC88F" w:rsidR="00E94F6B" w:rsidRDefault="00E94F6B" w:rsidP="009C4FC2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sz w:val="28"/>
                <w:szCs w:val="28"/>
              </w:rPr>
            </w:pPr>
          </w:p>
          <w:p w14:paraId="69ADFDB9" w14:textId="52EB9200" w:rsidR="00E94F6B" w:rsidRDefault="00E94F6B" w:rsidP="009C4FC2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sz w:val="28"/>
                <w:szCs w:val="28"/>
              </w:rPr>
            </w:pPr>
          </w:p>
          <w:p w14:paraId="324CE424" w14:textId="749F90DB" w:rsidR="00E94F6B" w:rsidRDefault="00E94F6B" w:rsidP="009C4FC2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94F6B">
              <w:rPr>
                <w:b/>
                <w:bCs/>
                <w:sz w:val="28"/>
                <w:szCs w:val="28"/>
              </w:rPr>
              <w:t>CERTIFICATION</w:t>
            </w:r>
          </w:p>
          <w:p w14:paraId="2885146D" w14:textId="146D5E9C" w:rsidR="00E94F6B" w:rsidRDefault="00E94F6B" w:rsidP="009C4FC2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b/>
                <w:bCs/>
                <w:sz w:val="28"/>
                <w:szCs w:val="28"/>
              </w:rPr>
            </w:pPr>
          </w:p>
          <w:p w14:paraId="1C222008" w14:textId="0B484589" w:rsidR="00E94F6B" w:rsidRPr="00FC7AF6" w:rsidRDefault="00E94F6B" w:rsidP="00FC7AF6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E94F6B">
              <w:rPr>
                <w:sz w:val="28"/>
                <w:szCs w:val="28"/>
              </w:rPr>
              <w:t>Family Nurse Practitioner 5/2024</w:t>
            </w:r>
          </w:p>
          <w:p w14:paraId="2B51E5C3" w14:textId="096690EE" w:rsidR="00E94F6B" w:rsidRDefault="00E94F6B" w:rsidP="009C4FC2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  <w:p w14:paraId="2D5CE2C7" w14:textId="0C067A82" w:rsidR="009C4FC2" w:rsidRPr="006E1507" w:rsidRDefault="009C4FC2" w:rsidP="009C4FC2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</w:tc>
        <w:tc>
          <w:tcPr>
            <w:tcW w:w="4680" w:type="dxa"/>
            <w:tcMar>
              <w:left w:w="360" w:type="dxa"/>
            </w:tcMar>
          </w:tcPr>
          <w:p w14:paraId="5F74B605" w14:textId="0484E338" w:rsidR="003A0632" w:rsidRPr="00E94F6B" w:rsidRDefault="00675253" w:rsidP="006E1507">
            <w:pPr>
              <w:pStyle w:val="ListBullet"/>
              <w:contextualSpacing w:val="0"/>
            </w:pPr>
            <w:r w:rsidRPr="00E94F6B">
              <w:lastRenderedPageBreak/>
              <w:t>Strong communication skills with family, staff, interdisciplinary team.</w:t>
            </w:r>
          </w:p>
          <w:p w14:paraId="1B77D3D5" w14:textId="1B36861F" w:rsidR="001E3120" w:rsidRPr="00E94F6B" w:rsidRDefault="00675253" w:rsidP="006E1507">
            <w:pPr>
              <w:pStyle w:val="ListBullet"/>
              <w:contextualSpacing w:val="0"/>
            </w:pPr>
            <w:r w:rsidRPr="00E94F6B">
              <w:lastRenderedPageBreak/>
              <w:t xml:space="preserve">Ongoing participation with continuing </w:t>
            </w:r>
            <w:r w:rsidR="009C4FC2" w:rsidRPr="00E94F6B">
              <w:t xml:space="preserve">education, conferences </w:t>
            </w:r>
            <w:r w:rsidRPr="00E94F6B">
              <w:t xml:space="preserve">in the psychiatric field </w:t>
            </w:r>
          </w:p>
          <w:p w14:paraId="569EDA6B" w14:textId="085507EB" w:rsidR="001E3120" w:rsidRPr="00E94F6B" w:rsidRDefault="009C4FC2" w:rsidP="006E1507">
            <w:pPr>
              <w:pStyle w:val="ListBullet"/>
              <w:contextualSpacing w:val="0"/>
            </w:pPr>
            <w:r w:rsidRPr="00E94F6B">
              <w:t>Good computer, telemetry skill</w:t>
            </w:r>
          </w:p>
          <w:p w14:paraId="63106DE6" w14:textId="77777777" w:rsidR="009C4FC2" w:rsidRPr="00E94F6B" w:rsidRDefault="009C4FC2" w:rsidP="009C4FC2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  <w:p w14:paraId="5F064913" w14:textId="74AB19F9" w:rsidR="009C4FC2" w:rsidRPr="00E94F6B" w:rsidRDefault="009C4FC2" w:rsidP="009C4FC2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b/>
                <w:bCs/>
              </w:rPr>
            </w:pPr>
          </w:p>
        </w:tc>
      </w:tr>
    </w:tbl>
    <w:p w14:paraId="7D322998" w14:textId="4DE90ED2" w:rsidR="00B51D1B" w:rsidRDefault="009C4FC2" w:rsidP="006E1507">
      <w:pPr>
        <w:rPr>
          <w:sz w:val="28"/>
          <w:szCs w:val="28"/>
        </w:rPr>
      </w:pPr>
      <w:r w:rsidRPr="00FC7AF6">
        <w:rPr>
          <w:sz w:val="28"/>
          <w:szCs w:val="28"/>
        </w:rPr>
        <w:lastRenderedPageBreak/>
        <w:t xml:space="preserve">Certificate in Gerontology, work with residents with multiple </w:t>
      </w:r>
      <w:r w:rsidR="00CD20A6">
        <w:rPr>
          <w:sz w:val="28"/>
          <w:szCs w:val="28"/>
        </w:rPr>
        <w:t>diagnoses, medication management,</w:t>
      </w:r>
      <w:r w:rsidRPr="00FC7AF6">
        <w:rPr>
          <w:sz w:val="28"/>
          <w:szCs w:val="28"/>
        </w:rPr>
        <w:t xml:space="preserve"> counseling in LTC setting</w:t>
      </w:r>
      <w:r w:rsidR="00CD20A6">
        <w:rPr>
          <w:sz w:val="28"/>
          <w:szCs w:val="28"/>
        </w:rPr>
        <w:t>.</w:t>
      </w:r>
    </w:p>
    <w:p w14:paraId="00EA7312" w14:textId="3D4D38C7" w:rsidR="00CD20A6" w:rsidRDefault="00CD20A6" w:rsidP="006E1507">
      <w:pPr>
        <w:rPr>
          <w:sz w:val="28"/>
          <w:szCs w:val="28"/>
        </w:rPr>
      </w:pPr>
    </w:p>
    <w:p w14:paraId="56880FD2" w14:textId="338FFD37" w:rsidR="00CD20A6" w:rsidRPr="006E1507" w:rsidRDefault="00CD20A6" w:rsidP="006E1507">
      <w:r>
        <w:rPr>
          <w:sz w:val="28"/>
          <w:szCs w:val="28"/>
        </w:rPr>
        <w:t>MAT Waiver Training</w:t>
      </w:r>
      <w:r w:rsidR="007A58C5">
        <w:rPr>
          <w:sz w:val="28"/>
          <w:szCs w:val="28"/>
        </w:rPr>
        <w:t xml:space="preserve"> completed 1/3/2021</w:t>
      </w:r>
    </w:p>
    <w:sectPr w:rsidR="00CD20A6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30CD6" w14:textId="77777777" w:rsidR="006E6C34" w:rsidRDefault="006E6C34" w:rsidP="0068194B">
      <w:r>
        <w:separator/>
      </w:r>
    </w:p>
    <w:p w14:paraId="7E503EE3" w14:textId="77777777" w:rsidR="006E6C34" w:rsidRDefault="006E6C34"/>
    <w:p w14:paraId="67897FCD" w14:textId="77777777" w:rsidR="006E6C34" w:rsidRDefault="006E6C34"/>
  </w:endnote>
  <w:endnote w:type="continuationSeparator" w:id="0">
    <w:p w14:paraId="02EB71BC" w14:textId="77777777" w:rsidR="006E6C34" w:rsidRDefault="006E6C34" w:rsidP="0068194B">
      <w:r>
        <w:continuationSeparator/>
      </w:r>
    </w:p>
    <w:p w14:paraId="1D76EF53" w14:textId="77777777" w:rsidR="006E6C34" w:rsidRDefault="006E6C34"/>
    <w:p w14:paraId="76C7F534" w14:textId="77777777" w:rsidR="006E6C34" w:rsidRDefault="006E6C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56038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CB50A" w14:textId="77777777" w:rsidR="006E6C34" w:rsidRDefault="006E6C34" w:rsidP="0068194B">
      <w:r>
        <w:separator/>
      </w:r>
    </w:p>
    <w:p w14:paraId="153A32E7" w14:textId="77777777" w:rsidR="006E6C34" w:rsidRDefault="006E6C34"/>
    <w:p w14:paraId="74BF7B77" w14:textId="77777777" w:rsidR="006E6C34" w:rsidRDefault="006E6C34"/>
  </w:footnote>
  <w:footnote w:type="continuationSeparator" w:id="0">
    <w:p w14:paraId="55E76A24" w14:textId="77777777" w:rsidR="006E6C34" w:rsidRDefault="006E6C34" w:rsidP="0068194B">
      <w:r>
        <w:continuationSeparator/>
      </w:r>
    </w:p>
    <w:p w14:paraId="29DFBCB9" w14:textId="77777777" w:rsidR="006E6C34" w:rsidRDefault="006E6C34"/>
    <w:p w14:paraId="0757D04A" w14:textId="77777777" w:rsidR="006E6C34" w:rsidRDefault="006E6C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AEA5C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2F1A69" wp14:editId="7B14CEB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FD72D59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A1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B5BA1"/>
    <w:rsid w:val="001C0E68"/>
    <w:rsid w:val="001C4B6F"/>
    <w:rsid w:val="001D0BF1"/>
    <w:rsid w:val="001D3BC5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646CF"/>
    <w:rsid w:val="00675253"/>
    <w:rsid w:val="0068194B"/>
    <w:rsid w:val="00692703"/>
    <w:rsid w:val="006A1962"/>
    <w:rsid w:val="006B5D48"/>
    <w:rsid w:val="006B7D7B"/>
    <w:rsid w:val="006C1A5E"/>
    <w:rsid w:val="006E1507"/>
    <w:rsid w:val="006E6C34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A58C5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C4FC2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690D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44C29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20A6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4F6B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C7AF6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CD96B"/>
  <w15:chartTrackingRefBased/>
  <w15:docId w15:val="{AF28BDB2-E0E2-48E5-8DCF-EF5D4907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50AB2173-9082-4F14-A9E0-96AEAE4C50BE%7d\%7bBA487B59-E4FB-48A8-A888-578A4F1146AD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3C0BB26203844E883F470331944F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15293-14D5-470F-9A4A-D95687F3CA70}"/>
      </w:docPartPr>
      <w:docPartBody>
        <w:p w:rsidR="00D61862" w:rsidRDefault="00E84FDC">
          <w:pPr>
            <w:pStyle w:val="13C0BB26203844E883F470331944FF56"/>
          </w:pPr>
          <w:r w:rsidRPr="00CF1A49">
            <w:t>·</w:t>
          </w:r>
        </w:p>
      </w:docPartBody>
    </w:docPart>
    <w:docPart>
      <w:docPartPr>
        <w:name w:val="33B66713F2F247AA9B8B6D4C024B7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74893-D649-4EE1-AC7E-4EE276781E3E}"/>
      </w:docPartPr>
      <w:docPartBody>
        <w:p w:rsidR="00D61862" w:rsidRDefault="00E84FDC">
          <w:pPr>
            <w:pStyle w:val="33B66713F2F247AA9B8B6D4C024B789D"/>
          </w:pPr>
          <w:r w:rsidRPr="00CF1A49">
            <w:t>Experience</w:t>
          </w:r>
        </w:p>
      </w:docPartBody>
    </w:docPart>
    <w:docPart>
      <w:docPartPr>
        <w:name w:val="F268CEA13CCF454390BF052F286E6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13A56-5B24-473C-B111-520FBCD89B66}"/>
      </w:docPartPr>
      <w:docPartBody>
        <w:p w:rsidR="00D61862" w:rsidRDefault="00E84FDC">
          <w:pPr>
            <w:pStyle w:val="F268CEA13CCF454390BF052F286E6470"/>
          </w:pPr>
          <w:r w:rsidRPr="00CF1A49">
            <w:t>Education</w:t>
          </w:r>
        </w:p>
      </w:docPartBody>
    </w:docPart>
    <w:docPart>
      <w:docPartPr>
        <w:name w:val="610596F7A7614554A8532D8F67733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3E4A1-5F1D-405D-9162-14A8BAE6592E}"/>
      </w:docPartPr>
      <w:docPartBody>
        <w:p w:rsidR="00D61862" w:rsidRDefault="00E84FDC">
          <w:pPr>
            <w:pStyle w:val="610596F7A7614554A8532D8F677333D0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DC"/>
    <w:rsid w:val="00153541"/>
    <w:rsid w:val="00851575"/>
    <w:rsid w:val="00D61862"/>
    <w:rsid w:val="00E8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3C0BB26203844E883F470331944FF56">
    <w:name w:val="13C0BB26203844E883F470331944FF56"/>
  </w:style>
  <w:style w:type="paragraph" w:customStyle="1" w:styleId="33B66713F2F247AA9B8B6D4C024B789D">
    <w:name w:val="33B66713F2F247AA9B8B6D4C024B789D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F268CEA13CCF454390BF052F286E6470">
    <w:name w:val="F268CEA13CCF454390BF052F286E6470"/>
  </w:style>
  <w:style w:type="paragraph" w:customStyle="1" w:styleId="610596F7A7614554A8532D8F677333D0">
    <w:name w:val="610596F7A7614554A8532D8F677333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{BA487B59-E4FB-48A8-A888-578A4F1146AD}tf16402488_win32</Template>
  <TotalTime>7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Dylan Haffner</cp:lastModifiedBy>
  <cp:revision>2</cp:revision>
  <dcterms:created xsi:type="dcterms:W3CDTF">2021-02-04T14:41:00Z</dcterms:created>
  <dcterms:modified xsi:type="dcterms:W3CDTF">2021-02-04T14:41:00Z</dcterms:modified>
  <cp:category/>
</cp:coreProperties>
</file>