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E2DCD" w14:textId="270FDE5A" w:rsidR="00B64D9A" w:rsidRPr="00B64D9A" w:rsidRDefault="003C7A4B" w:rsidP="00B64D9A">
      <w:pPr>
        <w:jc w:val="center"/>
        <w:rPr>
          <w:rFonts w:ascii="Arial" w:eastAsia="PMingLiU-ExtB" w:hAnsi="Arial" w:cs="Arial"/>
          <w:b/>
          <w:sz w:val="28"/>
          <w:szCs w:val="28"/>
        </w:rPr>
      </w:pPr>
      <w:r w:rsidRPr="00B64D9A">
        <w:rPr>
          <w:rFonts w:ascii="Arial" w:eastAsia="PMingLiU-ExtB" w:hAnsi="Arial" w:cs="Arial"/>
          <w:b/>
          <w:sz w:val="28"/>
          <w:szCs w:val="28"/>
        </w:rPr>
        <w:t>Allison M. Bauer</w:t>
      </w:r>
    </w:p>
    <w:p w14:paraId="2B10F43F" w14:textId="2E44D837" w:rsidR="000B4C6B" w:rsidRPr="0003032C" w:rsidRDefault="003C7A4B" w:rsidP="00B64D9A">
      <w:pPr>
        <w:jc w:val="center"/>
        <w:rPr>
          <w:rFonts w:ascii="Arial" w:eastAsia="PMingLiU-ExtB" w:hAnsi="Arial" w:cs="Arial"/>
          <w:b/>
          <w:sz w:val="20"/>
          <w:szCs w:val="20"/>
        </w:rPr>
      </w:pPr>
      <w:r>
        <w:rPr>
          <w:rFonts w:ascii="Arial" w:eastAsia="PMingLiU-ExtB" w:hAnsi="Arial" w:cs="Arial"/>
          <w:b/>
          <w:sz w:val="20"/>
          <w:szCs w:val="20"/>
        </w:rPr>
        <w:t>MSN, BSN, CCRN</w:t>
      </w:r>
    </w:p>
    <w:p w14:paraId="41E7408D" w14:textId="703C4341" w:rsidR="00CF10B4" w:rsidRPr="000F1255" w:rsidRDefault="0042720A" w:rsidP="007A4B1D">
      <w:pPr>
        <w:jc w:val="center"/>
        <w:rPr>
          <w:rFonts w:ascii="Arial" w:eastAsia="PMingLiU-ExtB" w:hAnsi="Arial" w:cs="Arial"/>
          <w:b/>
          <w:bCs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 xml:space="preserve"> </w:t>
      </w:r>
      <w:r w:rsidR="00CF10B4" w:rsidRPr="000F1255">
        <w:rPr>
          <w:rFonts w:ascii="Arial" w:eastAsia="PMingLiU-ExtB" w:hAnsi="Arial" w:cs="Arial"/>
          <w:b/>
          <w:bCs/>
          <w:sz w:val="20"/>
          <w:szCs w:val="20"/>
        </w:rPr>
        <w:t>(513) 227-9040</w:t>
      </w:r>
    </w:p>
    <w:p w14:paraId="5FA43AE9" w14:textId="3AC2149A" w:rsidR="000B4C6B" w:rsidRPr="0003032C" w:rsidRDefault="00A91512" w:rsidP="007A4B1D">
      <w:pPr>
        <w:jc w:val="center"/>
        <w:rPr>
          <w:rStyle w:val="Hyperlink"/>
          <w:rFonts w:ascii="Arial" w:eastAsia="PMingLiU-ExtB" w:hAnsi="Arial" w:cs="Arial"/>
          <w:sz w:val="20"/>
          <w:szCs w:val="20"/>
        </w:rPr>
      </w:pPr>
      <w:hyperlink w:history="1">
        <w:r w:rsidR="004252BA" w:rsidRPr="0003032C">
          <w:rPr>
            <w:rStyle w:val="Hyperlink"/>
            <w:rFonts w:ascii="Arial" w:eastAsia="PMingLiU-ExtB" w:hAnsi="Arial" w:cs="Arial"/>
            <w:sz w:val="20"/>
            <w:szCs w:val="20"/>
          </w:rPr>
          <w:t>ambauer45204@gmail.com</w:t>
        </w:r>
      </w:hyperlink>
    </w:p>
    <w:p w14:paraId="04C0D12F" w14:textId="77777777" w:rsidR="00B64D9A" w:rsidRPr="0003032C" w:rsidRDefault="00B64D9A" w:rsidP="007A4B1D">
      <w:pPr>
        <w:jc w:val="center"/>
        <w:rPr>
          <w:rFonts w:ascii="Arial" w:eastAsia="PMingLiU-ExtB" w:hAnsi="Arial" w:cs="Arial"/>
          <w:sz w:val="20"/>
          <w:szCs w:val="20"/>
        </w:rPr>
      </w:pPr>
    </w:p>
    <w:p w14:paraId="49352FDE" w14:textId="77777777" w:rsidR="00C56133" w:rsidRPr="0003032C" w:rsidRDefault="00C56133" w:rsidP="00E57F13">
      <w:pPr>
        <w:rPr>
          <w:rFonts w:ascii="Arial" w:eastAsia="PMingLiU-ExtB" w:hAnsi="Arial" w:cs="Arial"/>
          <w:b/>
          <w:sz w:val="20"/>
          <w:szCs w:val="20"/>
        </w:rPr>
      </w:pPr>
    </w:p>
    <w:p w14:paraId="7EDB36DA" w14:textId="3E366E60" w:rsidR="0042720A" w:rsidRPr="0003032C" w:rsidRDefault="00C56133" w:rsidP="008F24EB">
      <w:pPr>
        <w:jc w:val="center"/>
        <w:rPr>
          <w:rFonts w:ascii="Arial" w:eastAsia="PMingLiU-ExtB" w:hAnsi="Arial" w:cs="Arial"/>
          <w:b/>
          <w:sz w:val="20"/>
          <w:szCs w:val="20"/>
        </w:rPr>
      </w:pPr>
      <w:r w:rsidRPr="0003032C">
        <w:rPr>
          <w:rFonts w:ascii="Arial" w:eastAsia="PMingLiU-ExtB" w:hAnsi="Arial" w:cs="Arial"/>
          <w:b/>
          <w:sz w:val="20"/>
          <w:szCs w:val="20"/>
        </w:rPr>
        <w:t>PROFESSIONAL SUMMARY</w:t>
      </w:r>
    </w:p>
    <w:p w14:paraId="3A74E6BE" w14:textId="23AE9D91" w:rsidR="00E57F13" w:rsidRPr="0003032C" w:rsidRDefault="00E57F13" w:rsidP="00E57F13">
      <w:pPr>
        <w:rPr>
          <w:rFonts w:ascii="Arial" w:eastAsia="PMingLiU-ExtB" w:hAnsi="Arial" w:cs="Arial"/>
          <w:sz w:val="20"/>
          <w:szCs w:val="20"/>
        </w:rPr>
      </w:pPr>
    </w:p>
    <w:p w14:paraId="63F912A2" w14:textId="08995E7C" w:rsidR="00A433EC" w:rsidRPr="0003032C" w:rsidRDefault="0015413A" w:rsidP="00A433EC">
      <w:pPr>
        <w:rPr>
          <w:rFonts w:ascii="Arial" w:eastAsia="PMingLiU-ExtB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Highly qualified, </w:t>
      </w:r>
      <w:r w:rsidR="00657F36">
        <w:rPr>
          <w:rFonts w:ascii="Arial" w:hAnsi="Arial" w:cs="Arial"/>
          <w:sz w:val="20"/>
          <w:szCs w:val="20"/>
        </w:rPr>
        <w:t xml:space="preserve">clinically </w:t>
      </w:r>
      <w:r w:rsidR="00955A96">
        <w:rPr>
          <w:rFonts w:ascii="Arial" w:hAnsi="Arial" w:cs="Arial"/>
          <w:sz w:val="20"/>
          <w:szCs w:val="20"/>
        </w:rPr>
        <w:t>MSN</w:t>
      </w:r>
      <w:r>
        <w:rPr>
          <w:rFonts w:ascii="Arial" w:hAnsi="Arial" w:cs="Arial"/>
          <w:sz w:val="20"/>
          <w:szCs w:val="20"/>
        </w:rPr>
        <w:t xml:space="preserve"> driven to build strong relationships with patients and their families.  Acts as patient advocate to achieve the best possible outcomes.  Versatile CCRN with over 20 years of </w:t>
      </w:r>
      <w:r w:rsidR="003B2ED7">
        <w:rPr>
          <w:rFonts w:ascii="Arial" w:hAnsi="Arial" w:cs="Arial"/>
          <w:sz w:val="20"/>
          <w:szCs w:val="20"/>
        </w:rPr>
        <w:t>adult and pediatric critical care experience.</w:t>
      </w:r>
    </w:p>
    <w:p w14:paraId="54D1BBE8" w14:textId="1C1E1E56" w:rsidR="0042720A" w:rsidRDefault="0042720A" w:rsidP="00E57F13">
      <w:pPr>
        <w:rPr>
          <w:rFonts w:ascii="Arial" w:eastAsia="PMingLiU-ExtB" w:hAnsi="Arial" w:cs="Arial"/>
          <w:sz w:val="20"/>
          <w:szCs w:val="20"/>
        </w:rPr>
      </w:pPr>
    </w:p>
    <w:p w14:paraId="4A7E98AA" w14:textId="77777777" w:rsidR="003B2ED7" w:rsidRPr="0003032C" w:rsidRDefault="003B2ED7" w:rsidP="00E57F13">
      <w:pPr>
        <w:rPr>
          <w:rFonts w:ascii="Arial" w:eastAsia="PMingLiU-ExtB" w:hAnsi="Arial" w:cs="Arial"/>
          <w:sz w:val="20"/>
          <w:szCs w:val="20"/>
        </w:rPr>
      </w:pPr>
    </w:p>
    <w:p w14:paraId="385E69F7" w14:textId="1A69C07F" w:rsidR="00C56133" w:rsidRDefault="0015413A" w:rsidP="008F24EB">
      <w:pPr>
        <w:jc w:val="center"/>
        <w:rPr>
          <w:rFonts w:ascii="Arial" w:eastAsia="PMingLiU-ExtB" w:hAnsi="Arial" w:cs="Arial"/>
          <w:b/>
          <w:sz w:val="20"/>
          <w:szCs w:val="20"/>
        </w:rPr>
      </w:pPr>
      <w:r>
        <w:rPr>
          <w:rFonts w:ascii="Arial" w:eastAsia="PMingLiU-ExtB" w:hAnsi="Arial" w:cs="Arial"/>
          <w:b/>
          <w:sz w:val="20"/>
          <w:szCs w:val="20"/>
        </w:rPr>
        <w:t>SKILLS</w:t>
      </w:r>
    </w:p>
    <w:p w14:paraId="660A855A" w14:textId="2B73D13C" w:rsidR="0015413A" w:rsidRDefault="0015413A" w:rsidP="007A4B1D">
      <w:pPr>
        <w:rPr>
          <w:rFonts w:ascii="Arial" w:eastAsia="PMingLiU-ExtB" w:hAnsi="Arial" w:cs="Arial"/>
          <w:b/>
          <w:sz w:val="20"/>
          <w:szCs w:val="20"/>
        </w:rPr>
      </w:pPr>
    </w:p>
    <w:p w14:paraId="152EC59D" w14:textId="77777777" w:rsidR="00D537B4" w:rsidRDefault="00D537B4" w:rsidP="007A4B1D">
      <w:pPr>
        <w:rPr>
          <w:rFonts w:ascii="Arial" w:eastAsia="PMingLiU-ExtB" w:hAnsi="Arial" w:cs="Arial"/>
          <w:b/>
          <w:sz w:val="20"/>
          <w:szCs w:val="20"/>
        </w:rPr>
      </w:pPr>
    </w:p>
    <w:p w14:paraId="7EEBBCAF" w14:textId="31FBD53D" w:rsidR="0015413A" w:rsidRPr="00E316A4" w:rsidRDefault="0015413A" w:rsidP="00E316A4">
      <w:pPr>
        <w:ind w:left="1799"/>
        <w:rPr>
          <w:rFonts w:ascii="Arial" w:eastAsia="PMingLiU-ExtB" w:hAnsi="Arial" w:cs="Arial"/>
          <w:bCs/>
          <w:sz w:val="20"/>
          <w:szCs w:val="20"/>
        </w:rPr>
      </w:pPr>
      <w:r w:rsidRPr="00E316A4">
        <w:rPr>
          <w:rFonts w:ascii="Arial" w:eastAsia="PMingLiU-ExtB" w:hAnsi="Arial" w:cs="Arial"/>
          <w:bCs/>
          <w:sz w:val="20"/>
          <w:szCs w:val="20"/>
        </w:rPr>
        <w:t xml:space="preserve">AG-ACNP </w:t>
      </w:r>
      <w:r w:rsidR="00657F36">
        <w:rPr>
          <w:rFonts w:ascii="Arial" w:eastAsia="PMingLiU-ExtB" w:hAnsi="Arial" w:cs="Arial"/>
          <w:bCs/>
          <w:sz w:val="20"/>
          <w:szCs w:val="20"/>
        </w:rPr>
        <w:t xml:space="preserve">Clinically </w:t>
      </w:r>
      <w:r w:rsidRPr="00E316A4">
        <w:rPr>
          <w:rFonts w:ascii="Arial" w:eastAsia="PMingLiU-ExtB" w:hAnsi="Arial" w:cs="Arial"/>
          <w:bCs/>
          <w:sz w:val="20"/>
          <w:szCs w:val="20"/>
        </w:rPr>
        <w:t>Certified</w:t>
      </w:r>
      <w:r w:rsidRPr="00E316A4">
        <w:rPr>
          <w:rFonts w:ascii="Arial" w:eastAsia="PMingLiU-ExtB" w:hAnsi="Arial" w:cs="Arial"/>
          <w:bCs/>
          <w:sz w:val="20"/>
          <w:szCs w:val="20"/>
        </w:rPr>
        <w:tab/>
        <w:t>Excellent Assessment skills</w:t>
      </w:r>
    </w:p>
    <w:p w14:paraId="7C3749ED" w14:textId="1AE1ADCC" w:rsidR="0015413A" w:rsidRPr="00E316A4" w:rsidRDefault="0015413A" w:rsidP="00E316A4">
      <w:pPr>
        <w:ind w:left="1799"/>
        <w:rPr>
          <w:rFonts w:ascii="Arial" w:eastAsia="PMingLiU-ExtB" w:hAnsi="Arial" w:cs="Arial"/>
          <w:bCs/>
          <w:sz w:val="20"/>
          <w:szCs w:val="20"/>
        </w:rPr>
      </w:pPr>
      <w:r w:rsidRPr="00E316A4">
        <w:rPr>
          <w:rFonts w:ascii="Arial" w:eastAsia="PMingLiU-ExtB" w:hAnsi="Arial" w:cs="Arial"/>
          <w:bCs/>
          <w:sz w:val="20"/>
          <w:szCs w:val="20"/>
        </w:rPr>
        <w:t>ACLS / BLS Certification</w:t>
      </w:r>
      <w:r w:rsidRPr="00E316A4">
        <w:rPr>
          <w:rFonts w:ascii="Arial" w:eastAsia="PMingLiU-ExtB" w:hAnsi="Arial" w:cs="Arial"/>
          <w:bCs/>
          <w:sz w:val="20"/>
          <w:szCs w:val="20"/>
        </w:rPr>
        <w:tab/>
      </w:r>
      <w:r w:rsidRPr="00E316A4">
        <w:rPr>
          <w:rFonts w:ascii="Arial" w:eastAsia="PMingLiU-ExtB" w:hAnsi="Arial" w:cs="Arial"/>
          <w:bCs/>
          <w:sz w:val="20"/>
          <w:szCs w:val="20"/>
        </w:rPr>
        <w:tab/>
      </w:r>
      <w:r w:rsidR="003B2ED7" w:rsidRPr="00E316A4">
        <w:rPr>
          <w:rFonts w:ascii="Arial" w:eastAsia="PMingLiU-ExtB" w:hAnsi="Arial" w:cs="Arial"/>
          <w:bCs/>
          <w:sz w:val="20"/>
          <w:szCs w:val="20"/>
        </w:rPr>
        <w:t>Advance Burn Life Support Certified</w:t>
      </w:r>
    </w:p>
    <w:p w14:paraId="5ED52CD2" w14:textId="4DE41B8D" w:rsidR="003B2ED7" w:rsidRPr="00E316A4" w:rsidRDefault="003B2ED7" w:rsidP="00E316A4">
      <w:pPr>
        <w:ind w:left="1799"/>
        <w:rPr>
          <w:rFonts w:ascii="Arial" w:eastAsia="PMingLiU-ExtB" w:hAnsi="Arial" w:cs="Arial"/>
          <w:bCs/>
          <w:sz w:val="20"/>
          <w:szCs w:val="20"/>
        </w:rPr>
      </w:pPr>
      <w:r w:rsidRPr="00E316A4">
        <w:rPr>
          <w:rFonts w:ascii="Arial" w:eastAsia="PMingLiU-ExtB" w:hAnsi="Arial" w:cs="Arial"/>
          <w:bCs/>
          <w:sz w:val="20"/>
          <w:szCs w:val="20"/>
        </w:rPr>
        <w:t>Excellent attention to detail</w:t>
      </w:r>
      <w:r w:rsidRPr="00E316A4">
        <w:rPr>
          <w:rFonts w:ascii="Arial" w:eastAsia="PMingLiU-ExtB" w:hAnsi="Arial" w:cs="Arial"/>
          <w:bCs/>
          <w:sz w:val="20"/>
          <w:szCs w:val="20"/>
        </w:rPr>
        <w:tab/>
      </w:r>
      <w:r w:rsidRPr="00E316A4">
        <w:rPr>
          <w:rFonts w:ascii="Arial" w:eastAsia="PMingLiU-ExtB" w:hAnsi="Arial" w:cs="Arial"/>
          <w:bCs/>
          <w:sz w:val="20"/>
          <w:szCs w:val="20"/>
        </w:rPr>
        <w:tab/>
        <w:t>Highly dependable</w:t>
      </w:r>
    </w:p>
    <w:p w14:paraId="748007DE" w14:textId="187A2D12" w:rsidR="00C56133" w:rsidRPr="0003032C" w:rsidRDefault="00C56133" w:rsidP="007A4B1D">
      <w:pPr>
        <w:rPr>
          <w:rFonts w:ascii="Arial" w:eastAsia="PMingLiU-ExtB" w:hAnsi="Arial" w:cs="Arial"/>
          <w:b/>
          <w:sz w:val="20"/>
          <w:szCs w:val="20"/>
        </w:rPr>
      </w:pPr>
    </w:p>
    <w:p w14:paraId="221FC1B7" w14:textId="77777777" w:rsidR="00C56133" w:rsidRPr="0003032C" w:rsidRDefault="00C56133" w:rsidP="007A4B1D">
      <w:pPr>
        <w:rPr>
          <w:rFonts w:ascii="Arial" w:eastAsia="PMingLiU-ExtB" w:hAnsi="Arial" w:cs="Arial"/>
          <w:b/>
          <w:sz w:val="20"/>
          <w:szCs w:val="20"/>
        </w:rPr>
      </w:pPr>
    </w:p>
    <w:p w14:paraId="609B47D9" w14:textId="7CDF8370" w:rsidR="00305031" w:rsidRPr="0003032C" w:rsidRDefault="008F24EB" w:rsidP="008F24EB">
      <w:pPr>
        <w:jc w:val="center"/>
        <w:rPr>
          <w:rFonts w:ascii="Arial" w:eastAsia="PMingLiU-ExtB" w:hAnsi="Arial" w:cs="Arial"/>
          <w:b/>
          <w:sz w:val="20"/>
          <w:szCs w:val="20"/>
        </w:rPr>
      </w:pPr>
      <w:r>
        <w:rPr>
          <w:rFonts w:ascii="Arial" w:eastAsia="PMingLiU-ExtB" w:hAnsi="Arial" w:cs="Arial"/>
          <w:b/>
          <w:sz w:val="20"/>
          <w:szCs w:val="20"/>
        </w:rPr>
        <w:t>WORK HISTORY</w:t>
      </w:r>
    </w:p>
    <w:p w14:paraId="402034B0" w14:textId="41F8F514" w:rsidR="005E0A6D" w:rsidRDefault="005E0A6D" w:rsidP="007A4B1D">
      <w:pPr>
        <w:rPr>
          <w:rFonts w:ascii="Arial" w:eastAsia="PMingLiU-ExtB" w:hAnsi="Arial" w:cs="Arial"/>
          <w:sz w:val="20"/>
          <w:szCs w:val="20"/>
        </w:rPr>
      </w:pPr>
    </w:p>
    <w:p w14:paraId="06DEC68D" w14:textId="77777777" w:rsidR="00D537B4" w:rsidRPr="0003032C" w:rsidRDefault="00D537B4" w:rsidP="007A4B1D">
      <w:pPr>
        <w:rPr>
          <w:rFonts w:ascii="Arial" w:eastAsia="PMingLiU-ExtB" w:hAnsi="Arial" w:cs="Arial"/>
          <w:sz w:val="20"/>
          <w:szCs w:val="20"/>
        </w:rPr>
      </w:pPr>
    </w:p>
    <w:p w14:paraId="56595AD7" w14:textId="434C8DE9" w:rsidR="003C7A4B" w:rsidRPr="0003032C" w:rsidRDefault="003C7A4B" w:rsidP="003C7A4B">
      <w:pPr>
        <w:rPr>
          <w:rFonts w:ascii="Arial" w:eastAsia="PMingLiU-ExtB" w:hAnsi="Arial" w:cs="Arial"/>
          <w:b/>
          <w:sz w:val="20"/>
          <w:szCs w:val="20"/>
        </w:rPr>
      </w:pPr>
      <w:r w:rsidRPr="0003032C">
        <w:rPr>
          <w:rFonts w:ascii="Arial" w:eastAsia="PMingLiU-ExtB" w:hAnsi="Arial" w:cs="Arial"/>
          <w:b/>
          <w:sz w:val="20"/>
          <w:szCs w:val="20"/>
        </w:rPr>
        <w:t>Critical Care Registered Nurse</w:t>
      </w:r>
      <w:r w:rsidR="00B64D9A">
        <w:rPr>
          <w:rFonts w:ascii="Arial" w:eastAsia="PMingLiU-ExtB" w:hAnsi="Arial" w:cs="Arial"/>
          <w:b/>
          <w:sz w:val="20"/>
          <w:szCs w:val="20"/>
        </w:rPr>
        <w:t xml:space="preserve"> / Triage Staff Nurse</w:t>
      </w:r>
    </w:p>
    <w:p w14:paraId="3CFECCF0" w14:textId="1EFEA2F3" w:rsidR="003C7A4B" w:rsidRPr="0003032C" w:rsidRDefault="003C7A4B" w:rsidP="003C7A4B">
      <w:p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b/>
          <w:bCs/>
          <w:sz w:val="20"/>
          <w:szCs w:val="20"/>
        </w:rPr>
        <w:t>West Side Pediatrics, Cincinnati, OH</w:t>
      </w:r>
      <w:r w:rsidRPr="0003032C">
        <w:rPr>
          <w:rFonts w:ascii="Arial" w:eastAsia="PMingLiU-ExtB" w:hAnsi="Arial" w:cs="Arial"/>
          <w:b/>
          <w:sz w:val="20"/>
          <w:szCs w:val="20"/>
        </w:rPr>
        <w:t xml:space="preserve">                                                                     </w:t>
      </w:r>
      <w:r>
        <w:rPr>
          <w:rFonts w:ascii="Arial" w:eastAsia="PMingLiU-ExtB" w:hAnsi="Arial" w:cs="Arial"/>
          <w:b/>
          <w:sz w:val="20"/>
          <w:szCs w:val="20"/>
        </w:rPr>
        <w:t xml:space="preserve">              </w:t>
      </w:r>
      <w:r w:rsidRPr="0003032C">
        <w:rPr>
          <w:rFonts w:ascii="Arial" w:eastAsia="PMingLiU-ExtB" w:hAnsi="Arial" w:cs="Arial"/>
          <w:b/>
          <w:sz w:val="20"/>
          <w:szCs w:val="20"/>
        </w:rPr>
        <w:t xml:space="preserve">Dec 2019 – </w:t>
      </w:r>
      <w:r w:rsidR="005F2941">
        <w:rPr>
          <w:rFonts w:ascii="Arial" w:eastAsia="PMingLiU-ExtB" w:hAnsi="Arial" w:cs="Arial"/>
          <w:b/>
          <w:sz w:val="20"/>
          <w:szCs w:val="20"/>
        </w:rPr>
        <w:t>Jan 2022</w:t>
      </w:r>
    </w:p>
    <w:p w14:paraId="1608DD12" w14:textId="77777777" w:rsidR="003C7A4B" w:rsidRPr="0003032C" w:rsidRDefault="003C7A4B" w:rsidP="003C7A4B">
      <w:pPr>
        <w:pStyle w:val="ListParagraph"/>
        <w:numPr>
          <w:ilvl w:val="0"/>
          <w:numId w:val="15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hAnsi="Arial" w:cs="Arial"/>
          <w:sz w:val="20"/>
          <w:szCs w:val="20"/>
        </w:rPr>
        <w:t>Thoroughly screen all incoming Triage calls and assist in determining the best course of action</w:t>
      </w:r>
    </w:p>
    <w:p w14:paraId="6D15B2C2" w14:textId="77777777" w:rsidR="003C7A4B" w:rsidRPr="0003032C" w:rsidRDefault="003C7A4B" w:rsidP="003C7A4B">
      <w:pPr>
        <w:pStyle w:val="ListParagraph"/>
        <w:numPr>
          <w:ilvl w:val="0"/>
          <w:numId w:val="15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hAnsi="Arial" w:cs="Arial"/>
          <w:sz w:val="20"/>
          <w:szCs w:val="20"/>
        </w:rPr>
        <w:t xml:space="preserve">Responsible and accountable for quality nursing care in assessing, planning, implementing, and educating families </w:t>
      </w:r>
    </w:p>
    <w:p w14:paraId="7477B7A8" w14:textId="77777777" w:rsidR="003C7A4B" w:rsidRPr="0003032C" w:rsidRDefault="003C7A4B" w:rsidP="003C7A4B">
      <w:pPr>
        <w:pStyle w:val="ListParagraph"/>
        <w:numPr>
          <w:ilvl w:val="0"/>
          <w:numId w:val="15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hAnsi="Arial" w:cs="Arial"/>
          <w:sz w:val="20"/>
          <w:szCs w:val="20"/>
        </w:rPr>
        <w:t>Administer IM injections and conduct other pediatric nursing duties and responsibilities</w:t>
      </w:r>
    </w:p>
    <w:p w14:paraId="2FCD998D" w14:textId="77777777" w:rsidR="003C7A4B" w:rsidRPr="0003032C" w:rsidRDefault="003C7A4B" w:rsidP="003C7A4B">
      <w:pPr>
        <w:pStyle w:val="ListParagraph"/>
        <w:numPr>
          <w:ilvl w:val="0"/>
          <w:numId w:val="15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hAnsi="Arial" w:cs="Arial"/>
          <w:sz w:val="20"/>
          <w:szCs w:val="20"/>
        </w:rPr>
        <w:t>Assist physicians in patient care, suctioning and catheterization, along with multiple other procedures throughout the clinic as needed</w:t>
      </w:r>
    </w:p>
    <w:p w14:paraId="7D8870E3" w14:textId="77777777" w:rsidR="003C7A4B" w:rsidRPr="0003032C" w:rsidRDefault="003C7A4B" w:rsidP="003C7A4B">
      <w:pPr>
        <w:pStyle w:val="ListParagraph"/>
        <w:numPr>
          <w:ilvl w:val="0"/>
          <w:numId w:val="15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hAnsi="Arial" w:cs="Arial"/>
          <w:sz w:val="20"/>
          <w:szCs w:val="20"/>
        </w:rPr>
        <w:t>Advanced knowledge in ADHD scoring assessment and depression screening</w:t>
      </w:r>
    </w:p>
    <w:p w14:paraId="51ED6712" w14:textId="55EE46F9" w:rsidR="003C7A4B" w:rsidRDefault="003C7A4B" w:rsidP="000B4DF7">
      <w:pPr>
        <w:rPr>
          <w:rFonts w:ascii="Arial" w:eastAsia="PMingLiU-ExtB" w:hAnsi="Arial" w:cs="Arial"/>
          <w:b/>
          <w:sz w:val="20"/>
          <w:szCs w:val="20"/>
        </w:rPr>
      </w:pPr>
    </w:p>
    <w:p w14:paraId="3125B54B" w14:textId="77777777" w:rsidR="003B2ED7" w:rsidRDefault="003B2ED7" w:rsidP="000B4DF7">
      <w:pPr>
        <w:rPr>
          <w:rFonts w:ascii="Arial" w:eastAsia="PMingLiU-ExtB" w:hAnsi="Arial" w:cs="Arial"/>
          <w:b/>
          <w:sz w:val="20"/>
          <w:szCs w:val="20"/>
        </w:rPr>
      </w:pPr>
    </w:p>
    <w:p w14:paraId="006DC6A5" w14:textId="765FBD48" w:rsidR="000B4DF7" w:rsidRPr="0003032C" w:rsidRDefault="001C4B3C" w:rsidP="000B4DF7">
      <w:pPr>
        <w:rPr>
          <w:rFonts w:ascii="Arial" w:eastAsia="PMingLiU-ExtB" w:hAnsi="Arial" w:cs="Arial"/>
          <w:b/>
          <w:sz w:val="20"/>
          <w:szCs w:val="20"/>
        </w:rPr>
      </w:pPr>
      <w:r w:rsidRPr="0003032C">
        <w:rPr>
          <w:rFonts w:ascii="Arial" w:eastAsia="PMingLiU-ExtB" w:hAnsi="Arial" w:cs="Arial"/>
          <w:b/>
          <w:sz w:val="20"/>
          <w:szCs w:val="20"/>
        </w:rPr>
        <w:t xml:space="preserve">Critical Care </w:t>
      </w:r>
      <w:r w:rsidR="000B4DF7" w:rsidRPr="0003032C">
        <w:rPr>
          <w:rFonts w:ascii="Arial" w:eastAsia="PMingLiU-ExtB" w:hAnsi="Arial" w:cs="Arial"/>
          <w:b/>
          <w:sz w:val="20"/>
          <w:szCs w:val="20"/>
        </w:rPr>
        <w:t>Registered Nurse</w:t>
      </w:r>
      <w:r w:rsidRPr="0003032C">
        <w:rPr>
          <w:rFonts w:ascii="Arial" w:eastAsia="PMingLiU-ExtB" w:hAnsi="Arial" w:cs="Arial"/>
          <w:b/>
          <w:sz w:val="20"/>
          <w:szCs w:val="20"/>
        </w:rPr>
        <w:t xml:space="preserve"> / Medical </w:t>
      </w:r>
      <w:r w:rsidR="00645075" w:rsidRPr="0003032C">
        <w:rPr>
          <w:rFonts w:ascii="Arial" w:eastAsia="PMingLiU-ExtB" w:hAnsi="Arial" w:cs="Arial"/>
          <w:b/>
          <w:sz w:val="20"/>
          <w:szCs w:val="20"/>
        </w:rPr>
        <w:t>Step-Down</w:t>
      </w:r>
      <w:r w:rsidRPr="0003032C">
        <w:rPr>
          <w:rFonts w:ascii="Arial" w:eastAsia="PMingLiU-ExtB" w:hAnsi="Arial" w:cs="Arial"/>
          <w:b/>
          <w:sz w:val="20"/>
          <w:szCs w:val="20"/>
        </w:rPr>
        <w:t xml:space="preserve"> Unit</w:t>
      </w:r>
    </w:p>
    <w:p w14:paraId="03A98F52" w14:textId="58F9E226" w:rsidR="000B4DF7" w:rsidRPr="0003032C" w:rsidRDefault="00A433EC" w:rsidP="000B4DF7">
      <w:pPr>
        <w:rPr>
          <w:rFonts w:ascii="Arial" w:hAnsi="Arial" w:cs="Arial"/>
          <w:sz w:val="20"/>
          <w:szCs w:val="20"/>
        </w:rPr>
      </w:pPr>
      <w:r w:rsidRPr="0003032C">
        <w:rPr>
          <w:rFonts w:ascii="Arial" w:hAnsi="Arial" w:cs="Arial"/>
          <w:b/>
          <w:sz w:val="20"/>
          <w:szCs w:val="20"/>
          <w:shd w:val="clear" w:color="auto" w:fill="FFFFFF"/>
        </w:rPr>
        <w:t xml:space="preserve">UC Health </w:t>
      </w:r>
      <w:r w:rsidR="007A048B" w:rsidRPr="0003032C">
        <w:rPr>
          <w:rFonts w:ascii="Arial" w:hAnsi="Arial" w:cs="Arial"/>
          <w:b/>
          <w:sz w:val="20"/>
          <w:szCs w:val="20"/>
          <w:shd w:val="clear" w:color="auto" w:fill="FFFFFF"/>
        </w:rPr>
        <w:t>–</w:t>
      </w:r>
      <w:r w:rsidRPr="0003032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Cincinnati</w:t>
      </w:r>
      <w:r w:rsidR="007A048B" w:rsidRPr="0003032C">
        <w:rPr>
          <w:rFonts w:ascii="Arial" w:hAnsi="Arial" w:cs="Arial"/>
          <w:b/>
          <w:sz w:val="20"/>
          <w:szCs w:val="20"/>
          <w:shd w:val="clear" w:color="auto" w:fill="FFFFFF"/>
        </w:rPr>
        <w:t>, OH</w:t>
      </w:r>
      <w:r w:rsidR="00F7764C" w:rsidRPr="0003032C">
        <w:rPr>
          <w:rFonts w:ascii="Arial" w:eastAsia="PMingLiU-ExtB" w:hAnsi="Arial" w:cs="Arial"/>
          <w:b/>
          <w:sz w:val="20"/>
          <w:szCs w:val="20"/>
        </w:rPr>
        <w:t xml:space="preserve">                                                                                     </w:t>
      </w:r>
      <w:r w:rsidR="0003032C">
        <w:rPr>
          <w:rFonts w:ascii="Arial" w:eastAsia="PMingLiU-ExtB" w:hAnsi="Arial" w:cs="Arial"/>
          <w:b/>
          <w:sz w:val="20"/>
          <w:szCs w:val="20"/>
        </w:rPr>
        <w:t xml:space="preserve">               </w:t>
      </w:r>
      <w:r w:rsidR="00F7764C" w:rsidRPr="0003032C">
        <w:rPr>
          <w:rFonts w:ascii="Arial" w:eastAsia="PMingLiU-ExtB" w:hAnsi="Arial" w:cs="Arial"/>
          <w:b/>
          <w:sz w:val="20"/>
          <w:szCs w:val="20"/>
        </w:rPr>
        <w:t xml:space="preserve">Nov 2020 – </w:t>
      </w:r>
      <w:r w:rsidR="00B27405">
        <w:rPr>
          <w:rFonts w:ascii="Arial" w:eastAsia="PMingLiU-ExtB" w:hAnsi="Arial" w:cs="Arial"/>
          <w:b/>
          <w:sz w:val="20"/>
          <w:szCs w:val="20"/>
        </w:rPr>
        <w:t>Mar 2021</w:t>
      </w:r>
    </w:p>
    <w:p w14:paraId="485C85D0" w14:textId="75E8276E" w:rsidR="00A433EC" w:rsidRPr="0003032C" w:rsidRDefault="00645075" w:rsidP="00A433EC">
      <w:pPr>
        <w:pStyle w:val="ListParagraph"/>
        <w:numPr>
          <w:ilvl w:val="0"/>
          <w:numId w:val="18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03032C">
        <w:rPr>
          <w:rFonts w:ascii="Arial" w:hAnsi="Arial" w:cs="Arial"/>
          <w:sz w:val="20"/>
          <w:szCs w:val="20"/>
        </w:rPr>
        <w:t>Confidently a</w:t>
      </w:r>
      <w:r w:rsidR="00A433EC" w:rsidRPr="0003032C">
        <w:rPr>
          <w:rFonts w:ascii="Arial" w:hAnsi="Arial" w:cs="Arial"/>
          <w:sz w:val="20"/>
          <w:szCs w:val="20"/>
        </w:rPr>
        <w:t>ccess</w:t>
      </w:r>
      <w:r w:rsidR="000B4DF7" w:rsidRPr="0003032C">
        <w:rPr>
          <w:rFonts w:ascii="Arial" w:hAnsi="Arial" w:cs="Arial"/>
          <w:sz w:val="20"/>
          <w:szCs w:val="20"/>
        </w:rPr>
        <w:t xml:space="preserve"> patient</w:t>
      </w:r>
      <w:r w:rsidR="00A433EC" w:rsidRPr="0003032C">
        <w:rPr>
          <w:rFonts w:ascii="Arial" w:hAnsi="Arial" w:cs="Arial"/>
          <w:sz w:val="20"/>
          <w:szCs w:val="20"/>
        </w:rPr>
        <w:t>’</w:t>
      </w:r>
      <w:r w:rsidR="000B4DF7" w:rsidRPr="0003032C">
        <w:rPr>
          <w:rFonts w:ascii="Arial" w:hAnsi="Arial" w:cs="Arial"/>
          <w:sz w:val="20"/>
          <w:szCs w:val="20"/>
        </w:rPr>
        <w:t xml:space="preserve">s health status </w:t>
      </w:r>
      <w:r w:rsidR="00A433EC" w:rsidRPr="0003032C">
        <w:rPr>
          <w:rFonts w:ascii="Arial" w:hAnsi="Arial" w:cs="Arial"/>
          <w:sz w:val="20"/>
          <w:szCs w:val="20"/>
        </w:rPr>
        <w:t xml:space="preserve">and </w:t>
      </w:r>
      <w:r w:rsidR="000B4DF7" w:rsidRPr="0003032C">
        <w:rPr>
          <w:rFonts w:ascii="Arial" w:hAnsi="Arial" w:cs="Arial"/>
          <w:sz w:val="20"/>
          <w:szCs w:val="20"/>
        </w:rPr>
        <w:t xml:space="preserve">determine </w:t>
      </w:r>
      <w:r w:rsidR="00C154AF" w:rsidRPr="0003032C">
        <w:rPr>
          <w:rFonts w:ascii="Arial" w:hAnsi="Arial" w:cs="Arial"/>
          <w:sz w:val="20"/>
          <w:szCs w:val="20"/>
        </w:rPr>
        <w:t xml:space="preserve">proper </w:t>
      </w:r>
      <w:r w:rsidR="000B4DF7" w:rsidRPr="0003032C">
        <w:rPr>
          <w:rFonts w:ascii="Arial" w:hAnsi="Arial" w:cs="Arial"/>
          <w:sz w:val="20"/>
          <w:szCs w:val="20"/>
        </w:rPr>
        <w:t xml:space="preserve">diagnosis by collecting data </w:t>
      </w:r>
    </w:p>
    <w:p w14:paraId="1AEBE328" w14:textId="5F9216A1" w:rsidR="000B4DF7" w:rsidRPr="0003032C" w:rsidRDefault="00A433EC" w:rsidP="00A433EC">
      <w:pPr>
        <w:pStyle w:val="ListParagraph"/>
        <w:numPr>
          <w:ilvl w:val="0"/>
          <w:numId w:val="18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03032C">
        <w:rPr>
          <w:rFonts w:ascii="Arial" w:hAnsi="Arial" w:cs="Arial"/>
          <w:sz w:val="20"/>
          <w:szCs w:val="20"/>
        </w:rPr>
        <w:t>D</w:t>
      </w:r>
      <w:r w:rsidR="000B4DF7" w:rsidRPr="0003032C">
        <w:rPr>
          <w:rFonts w:ascii="Arial" w:hAnsi="Arial" w:cs="Arial"/>
          <w:sz w:val="20"/>
          <w:szCs w:val="20"/>
        </w:rPr>
        <w:t>etermine and implement</w:t>
      </w:r>
      <w:r w:rsidR="00C154AF" w:rsidRPr="0003032C">
        <w:rPr>
          <w:rFonts w:ascii="Arial" w:hAnsi="Arial" w:cs="Arial"/>
          <w:sz w:val="20"/>
          <w:szCs w:val="20"/>
        </w:rPr>
        <w:t xml:space="preserve"> patient’s</w:t>
      </w:r>
      <w:r w:rsidR="000B4DF7" w:rsidRPr="0003032C">
        <w:rPr>
          <w:rFonts w:ascii="Arial" w:hAnsi="Arial" w:cs="Arial"/>
          <w:sz w:val="20"/>
          <w:szCs w:val="20"/>
        </w:rPr>
        <w:t xml:space="preserve"> plan of care and evaluates patient</w:t>
      </w:r>
      <w:r w:rsidRPr="0003032C">
        <w:rPr>
          <w:rFonts w:ascii="Arial" w:hAnsi="Arial" w:cs="Arial"/>
          <w:sz w:val="20"/>
          <w:szCs w:val="20"/>
        </w:rPr>
        <w:t>’</w:t>
      </w:r>
      <w:r w:rsidR="000B4DF7" w:rsidRPr="0003032C">
        <w:rPr>
          <w:rFonts w:ascii="Arial" w:hAnsi="Arial" w:cs="Arial"/>
          <w:sz w:val="20"/>
          <w:szCs w:val="20"/>
        </w:rPr>
        <w:t>s progress</w:t>
      </w:r>
      <w:r w:rsidR="00C154AF" w:rsidRPr="0003032C">
        <w:rPr>
          <w:rFonts w:ascii="Arial" w:hAnsi="Arial" w:cs="Arial"/>
          <w:sz w:val="20"/>
          <w:szCs w:val="20"/>
        </w:rPr>
        <w:t xml:space="preserve"> throughout shift</w:t>
      </w:r>
    </w:p>
    <w:p w14:paraId="027AF4F6" w14:textId="66837BDF" w:rsidR="00C154AF" w:rsidRPr="0003032C" w:rsidRDefault="00C154AF" w:rsidP="00A433EC">
      <w:pPr>
        <w:pStyle w:val="ListParagraph"/>
        <w:numPr>
          <w:ilvl w:val="0"/>
          <w:numId w:val="18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03032C">
        <w:rPr>
          <w:rFonts w:ascii="Arial" w:hAnsi="Arial" w:cs="Arial"/>
          <w:sz w:val="20"/>
          <w:szCs w:val="20"/>
        </w:rPr>
        <w:t>Observe behavior and symptoms and report changes to on-call physicians</w:t>
      </w:r>
    </w:p>
    <w:p w14:paraId="37F1DB9E" w14:textId="120E997C" w:rsidR="00C154AF" w:rsidRPr="0003032C" w:rsidRDefault="00C154AF" w:rsidP="00A433EC">
      <w:pPr>
        <w:pStyle w:val="ListParagraph"/>
        <w:numPr>
          <w:ilvl w:val="0"/>
          <w:numId w:val="18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03032C">
        <w:rPr>
          <w:rFonts w:ascii="Arial" w:hAnsi="Arial" w:cs="Arial"/>
          <w:sz w:val="20"/>
          <w:szCs w:val="20"/>
        </w:rPr>
        <w:t>Educate families about patient care and provide support as needed</w:t>
      </w:r>
    </w:p>
    <w:p w14:paraId="0E7333EE" w14:textId="77777777" w:rsidR="00C154AF" w:rsidRPr="0003032C" w:rsidRDefault="00C154AF" w:rsidP="00C154AF">
      <w:pPr>
        <w:pStyle w:val="ListParagraph"/>
        <w:numPr>
          <w:ilvl w:val="0"/>
          <w:numId w:val="18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03032C">
        <w:rPr>
          <w:rFonts w:ascii="Arial" w:hAnsi="Arial" w:cs="Arial"/>
          <w:sz w:val="20"/>
          <w:szCs w:val="20"/>
        </w:rPr>
        <w:t>Professionally care for COVID patients within the unit</w:t>
      </w:r>
    </w:p>
    <w:p w14:paraId="66762901" w14:textId="7262EC37" w:rsidR="000B4DF7" w:rsidRPr="0003032C" w:rsidRDefault="000B4DF7" w:rsidP="00A433EC">
      <w:pPr>
        <w:pStyle w:val="ListParagraph"/>
        <w:numPr>
          <w:ilvl w:val="0"/>
          <w:numId w:val="18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03032C">
        <w:rPr>
          <w:rFonts w:ascii="Arial" w:hAnsi="Arial" w:cs="Arial"/>
          <w:sz w:val="20"/>
          <w:szCs w:val="20"/>
        </w:rPr>
        <w:t>Manage</w:t>
      </w:r>
      <w:r w:rsidR="007A048B" w:rsidRPr="0003032C">
        <w:rPr>
          <w:rFonts w:ascii="Arial" w:hAnsi="Arial" w:cs="Arial"/>
          <w:sz w:val="20"/>
          <w:szCs w:val="20"/>
        </w:rPr>
        <w:t xml:space="preserve"> and provide</w:t>
      </w:r>
      <w:r w:rsidRPr="0003032C">
        <w:rPr>
          <w:rFonts w:ascii="Arial" w:hAnsi="Arial" w:cs="Arial"/>
          <w:sz w:val="20"/>
          <w:szCs w:val="20"/>
        </w:rPr>
        <w:t xml:space="preserve"> care </w:t>
      </w:r>
      <w:r w:rsidR="007A048B" w:rsidRPr="0003032C">
        <w:rPr>
          <w:rFonts w:ascii="Arial" w:hAnsi="Arial" w:cs="Arial"/>
          <w:sz w:val="20"/>
          <w:szCs w:val="20"/>
        </w:rPr>
        <w:t xml:space="preserve">of </w:t>
      </w:r>
      <w:r w:rsidRPr="0003032C">
        <w:rPr>
          <w:rFonts w:ascii="Arial" w:hAnsi="Arial" w:cs="Arial"/>
          <w:sz w:val="20"/>
          <w:szCs w:val="20"/>
        </w:rPr>
        <w:t xml:space="preserve">stable </w:t>
      </w:r>
      <w:r w:rsidR="007A048B" w:rsidRPr="0003032C">
        <w:rPr>
          <w:rFonts w:ascii="Arial" w:hAnsi="Arial" w:cs="Arial"/>
          <w:sz w:val="20"/>
          <w:szCs w:val="20"/>
        </w:rPr>
        <w:t xml:space="preserve">and </w:t>
      </w:r>
      <w:r w:rsidRPr="0003032C">
        <w:rPr>
          <w:rFonts w:ascii="Arial" w:hAnsi="Arial" w:cs="Arial"/>
          <w:sz w:val="20"/>
          <w:szCs w:val="20"/>
        </w:rPr>
        <w:t>critical care patient</w:t>
      </w:r>
      <w:r w:rsidR="007A048B" w:rsidRPr="0003032C">
        <w:rPr>
          <w:rFonts w:ascii="Arial" w:hAnsi="Arial" w:cs="Arial"/>
          <w:sz w:val="20"/>
          <w:szCs w:val="20"/>
        </w:rPr>
        <w:t>s</w:t>
      </w:r>
      <w:r w:rsidRPr="0003032C">
        <w:rPr>
          <w:rFonts w:ascii="Arial" w:hAnsi="Arial" w:cs="Arial"/>
          <w:sz w:val="20"/>
          <w:szCs w:val="20"/>
        </w:rPr>
        <w:t xml:space="preserve"> from MICU </w:t>
      </w:r>
    </w:p>
    <w:p w14:paraId="5E100366" w14:textId="50F7C335" w:rsidR="000B4DF7" w:rsidRPr="0003032C" w:rsidRDefault="006B4215" w:rsidP="00A433EC">
      <w:pPr>
        <w:pStyle w:val="ListParagraph"/>
        <w:numPr>
          <w:ilvl w:val="0"/>
          <w:numId w:val="18"/>
        </w:num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Care and management of </w:t>
      </w:r>
      <w:r w:rsidR="000B4DF7" w:rsidRPr="0003032C">
        <w:rPr>
          <w:rFonts w:ascii="Arial" w:hAnsi="Arial" w:cs="Arial"/>
          <w:sz w:val="20"/>
          <w:szCs w:val="20"/>
        </w:rPr>
        <w:t>trach</w:t>
      </w:r>
      <w:r w:rsidR="00C154AF" w:rsidRPr="0003032C">
        <w:rPr>
          <w:rFonts w:ascii="Arial" w:hAnsi="Arial" w:cs="Arial"/>
          <w:sz w:val="20"/>
          <w:szCs w:val="20"/>
        </w:rPr>
        <w:t>eostomy</w:t>
      </w:r>
      <w:r w:rsidR="000B4DF7" w:rsidRPr="0003032C">
        <w:rPr>
          <w:rFonts w:ascii="Arial" w:hAnsi="Arial" w:cs="Arial"/>
          <w:sz w:val="20"/>
          <w:szCs w:val="20"/>
        </w:rPr>
        <w:t xml:space="preserve"> to vent</w:t>
      </w:r>
      <w:r w:rsidR="00C154AF" w:rsidRPr="0003032C">
        <w:rPr>
          <w:rFonts w:ascii="Arial" w:hAnsi="Arial" w:cs="Arial"/>
          <w:sz w:val="20"/>
          <w:szCs w:val="20"/>
        </w:rPr>
        <w:t>ilator</w:t>
      </w:r>
      <w:r w:rsidR="000B4DF7" w:rsidRPr="0003032C">
        <w:rPr>
          <w:rFonts w:ascii="Arial" w:hAnsi="Arial" w:cs="Arial"/>
          <w:sz w:val="20"/>
          <w:szCs w:val="20"/>
        </w:rPr>
        <w:t xml:space="preserve"> patients</w:t>
      </w:r>
    </w:p>
    <w:p w14:paraId="62C9DA0A" w14:textId="77777777" w:rsidR="004D456C" w:rsidRPr="0003032C" w:rsidRDefault="004A2C1E" w:rsidP="00A433EC">
      <w:pPr>
        <w:pStyle w:val="ListParagraph"/>
        <w:numPr>
          <w:ilvl w:val="0"/>
          <w:numId w:val="18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03032C">
        <w:rPr>
          <w:rFonts w:ascii="Arial" w:hAnsi="Arial" w:cs="Arial"/>
          <w:sz w:val="20"/>
          <w:szCs w:val="20"/>
        </w:rPr>
        <w:t>Manage c</w:t>
      </w:r>
      <w:r w:rsidR="000B4DF7" w:rsidRPr="0003032C">
        <w:rPr>
          <w:rFonts w:ascii="Arial" w:hAnsi="Arial" w:cs="Arial"/>
          <w:sz w:val="20"/>
          <w:szCs w:val="20"/>
        </w:rPr>
        <w:t xml:space="preserve">are of patients on </w:t>
      </w:r>
      <w:r w:rsidR="00C154AF" w:rsidRPr="0003032C">
        <w:rPr>
          <w:rFonts w:ascii="Arial" w:hAnsi="Arial" w:cs="Arial"/>
          <w:sz w:val="20"/>
          <w:szCs w:val="20"/>
        </w:rPr>
        <w:t>Opti</w:t>
      </w:r>
      <w:r w:rsidR="000B4DF7" w:rsidRPr="0003032C">
        <w:rPr>
          <w:rFonts w:ascii="Arial" w:hAnsi="Arial" w:cs="Arial"/>
          <w:sz w:val="20"/>
          <w:szCs w:val="20"/>
        </w:rPr>
        <w:t xml:space="preserve">-flow, </w:t>
      </w:r>
      <w:r w:rsidR="00C154AF" w:rsidRPr="0003032C">
        <w:rPr>
          <w:rFonts w:ascii="Arial" w:hAnsi="Arial" w:cs="Arial"/>
          <w:sz w:val="20"/>
          <w:szCs w:val="20"/>
        </w:rPr>
        <w:t>B</w:t>
      </w:r>
      <w:r w:rsidR="000B4DF7" w:rsidRPr="0003032C">
        <w:rPr>
          <w:rFonts w:ascii="Arial" w:hAnsi="Arial" w:cs="Arial"/>
          <w:sz w:val="20"/>
          <w:szCs w:val="20"/>
        </w:rPr>
        <w:t>i-</w:t>
      </w:r>
      <w:r w:rsidR="00C154AF" w:rsidRPr="0003032C">
        <w:rPr>
          <w:rFonts w:ascii="Arial" w:hAnsi="Arial" w:cs="Arial"/>
          <w:sz w:val="20"/>
          <w:szCs w:val="20"/>
        </w:rPr>
        <w:t>PAP</w:t>
      </w:r>
      <w:r w:rsidR="000B4DF7" w:rsidRPr="0003032C">
        <w:rPr>
          <w:rFonts w:ascii="Arial" w:hAnsi="Arial" w:cs="Arial"/>
          <w:sz w:val="20"/>
          <w:szCs w:val="20"/>
        </w:rPr>
        <w:t xml:space="preserve"> and </w:t>
      </w:r>
      <w:r w:rsidR="00C154AF" w:rsidRPr="0003032C">
        <w:rPr>
          <w:rFonts w:ascii="Arial" w:hAnsi="Arial" w:cs="Arial"/>
          <w:sz w:val="20"/>
          <w:szCs w:val="20"/>
        </w:rPr>
        <w:t>CPAP</w:t>
      </w:r>
    </w:p>
    <w:p w14:paraId="0B2B98A5" w14:textId="683C25D0" w:rsidR="000B4DF7" w:rsidRPr="0003032C" w:rsidRDefault="004D456C" w:rsidP="00A433EC">
      <w:pPr>
        <w:pStyle w:val="ListParagraph"/>
        <w:numPr>
          <w:ilvl w:val="0"/>
          <w:numId w:val="18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03032C">
        <w:rPr>
          <w:rFonts w:ascii="Arial" w:hAnsi="Arial" w:cs="Arial"/>
          <w:sz w:val="20"/>
          <w:szCs w:val="20"/>
        </w:rPr>
        <w:t>Proficient in handling emergency situations</w:t>
      </w:r>
    </w:p>
    <w:p w14:paraId="228B9755" w14:textId="351BDDC3" w:rsidR="000B4DF7" w:rsidRPr="0003032C" w:rsidRDefault="004A2C1E" w:rsidP="00A433EC">
      <w:pPr>
        <w:pStyle w:val="ListParagraph"/>
        <w:numPr>
          <w:ilvl w:val="0"/>
          <w:numId w:val="18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03032C">
        <w:rPr>
          <w:rFonts w:ascii="Arial" w:hAnsi="Arial" w:cs="Arial"/>
          <w:sz w:val="20"/>
          <w:szCs w:val="20"/>
        </w:rPr>
        <w:t xml:space="preserve">Monitor </w:t>
      </w:r>
      <w:r w:rsidR="000B4DF7" w:rsidRPr="0003032C">
        <w:rPr>
          <w:rFonts w:ascii="Arial" w:hAnsi="Arial" w:cs="Arial"/>
          <w:sz w:val="20"/>
          <w:szCs w:val="20"/>
        </w:rPr>
        <w:t>A-lines</w:t>
      </w:r>
    </w:p>
    <w:p w14:paraId="10A63EAF" w14:textId="0EA8DB3C" w:rsidR="000B4DF7" w:rsidRDefault="000B4DF7" w:rsidP="000B4DF7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7EEF503B" w14:textId="77777777" w:rsidR="003B2ED7" w:rsidRPr="0003032C" w:rsidRDefault="003B2ED7" w:rsidP="000B4DF7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553FA65C" w14:textId="74BE9A4E" w:rsidR="003F1FB2" w:rsidRPr="0003032C" w:rsidRDefault="00A93A4E" w:rsidP="003F1FB2">
      <w:pPr>
        <w:rPr>
          <w:rFonts w:ascii="Arial" w:eastAsia="PMingLiU-ExtB" w:hAnsi="Arial" w:cs="Arial"/>
          <w:b/>
          <w:sz w:val="20"/>
          <w:szCs w:val="20"/>
        </w:rPr>
      </w:pPr>
      <w:r w:rsidRPr="0003032C">
        <w:rPr>
          <w:rFonts w:ascii="Arial" w:eastAsia="PMingLiU-ExtB" w:hAnsi="Arial" w:cs="Arial"/>
          <w:b/>
          <w:sz w:val="20"/>
          <w:szCs w:val="20"/>
        </w:rPr>
        <w:t xml:space="preserve">Critical Care </w:t>
      </w:r>
      <w:r w:rsidR="003F1FB2" w:rsidRPr="0003032C">
        <w:rPr>
          <w:rFonts w:ascii="Arial" w:eastAsia="PMingLiU-ExtB" w:hAnsi="Arial" w:cs="Arial"/>
          <w:b/>
          <w:sz w:val="20"/>
          <w:szCs w:val="20"/>
        </w:rPr>
        <w:t xml:space="preserve">Registered Nurse / </w:t>
      </w:r>
      <w:r w:rsidRPr="0003032C">
        <w:rPr>
          <w:rFonts w:ascii="Arial" w:eastAsia="PMingLiU-ExtB" w:hAnsi="Arial" w:cs="Arial"/>
          <w:b/>
          <w:sz w:val="20"/>
          <w:szCs w:val="20"/>
        </w:rPr>
        <w:t xml:space="preserve">Preceptor / </w:t>
      </w:r>
      <w:r w:rsidR="003F1FB2" w:rsidRPr="0003032C">
        <w:rPr>
          <w:rFonts w:ascii="Arial" w:eastAsia="PMingLiU-ExtB" w:hAnsi="Arial" w:cs="Arial"/>
          <w:b/>
          <w:sz w:val="20"/>
          <w:szCs w:val="20"/>
        </w:rPr>
        <w:t>Cardiac Intensive Care Unit</w:t>
      </w:r>
      <w:r w:rsidR="00F779A6" w:rsidRPr="0003032C">
        <w:rPr>
          <w:rFonts w:ascii="Arial" w:eastAsia="PMingLiU-ExtB" w:hAnsi="Arial" w:cs="Arial"/>
          <w:b/>
          <w:sz w:val="20"/>
          <w:szCs w:val="20"/>
        </w:rPr>
        <w:t xml:space="preserve"> (CVICU)</w:t>
      </w:r>
      <w:r w:rsidRPr="0003032C">
        <w:rPr>
          <w:rFonts w:ascii="Arial" w:eastAsia="PMingLiU-ExtB" w:hAnsi="Arial" w:cs="Arial"/>
          <w:b/>
          <w:sz w:val="20"/>
          <w:szCs w:val="20"/>
        </w:rPr>
        <w:t xml:space="preserve"> </w:t>
      </w:r>
    </w:p>
    <w:p w14:paraId="339C0ED9" w14:textId="5DD5D349" w:rsidR="005E0A6D" w:rsidRPr="0003032C" w:rsidRDefault="005E0A6D" w:rsidP="007A4B1D">
      <w:pPr>
        <w:rPr>
          <w:rFonts w:ascii="Arial" w:eastAsia="PMingLiU-ExtB" w:hAnsi="Arial" w:cs="Arial"/>
          <w:b/>
          <w:sz w:val="20"/>
          <w:szCs w:val="20"/>
        </w:rPr>
      </w:pPr>
      <w:r w:rsidRPr="0003032C">
        <w:rPr>
          <w:rFonts w:ascii="Arial" w:eastAsia="PMingLiU-ExtB" w:hAnsi="Arial" w:cs="Arial"/>
          <w:b/>
          <w:sz w:val="20"/>
          <w:szCs w:val="20"/>
        </w:rPr>
        <w:t>Cincinnati Children’s Hospital</w:t>
      </w:r>
      <w:r w:rsidR="003F1FB2" w:rsidRPr="0003032C">
        <w:rPr>
          <w:rFonts w:ascii="Arial" w:eastAsia="PMingLiU-ExtB" w:hAnsi="Arial" w:cs="Arial"/>
          <w:b/>
          <w:sz w:val="20"/>
          <w:szCs w:val="20"/>
        </w:rPr>
        <w:t>, Cincinnati, OH</w:t>
      </w:r>
      <w:r w:rsidR="00F7764C" w:rsidRPr="0003032C">
        <w:rPr>
          <w:rFonts w:ascii="Arial" w:eastAsia="PMingLiU-ExtB" w:hAnsi="Arial" w:cs="Arial"/>
          <w:b/>
          <w:sz w:val="20"/>
          <w:szCs w:val="20"/>
        </w:rPr>
        <w:t xml:space="preserve">                                                     </w:t>
      </w:r>
      <w:r w:rsidR="0003032C">
        <w:rPr>
          <w:rFonts w:ascii="Arial" w:eastAsia="PMingLiU-ExtB" w:hAnsi="Arial" w:cs="Arial"/>
          <w:b/>
          <w:sz w:val="20"/>
          <w:szCs w:val="20"/>
        </w:rPr>
        <w:t xml:space="preserve">                 </w:t>
      </w:r>
      <w:r w:rsidR="00F7764C" w:rsidRPr="0003032C">
        <w:rPr>
          <w:rFonts w:ascii="Arial" w:eastAsia="PMingLiU-ExtB" w:hAnsi="Arial" w:cs="Arial"/>
          <w:b/>
          <w:sz w:val="20"/>
          <w:szCs w:val="20"/>
        </w:rPr>
        <w:t>Jul 2015 – Oct 2018</w:t>
      </w:r>
    </w:p>
    <w:p w14:paraId="6536335C" w14:textId="77777777" w:rsidR="005E0A6D" w:rsidRPr="0003032C" w:rsidRDefault="005E0A6D" w:rsidP="005E0A6D">
      <w:pPr>
        <w:pStyle w:val="ListParagraph"/>
        <w:numPr>
          <w:ilvl w:val="0"/>
          <w:numId w:val="6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>Performed Intensive Care Unit nursing duties to include Medical and Cardiovascular Management of patient care on the pediatric and adult care population</w:t>
      </w:r>
    </w:p>
    <w:p w14:paraId="6B5D447C" w14:textId="77777777" w:rsidR="00CF6942" w:rsidRPr="0003032C" w:rsidRDefault="00CF6942" w:rsidP="005E0A6D">
      <w:pPr>
        <w:pStyle w:val="ListParagraph"/>
        <w:numPr>
          <w:ilvl w:val="0"/>
          <w:numId w:val="6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>Care and management of pediatric Congenital Heart Defects (CAD)</w:t>
      </w:r>
    </w:p>
    <w:p w14:paraId="741930BF" w14:textId="269987DF" w:rsidR="005E0A6D" w:rsidRPr="0003032C" w:rsidRDefault="005E0A6D" w:rsidP="007A4B1D">
      <w:pPr>
        <w:pStyle w:val="ListParagraph"/>
        <w:numPr>
          <w:ilvl w:val="0"/>
          <w:numId w:val="6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hAnsi="Arial" w:cs="Arial"/>
          <w:sz w:val="20"/>
          <w:szCs w:val="20"/>
        </w:rPr>
        <w:t>Responsible and accountable for quality nursing care in assessing, planning, implementing,</w:t>
      </w:r>
      <w:r w:rsidR="00CF6942" w:rsidRPr="0003032C">
        <w:rPr>
          <w:rFonts w:ascii="Arial" w:hAnsi="Arial" w:cs="Arial"/>
          <w:sz w:val="20"/>
          <w:szCs w:val="20"/>
        </w:rPr>
        <w:t xml:space="preserve"> and</w:t>
      </w:r>
      <w:r w:rsidRPr="0003032C">
        <w:rPr>
          <w:rFonts w:ascii="Arial" w:hAnsi="Arial" w:cs="Arial"/>
          <w:sz w:val="20"/>
          <w:szCs w:val="20"/>
        </w:rPr>
        <w:t xml:space="preserve"> educating </w:t>
      </w:r>
    </w:p>
    <w:p w14:paraId="5CD2037A" w14:textId="24644B47" w:rsidR="00E316A4" w:rsidRPr="00E316A4" w:rsidRDefault="003923A6" w:rsidP="00E316A4">
      <w:pPr>
        <w:pStyle w:val="ListParagraph"/>
        <w:numPr>
          <w:ilvl w:val="0"/>
          <w:numId w:val="6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hAnsi="Arial" w:cs="Arial"/>
          <w:sz w:val="20"/>
          <w:szCs w:val="20"/>
        </w:rPr>
        <w:t>Nominated by families and patients for a Cincinnati Children’s Daisy Award</w:t>
      </w:r>
    </w:p>
    <w:p w14:paraId="13E543E6" w14:textId="77777777" w:rsidR="00570B03" w:rsidRDefault="00570B03" w:rsidP="0042720A">
      <w:pPr>
        <w:rPr>
          <w:rFonts w:ascii="Arial" w:eastAsia="PMingLiU-ExtB" w:hAnsi="Arial" w:cs="Arial"/>
          <w:b/>
          <w:sz w:val="20"/>
          <w:szCs w:val="20"/>
        </w:rPr>
      </w:pPr>
    </w:p>
    <w:p w14:paraId="5B53EC06" w14:textId="77777777" w:rsidR="003C7A4B" w:rsidRDefault="003C7A4B" w:rsidP="0042720A">
      <w:pPr>
        <w:rPr>
          <w:rFonts w:ascii="Arial" w:eastAsia="PMingLiU-ExtB" w:hAnsi="Arial" w:cs="Arial"/>
          <w:b/>
          <w:sz w:val="20"/>
          <w:szCs w:val="20"/>
        </w:rPr>
      </w:pPr>
    </w:p>
    <w:p w14:paraId="1BAA0C67" w14:textId="3D927D4B" w:rsidR="003C7A4B" w:rsidRDefault="003923A6" w:rsidP="007A4B1D">
      <w:pPr>
        <w:rPr>
          <w:rFonts w:ascii="Arial" w:eastAsia="PMingLiU-ExtB" w:hAnsi="Arial" w:cs="Arial"/>
          <w:b/>
          <w:sz w:val="20"/>
          <w:szCs w:val="20"/>
        </w:rPr>
      </w:pPr>
      <w:r w:rsidRPr="0003032C">
        <w:rPr>
          <w:rFonts w:ascii="Arial" w:eastAsia="PMingLiU-ExtB" w:hAnsi="Arial" w:cs="Arial"/>
          <w:b/>
          <w:sz w:val="20"/>
          <w:szCs w:val="20"/>
        </w:rPr>
        <w:t xml:space="preserve">Critical Care </w:t>
      </w:r>
      <w:r w:rsidR="003F1FB2" w:rsidRPr="0003032C">
        <w:rPr>
          <w:rFonts w:ascii="Arial" w:eastAsia="PMingLiU-ExtB" w:hAnsi="Arial" w:cs="Arial"/>
          <w:b/>
          <w:sz w:val="20"/>
          <w:szCs w:val="20"/>
        </w:rPr>
        <w:t>Registered Nurse / Charge Nurse / Surgical Trauma Intensive Care Unit (STICU)</w:t>
      </w:r>
    </w:p>
    <w:p w14:paraId="052E176C" w14:textId="322A4BC8" w:rsidR="003C6858" w:rsidRPr="0003032C" w:rsidRDefault="003C6858" w:rsidP="007A4B1D">
      <w:pPr>
        <w:rPr>
          <w:rFonts w:ascii="Arial" w:eastAsia="PMingLiU-ExtB" w:hAnsi="Arial" w:cs="Arial"/>
          <w:b/>
          <w:sz w:val="20"/>
          <w:szCs w:val="20"/>
        </w:rPr>
      </w:pPr>
      <w:r w:rsidRPr="0003032C">
        <w:rPr>
          <w:rFonts w:ascii="Arial" w:eastAsia="PMingLiU-ExtB" w:hAnsi="Arial" w:cs="Arial"/>
          <w:b/>
          <w:sz w:val="20"/>
          <w:szCs w:val="20"/>
        </w:rPr>
        <w:t>Medical University of South Carolina</w:t>
      </w:r>
      <w:r w:rsidR="003F1FB2" w:rsidRPr="0003032C">
        <w:rPr>
          <w:rFonts w:ascii="Arial" w:eastAsia="PMingLiU-ExtB" w:hAnsi="Arial" w:cs="Arial"/>
          <w:b/>
          <w:sz w:val="20"/>
          <w:szCs w:val="20"/>
        </w:rPr>
        <w:t>, Charleston, SC</w:t>
      </w:r>
      <w:r w:rsidRPr="0003032C">
        <w:rPr>
          <w:rFonts w:ascii="Arial" w:eastAsia="PMingLiU-ExtB" w:hAnsi="Arial" w:cs="Arial"/>
          <w:b/>
          <w:sz w:val="20"/>
          <w:szCs w:val="20"/>
        </w:rPr>
        <w:tab/>
      </w:r>
      <w:r w:rsidR="00F7764C" w:rsidRPr="0003032C">
        <w:rPr>
          <w:rFonts w:ascii="Arial" w:eastAsia="PMingLiU-ExtB" w:hAnsi="Arial" w:cs="Arial"/>
          <w:b/>
          <w:sz w:val="20"/>
          <w:szCs w:val="20"/>
        </w:rPr>
        <w:t xml:space="preserve">                                   </w:t>
      </w:r>
      <w:r w:rsidR="0003032C" w:rsidRPr="0003032C">
        <w:rPr>
          <w:rFonts w:ascii="Arial" w:eastAsia="PMingLiU-ExtB" w:hAnsi="Arial" w:cs="Arial"/>
          <w:b/>
          <w:sz w:val="20"/>
          <w:szCs w:val="20"/>
        </w:rPr>
        <w:t xml:space="preserve"> </w:t>
      </w:r>
      <w:r w:rsidR="0003032C">
        <w:rPr>
          <w:rFonts w:ascii="Arial" w:eastAsia="PMingLiU-ExtB" w:hAnsi="Arial" w:cs="Arial"/>
          <w:b/>
          <w:sz w:val="20"/>
          <w:szCs w:val="20"/>
        </w:rPr>
        <w:t xml:space="preserve">                    </w:t>
      </w:r>
      <w:r w:rsidR="00F7764C" w:rsidRPr="0003032C">
        <w:rPr>
          <w:rFonts w:ascii="Arial" w:eastAsia="PMingLiU-ExtB" w:hAnsi="Arial" w:cs="Arial"/>
          <w:b/>
          <w:sz w:val="20"/>
          <w:szCs w:val="20"/>
        </w:rPr>
        <w:t xml:space="preserve">Oct 2011 </w:t>
      </w:r>
      <w:r w:rsidR="00F7764C" w:rsidRPr="0003032C">
        <w:rPr>
          <w:rFonts w:ascii="Arial" w:eastAsia="MS Mincho" w:hAnsi="Arial" w:cs="Arial"/>
          <w:b/>
          <w:sz w:val="20"/>
          <w:szCs w:val="20"/>
        </w:rPr>
        <w:t>–</w:t>
      </w:r>
      <w:r w:rsidR="00F7764C" w:rsidRPr="0003032C">
        <w:rPr>
          <w:rFonts w:ascii="Arial" w:eastAsia="PMingLiU-ExtB" w:hAnsi="Arial" w:cs="Arial"/>
          <w:b/>
          <w:sz w:val="20"/>
          <w:szCs w:val="20"/>
        </w:rPr>
        <w:t xml:space="preserve"> Apr 2015</w:t>
      </w:r>
      <w:r w:rsidR="0058744E" w:rsidRPr="0003032C">
        <w:rPr>
          <w:rFonts w:ascii="Arial" w:eastAsia="PMingLiU-ExtB" w:hAnsi="Arial" w:cs="Arial"/>
          <w:b/>
          <w:sz w:val="20"/>
          <w:szCs w:val="20"/>
        </w:rPr>
        <w:tab/>
      </w:r>
    </w:p>
    <w:p w14:paraId="7CBC9F0C" w14:textId="77777777" w:rsidR="00763EAF" w:rsidRPr="0003032C" w:rsidRDefault="00763EAF" w:rsidP="00EB59B5">
      <w:pPr>
        <w:pStyle w:val="ListParagraph"/>
        <w:numPr>
          <w:ilvl w:val="0"/>
          <w:numId w:val="4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 xml:space="preserve">Trauma Nurse Specialist </w:t>
      </w:r>
      <w:r w:rsidRPr="0003032C">
        <w:rPr>
          <w:rFonts w:ascii="Arial" w:eastAsia="MS Mincho" w:hAnsi="Arial" w:cs="Arial"/>
          <w:sz w:val="20"/>
          <w:szCs w:val="20"/>
        </w:rPr>
        <w:t>–</w:t>
      </w:r>
      <w:r w:rsidRPr="0003032C">
        <w:rPr>
          <w:rFonts w:ascii="Arial" w:eastAsia="PMingLiU-ExtB" w:hAnsi="Arial" w:cs="Arial"/>
          <w:sz w:val="20"/>
          <w:szCs w:val="20"/>
        </w:rPr>
        <w:t xml:space="preserve"> Responds to the Emergency Department for stabilization of trauma patients </w:t>
      </w:r>
    </w:p>
    <w:p w14:paraId="6B2E945B" w14:textId="77777777" w:rsidR="00763EAF" w:rsidRPr="0003032C" w:rsidRDefault="00763EAF" w:rsidP="00EB59B5">
      <w:pPr>
        <w:pStyle w:val="ListParagraph"/>
        <w:numPr>
          <w:ilvl w:val="0"/>
          <w:numId w:val="4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>Specialized in Neurological Surgeries, Organ Donation, Medical Management, and Surgical Management of patient care</w:t>
      </w:r>
      <w:r w:rsidR="004060B3" w:rsidRPr="0003032C">
        <w:rPr>
          <w:rFonts w:ascii="Arial" w:eastAsia="PMingLiU-ExtB" w:hAnsi="Arial" w:cs="Arial"/>
          <w:sz w:val="20"/>
          <w:szCs w:val="20"/>
        </w:rPr>
        <w:t xml:space="preserve"> and management of trauma patients diagnosed with life-threatening injuries</w:t>
      </w:r>
    </w:p>
    <w:p w14:paraId="1D2BA7E0" w14:textId="49AA52E2" w:rsidR="00C87694" w:rsidRPr="0003032C" w:rsidRDefault="008F7195" w:rsidP="00837EA2">
      <w:pPr>
        <w:pStyle w:val="ListParagraph"/>
        <w:numPr>
          <w:ilvl w:val="0"/>
          <w:numId w:val="4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>Expedited treatment of pre/post-surgical patients within the STICU</w:t>
      </w:r>
    </w:p>
    <w:p w14:paraId="5B6DEDE2" w14:textId="78F7AD81" w:rsidR="00A14D4D" w:rsidRPr="0003032C" w:rsidRDefault="00A30FD1" w:rsidP="00EB59B5">
      <w:pPr>
        <w:pStyle w:val="ListParagraph"/>
        <w:numPr>
          <w:ilvl w:val="0"/>
          <w:numId w:val="4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hAnsi="Arial" w:cs="Arial"/>
          <w:sz w:val="20"/>
          <w:szCs w:val="20"/>
        </w:rPr>
        <w:t>MUSC</w:t>
      </w:r>
      <w:r w:rsidR="00C13604" w:rsidRPr="0003032C">
        <w:rPr>
          <w:rFonts w:ascii="Arial" w:hAnsi="Arial" w:cs="Arial"/>
          <w:sz w:val="20"/>
          <w:szCs w:val="20"/>
        </w:rPr>
        <w:t>’s</w:t>
      </w:r>
      <w:r w:rsidRPr="0003032C">
        <w:rPr>
          <w:rFonts w:ascii="Arial" w:hAnsi="Arial" w:cs="Arial"/>
          <w:sz w:val="20"/>
          <w:szCs w:val="20"/>
        </w:rPr>
        <w:t xml:space="preserve"> </w:t>
      </w:r>
      <w:r w:rsidR="00C13604" w:rsidRPr="0003032C">
        <w:rPr>
          <w:rFonts w:ascii="Arial" w:eastAsia="PMingLiU-ExtB" w:hAnsi="Arial" w:cs="Arial"/>
          <w:sz w:val="20"/>
          <w:szCs w:val="20"/>
        </w:rPr>
        <w:t xml:space="preserve">17-bed STICU </w:t>
      </w:r>
      <w:r w:rsidRPr="0003032C">
        <w:rPr>
          <w:rFonts w:ascii="Arial" w:hAnsi="Arial" w:cs="Arial"/>
          <w:sz w:val="20"/>
          <w:szCs w:val="20"/>
        </w:rPr>
        <w:t>is South Carolina's major tertiary care academic medical center, designated as a Level 1 by the American College of Surgeons</w:t>
      </w:r>
      <w:r w:rsidR="004060B3" w:rsidRPr="0003032C">
        <w:rPr>
          <w:rFonts w:ascii="Arial" w:hAnsi="Arial" w:cs="Arial"/>
          <w:sz w:val="20"/>
          <w:szCs w:val="20"/>
        </w:rPr>
        <w:t xml:space="preserve"> Committee on Trauma (ACS-COT)</w:t>
      </w:r>
      <w:r w:rsidR="00763EAF" w:rsidRPr="0003032C">
        <w:rPr>
          <w:rFonts w:ascii="Arial" w:eastAsia="PMingLiU-ExtB" w:hAnsi="Arial" w:cs="Arial"/>
          <w:sz w:val="20"/>
          <w:szCs w:val="20"/>
        </w:rPr>
        <w:t xml:space="preserve"> </w:t>
      </w:r>
    </w:p>
    <w:p w14:paraId="234BE03A" w14:textId="77777777" w:rsidR="00A30FD1" w:rsidRPr="0003032C" w:rsidRDefault="00A30FD1" w:rsidP="00EB59B5">
      <w:pPr>
        <w:pStyle w:val="ListParagraph"/>
        <w:numPr>
          <w:ilvl w:val="0"/>
          <w:numId w:val="4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hAnsi="Arial" w:cs="Arial"/>
          <w:sz w:val="20"/>
          <w:szCs w:val="20"/>
        </w:rPr>
        <w:t>Recognized in February 2013 with the silver-level Beacon Award for Excellence by the American Association of Critical-Care Nurses (AACN)</w:t>
      </w:r>
    </w:p>
    <w:p w14:paraId="30E5E4D7" w14:textId="458E9A3C" w:rsidR="00A30FD1" w:rsidRPr="0003032C" w:rsidRDefault="009A7553" w:rsidP="00EB59B5">
      <w:pPr>
        <w:pStyle w:val="ListParagraph"/>
        <w:numPr>
          <w:ilvl w:val="0"/>
          <w:numId w:val="4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>Proficient with</w:t>
      </w:r>
      <w:r w:rsidR="00A14D4D" w:rsidRPr="0003032C">
        <w:rPr>
          <w:rFonts w:ascii="Arial" w:eastAsia="PMingLiU-ExtB" w:hAnsi="Arial" w:cs="Arial"/>
          <w:sz w:val="20"/>
          <w:szCs w:val="20"/>
        </w:rPr>
        <w:t xml:space="preserve"> computerized charting</w:t>
      </w:r>
      <w:r w:rsidR="00507164" w:rsidRPr="0003032C">
        <w:rPr>
          <w:rFonts w:ascii="Arial" w:eastAsia="PMingLiU-ExtB" w:hAnsi="Arial" w:cs="Arial"/>
          <w:sz w:val="20"/>
          <w:szCs w:val="20"/>
        </w:rPr>
        <w:t xml:space="preserve"> using</w:t>
      </w:r>
      <w:r w:rsidR="00B72E47" w:rsidRPr="0003032C">
        <w:rPr>
          <w:rFonts w:ascii="Arial" w:eastAsia="PMingLiU-ExtB" w:hAnsi="Arial" w:cs="Arial"/>
          <w:sz w:val="20"/>
          <w:szCs w:val="20"/>
        </w:rPr>
        <w:t xml:space="preserve"> McKesson and EPIC</w:t>
      </w:r>
    </w:p>
    <w:p w14:paraId="3A4FBB3B" w14:textId="1122475E" w:rsidR="00EE227D" w:rsidRPr="0003032C" w:rsidRDefault="00EE227D" w:rsidP="007A4B1D">
      <w:pPr>
        <w:rPr>
          <w:rFonts w:ascii="Arial" w:eastAsia="PMingLiU-ExtB" w:hAnsi="Arial" w:cs="Arial"/>
          <w:sz w:val="20"/>
          <w:szCs w:val="20"/>
        </w:rPr>
      </w:pPr>
    </w:p>
    <w:p w14:paraId="6B18A9E7" w14:textId="77777777" w:rsidR="006808CC" w:rsidRPr="0003032C" w:rsidRDefault="006808CC" w:rsidP="007A4B1D">
      <w:pPr>
        <w:rPr>
          <w:rFonts w:ascii="Arial" w:eastAsia="PMingLiU-ExtB" w:hAnsi="Arial" w:cs="Arial"/>
          <w:sz w:val="20"/>
          <w:szCs w:val="20"/>
        </w:rPr>
      </w:pPr>
    </w:p>
    <w:p w14:paraId="306E7D1A" w14:textId="307567CF" w:rsidR="0015413A" w:rsidRDefault="0015413A" w:rsidP="008F24EB">
      <w:pPr>
        <w:jc w:val="center"/>
        <w:rPr>
          <w:rFonts w:ascii="Arial" w:eastAsia="PMingLiU-ExtB" w:hAnsi="Arial" w:cs="Arial"/>
          <w:b/>
          <w:sz w:val="20"/>
          <w:szCs w:val="20"/>
        </w:rPr>
      </w:pPr>
    </w:p>
    <w:p w14:paraId="5EDF8E3A" w14:textId="2A75BBB7" w:rsidR="0042720A" w:rsidRDefault="0042720A" w:rsidP="008F24EB">
      <w:pPr>
        <w:jc w:val="center"/>
        <w:rPr>
          <w:rFonts w:ascii="Arial" w:eastAsia="PMingLiU-ExtB" w:hAnsi="Arial" w:cs="Arial"/>
          <w:b/>
          <w:sz w:val="20"/>
          <w:szCs w:val="20"/>
        </w:rPr>
      </w:pPr>
      <w:r w:rsidRPr="0003032C">
        <w:rPr>
          <w:rFonts w:ascii="Arial" w:eastAsia="PMingLiU-ExtB" w:hAnsi="Arial" w:cs="Arial"/>
          <w:b/>
          <w:sz w:val="20"/>
          <w:szCs w:val="20"/>
        </w:rPr>
        <w:t>EDUCATION</w:t>
      </w:r>
    </w:p>
    <w:p w14:paraId="01AF285C" w14:textId="37AC12D6" w:rsidR="008F24EB" w:rsidRDefault="008F24EB" w:rsidP="008F24EB">
      <w:pPr>
        <w:jc w:val="center"/>
        <w:rPr>
          <w:rFonts w:ascii="Arial" w:eastAsia="PMingLiU-ExtB" w:hAnsi="Arial" w:cs="Arial"/>
          <w:b/>
          <w:sz w:val="20"/>
          <w:szCs w:val="20"/>
        </w:rPr>
      </w:pPr>
    </w:p>
    <w:p w14:paraId="5F5B652C" w14:textId="77777777" w:rsidR="008F24EB" w:rsidRPr="0003032C" w:rsidRDefault="008F24EB" w:rsidP="008F24EB">
      <w:pPr>
        <w:jc w:val="center"/>
        <w:rPr>
          <w:rFonts w:ascii="Arial" w:eastAsia="PMingLiU-ExtB" w:hAnsi="Arial" w:cs="Arial"/>
          <w:b/>
          <w:sz w:val="20"/>
          <w:szCs w:val="20"/>
        </w:rPr>
      </w:pPr>
    </w:p>
    <w:p w14:paraId="01C34073" w14:textId="0031EFBB" w:rsidR="006808CC" w:rsidRPr="0003032C" w:rsidRDefault="006808CC" w:rsidP="006808CC">
      <w:pPr>
        <w:rPr>
          <w:rFonts w:ascii="Arial" w:hAnsi="Arial" w:cs="Arial"/>
          <w:b/>
          <w:bCs/>
          <w:sz w:val="20"/>
          <w:szCs w:val="20"/>
        </w:rPr>
      </w:pPr>
      <w:r w:rsidRPr="0003032C">
        <w:rPr>
          <w:rFonts w:ascii="Arial" w:hAnsi="Arial" w:cs="Arial"/>
          <w:b/>
          <w:bCs/>
          <w:sz w:val="20"/>
          <w:szCs w:val="20"/>
        </w:rPr>
        <w:t>Northern Kentucky University</w:t>
      </w:r>
      <w:r w:rsidR="0015413A">
        <w:rPr>
          <w:rFonts w:ascii="Arial" w:hAnsi="Arial" w:cs="Arial"/>
          <w:b/>
          <w:bCs/>
          <w:sz w:val="20"/>
          <w:szCs w:val="20"/>
        </w:rPr>
        <w:t xml:space="preserve">, </w:t>
      </w:r>
      <w:r w:rsidR="0015413A" w:rsidRPr="0015413A">
        <w:rPr>
          <w:rFonts w:ascii="Arial" w:hAnsi="Arial" w:cs="Arial"/>
          <w:sz w:val="20"/>
          <w:szCs w:val="20"/>
        </w:rPr>
        <w:t>GPA 3.82</w:t>
      </w:r>
    </w:p>
    <w:p w14:paraId="31144A3C" w14:textId="22232A8A" w:rsidR="006808CC" w:rsidRPr="0003032C" w:rsidRDefault="0042720A" w:rsidP="0042720A">
      <w:pPr>
        <w:rPr>
          <w:rFonts w:ascii="Arial" w:hAnsi="Arial" w:cs="Arial"/>
          <w:b/>
          <w:sz w:val="20"/>
          <w:szCs w:val="20"/>
        </w:rPr>
      </w:pPr>
      <w:r w:rsidRPr="0003032C">
        <w:rPr>
          <w:rFonts w:ascii="Arial" w:eastAsia="PMingLiU-ExtB" w:hAnsi="Arial" w:cs="Arial"/>
          <w:b/>
          <w:sz w:val="20"/>
          <w:szCs w:val="20"/>
        </w:rPr>
        <w:t xml:space="preserve">August 2019 – </w:t>
      </w:r>
      <w:r w:rsidR="004F2DF6">
        <w:rPr>
          <w:rFonts w:ascii="Arial" w:eastAsia="PMingLiU-ExtB" w:hAnsi="Arial" w:cs="Arial"/>
          <w:b/>
          <w:sz w:val="20"/>
          <w:szCs w:val="20"/>
        </w:rPr>
        <w:t>December 2021</w:t>
      </w:r>
      <w:r w:rsidRPr="0003032C">
        <w:rPr>
          <w:rFonts w:ascii="Arial" w:eastAsia="PMingLiU-ExtB" w:hAnsi="Arial" w:cs="Arial"/>
          <w:b/>
          <w:sz w:val="20"/>
          <w:szCs w:val="20"/>
        </w:rPr>
        <w:tab/>
      </w:r>
      <w:r w:rsidRPr="0003032C">
        <w:rPr>
          <w:rFonts w:ascii="Arial" w:eastAsia="PMingLiU-ExtB" w:hAnsi="Arial" w:cs="Arial"/>
          <w:b/>
          <w:sz w:val="20"/>
          <w:szCs w:val="20"/>
        </w:rPr>
        <w:tab/>
      </w:r>
      <w:r w:rsidRPr="0003032C">
        <w:rPr>
          <w:rFonts w:ascii="Arial" w:eastAsia="PMingLiU-ExtB" w:hAnsi="Arial" w:cs="Arial"/>
          <w:b/>
          <w:sz w:val="20"/>
          <w:szCs w:val="20"/>
        </w:rPr>
        <w:tab/>
      </w:r>
      <w:r w:rsidRPr="0003032C">
        <w:rPr>
          <w:rFonts w:ascii="Arial" w:hAnsi="Arial" w:cs="Arial"/>
          <w:b/>
          <w:sz w:val="20"/>
          <w:szCs w:val="20"/>
        </w:rPr>
        <w:tab/>
      </w:r>
      <w:r w:rsidRPr="0003032C">
        <w:rPr>
          <w:rFonts w:ascii="Arial" w:hAnsi="Arial" w:cs="Arial"/>
          <w:b/>
          <w:sz w:val="20"/>
          <w:szCs w:val="20"/>
        </w:rPr>
        <w:tab/>
      </w:r>
      <w:r w:rsidRPr="0003032C">
        <w:rPr>
          <w:rFonts w:ascii="Arial" w:hAnsi="Arial" w:cs="Arial"/>
          <w:b/>
          <w:sz w:val="20"/>
          <w:szCs w:val="20"/>
        </w:rPr>
        <w:tab/>
      </w:r>
      <w:r w:rsidRPr="0003032C">
        <w:rPr>
          <w:rFonts w:ascii="Arial" w:hAnsi="Arial" w:cs="Arial"/>
          <w:b/>
          <w:sz w:val="20"/>
          <w:szCs w:val="20"/>
        </w:rPr>
        <w:tab/>
      </w:r>
      <w:r w:rsidRPr="0003032C">
        <w:rPr>
          <w:rFonts w:ascii="Arial" w:hAnsi="Arial" w:cs="Arial"/>
          <w:b/>
          <w:sz w:val="20"/>
          <w:szCs w:val="20"/>
        </w:rPr>
        <w:tab/>
      </w:r>
      <w:r w:rsidRPr="0003032C">
        <w:rPr>
          <w:rFonts w:ascii="Arial" w:hAnsi="Arial" w:cs="Arial"/>
          <w:b/>
          <w:sz w:val="20"/>
          <w:szCs w:val="20"/>
        </w:rPr>
        <w:tab/>
      </w:r>
    </w:p>
    <w:p w14:paraId="7E45BDBD" w14:textId="0A70DA56" w:rsidR="0042720A" w:rsidRPr="0003032C" w:rsidRDefault="0042720A" w:rsidP="0042720A">
      <w:pPr>
        <w:pStyle w:val="ListParagraph"/>
        <w:numPr>
          <w:ilvl w:val="0"/>
          <w:numId w:val="14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 xml:space="preserve">Master of </w:t>
      </w:r>
      <w:r w:rsidR="004F2DF6">
        <w:rPr>
          <w:rFonts w:ascii="Arial" w:eastAsia="PMingLiU-ExtB" w:hAnsi="Arial" w:cs="Arial"/>
          <w:sz w:val="20"/>
          <w:szCs w:val="20"/>
        </w:rPr>
        <w:t xml:space="preserve">Science in </w:t>
      </w:r>
      <w:r w:rsidRPr="0003032C">
        <w:rPr>
          <w:rFonts w:ascii="Arial" w:eastAsia="PMingLiU-ExtB" w:hAnsi="Arial" w:cs="Arial"/>
          <w:sz w:val="20"/>
          <w:szCs w:val="20"/>
        </w:rPr>
        <w:t>Nursing</w:t>
      </w:r>
      <w:r w:rsidR="006808CC" w:rsidRPr="0003032C">
        <w:rPr>
          <w:rFonts w:ascii="Arial" w:eastAsia="PMingLiU-ExtB" w:hAnsi="Arial" w:cs="Arial"/>
          <w:sz w:val="20"/>
          <w:szCs w:val="20"/>
        </w:rPr>
        <w:t xml:space="preserve"> </w:t>
      </w:r>
    </w:p>
    <w:p w14:paraId="548CE8FB" w14:textId="77777777" w:rsidR="0042720A" w:rsidRPr="0003032C" w:rsidRDefault="0042720A" w:rsidP="0042720A">
      <w:pPr>
        <w:pStyle w:val="ListParagraph"/>
        <w:numPr>
          <w:ilvl w:val="0"/>
          <w:numId w:val="14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>Adult Gerontology Acute Care Nurse Practitioner</w:t>
      </w:r>
    </w:p>
    <w:p w14:paraId="2FF0AC08" w14:textId="77777777" w:rsidR="00AB303A" w:rsidRPr="0003032C" w:rsidRDefault="00AB303A" w:rsidP="0042720A">
      <w:pPr>
        <w:rPr>
          <w:rFonts w:ascii="Arial" w:eastAsia="PMingLiU-ExtB" w:hAnsi="Arial" w:cs="Arial"/>
          <w:b/>
          <w:sz w:val="20"/>
          <w:szCs w:val="20"/>
        </w:rPr>
      </w:pPr>
    </w:p>
    <w:p w14:paraId="52D74CEA" w14:textId="77777777" w:rsidR="006808CC" w:rsidRPr="0003032C" w:rsidRDefault="006808CC" w:rsidP="0042720A">
      <w:p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b/>
          <w:sz w:val="20"/>
          <w:szCs w:val="20"/>
        </w:rPr>
        <w:t>University of Wisconsin – Green Bay</w:t>
      </w:r>
      <w:r w:rsidRPr="0003032C">
        <w:rPr>
          <w:rFonts w:ascii="Arial" w:eastAsia="PMingLiU-ExtB" w:hAnsi="Arial" w:cs="Arial"/>
          <w:sz w:val="20"/>
          <w:szCs w:val="20"/>
        </w:rPr>
        <w:t xml:space="preserve"> </w:t>
      </w:r>
    </w:p>
    <w:p w14:paraId="7C0E19D0" w14:textId="70E9C27E" w:rsidR="0042720A" w:rsidRPr="0003032C" w:rsidRDefault="0042720A" w:rsidP="0042720A">
      <w:pPr>
        <w:rPr>
          <w:rFonts w:ascii="Arial" w:eastAsia="PMingLiU-ExtB" w:hAnsi="Arial" w:cs="Arial"/>
          <w:b/>
          <w:sz w:val="20"/>
          <w:szCs w:val="20"/>
        </w:rPr>
      </w:pPr>
      <w:r w:rsidRPr="0003032C">
        <w:rPr>
          <w:rFonts w:ascii="Arial" w:eastAsia="PMingLiU-ExtB" w:hAnsi="Arial" w:cs="Arial"/>
          <w:b/>
          <w:sz w:val="20"/>
          <w:szCs w:val="20"/>
        </w:rPr>
        <w:t>January 2018 – August 2019</w:t>
      </w:r>
    </w:p>
    <w:p w14:paraId="7FDC2869" w14:textId="5E609EAA" w:rsidR="0042720A" w:rsidRPr="0003032C" w:rsidRDefault="0042720A" w:rsidP="0042720A">
      <w:pPr>
        <w:pStyle w:val="ListParagraph"/>
        <w:numPr>
          <w:ilvl w:val="0"/>
          <w:numId w:val="14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 xml:space="preserve">Master of </w:t>
      </w:r>
      <w:r w:rsidR="00297F4D">
        <w:rPr>
          <w:rFonts w:ascii="Arial" w:eastAsia="PMingLiU-ExtB" w:hAnsi="Arial" w:cs="Arial"/>
          <w:sz w:val="20"/>
          <w:szCs w:val="20"/>
        </w:rPr>
        <w:t xml:space="preserve">Science in </w:t>
      </w:r>
      <w:r w:rsidRPr="0003032C">
        <w:rPr>
          <w:rFonts w:ascii="Arial" w:eastAsia="PMingLiU-ExtB" w:hAnsi="Arial" w:cs="Arial"/>
          <w:sz w:val="20"/>
          <w:szCs w:val="20"/>
        </w:rPr>
        <w:t>Nursing</w:t>
      </w:r>
    </w:p>
    <w:p w14:paraId="3C07476B" w14:textId="790672B3" w:rsidR="0042720A" w:rsidRPr="0003032C" w:rsidRDefault="00297F4D" w:rsidP="0042720A">
      <w:pPr>
        <w:pStyle w:val="ListParagraph"/>
        <w:numPr>
          <w:ilvl w:val="0"/>
          <w:numId w:val="14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 xml:space="preserve">Master’s in </w:t>
      </w:r>
      <w:r>
        <w:rPr>
          <w:rFonts w:ascii="Arial" w:eastAsia="PMingLiU-ExtB" w:hAnsi="Arial" w:cs="Arial"/>
          <w:sz w:val="20"/>
          <w:szCs w:val="20"/>
        </w:rPr>
        <w:t>H</w:t>
      </w:r>
      <w:r w:rsidRPr="0003032C">
        <w:rPr>
          <w:rFonts w:ascii="Arial" w:eastAsia="PMingLiU-ExtB" w:hAnsi="Arial" w:cs="Arial"/>
          <w:sz w:val="20"/>
          <w:szCs w:val="20"/>
        </w:rPr>
        <w:t>ealth</w:t>
      </w:r>
      <w:r w:rsidR="0042720A" w:rsidRPr="0003032C">
        <w:rPr>
          <w:rFonts w:ascii="Arial" w:eastAsia="PMingLiU-ExtB" w:hAnsi="Arial" w:cs="Arial"/>
          <w:sz w:val="20"/>
          <w:szCs w:val="20"/>
        </w:rPr>
        <w:t xml:space="preserve"> and Wellness</w:t>
      </w:r>
    </w:p>
    <w:p w14:paraId="7E4BB6B3" w14:textId="77777777" w:rsidR="0042720A" w:rsidRPr="0003032C" w:rsidRDefault="0042720A" w:rsidP="0042720A">
      <w:pPr>
        <w:pStyle w:val="ListParagraph"/>
        <w:rPr>
          <w:rFonts w:ascii="Arial" w:eastAsia="PMingLiU-ExtB" w:hAnsi="Arial" w:cs="Arial"/>
          <w:sz w:val="20"/>
          <w:szCs w:val="20"/>
        </w:rPr>
      </w:pPr>
    </w:p>
    <w:p w14:paraId="59EC7625" w14:textId="77777777" w:rsidR="006808CC" w:rsidRPr="0003032C" w:rsidRDefault="006808CC" w:rsidP="0042720A">
      <w:p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b/>
          <w:sz w:val="20"/>
          <w:szCs w:val="20"/>
        </w:rPr>
        <w:t>University of Wisconsin - Green Bay</w:t>
      </w:r>
      <w:r w:rsidRPr="0003032C">
        <w:rPr>
          <w:rFonts w:ascii="Arial" w:eastAsia="PMingLiU-ExtB" w:hAnsi="Arial" w:cs="Arial"/>
          <w:sz w:val="20"/>
          <w:szCs w:val="20"/>
        </w:rPr>
        <w:t>, GPA 3.688</w:t>
      </w:r>
      <w:r w:rsidRPr="0003032C">
        <w:rPr>
          <w:rFonts w:ascii="Arial" w:eastAsia="PMingLiU-ExtB" w:hAnsi="Arial" w:cs="Arial"/>
          <w:sz w:val="20"/>
          <w:szCs w:val="20"/>
        </w:rPr>
        <w:tab/>
      </w:r>
    </w:p>
    <w:p w14:paraId="39ACE145" w14:textId="7958ACDC" w:rsidR="0042720A" w:rsidRPr="0003032C" w:rsidRDefault="0042720A" w:rsidP="0042720A">
      <w:pPr>
        <w:rPr>
          <w:rFonts w:ascii="Arial" w:eastAsia="PMingLiU-ExtB" w:hAnsi="Arial" w:cs="Arial"/>
          <w:b/>
          <w:sz w:val="20"/>
          <w:szCs w:val="20"/>
        </w:rPr>
      </w:pPr>
      <w:r w:rsidRPr="0003032C">
        <w:rPr>
          <w:rFonts w:ascii="Arial" w:eastAsia="PMingLiU-ExtB" w:hAnsi="Arial" w:cs="Arial"/>
          <w:b/>
          <w:sz w:val="20"/>
          <w:szCs w:val="20"/>
        </w:rPr>
        <w:t xml:space="preserve">January 2013 </w:t>
      </w:r>
      <w:r w:rsidRPr="0003032C">
        <w:rPr>
          <w:rFonts w:ascii="Arial" w:eastAsia="MS Mincho" w:hAnsi="Arial" w:cs="Arial"/>
          <w:b/>
          <w:sz w:val="20"/>
          <w:szCs w:val="20"/>
        </w:rPr>
        <w:t>–</w:t>
      </w:r>
      <w:r w:rsidRPr="0003032C">
        <w:rPr>
          <w:rFonts w:ascii="Arial" w:eastAsia="PMingLiU-ExtB" w:hAnsi="Arial" w:cs="Arial"/>
          <w:b/>
          <w:sz w:val="20"/>
          <w:szCs w:val="20"/>
        </w:rPr>
        <w:t xml:space="preserve"> December 2014</w:t>
      </w:r>
      <w:r w:rsidRPr="0003032C">
        <w:rPr>
          <w:rFonts w:ascii="Arial" w:eastAsia="PMingLiU-ExtB" w:hAnsi="Arial" w:cs="Arial"/>
          <w:b/>
          <w:sz w:val="20"/>
          <w:szCs w:val="20"/>
        </w:rPr>
        <w:tab/>
      </w:r>
    </w:p>
    <w:p w14:paraId="2E2B283B" w14:textId="77777777" w:rsidR="0042720A" w:rsidRPr="0003032C" w:rsidRDefault="0042720A" w:rsidP="0042720A">
      <w:pPr>
        <w:pStyle w:val="ListParagraph"/>
        <w:numPr>
          <w:ilvl w:val="0"/>
          <w:numId w:val="1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>Bachelor of Science in Nursing</w:t>
      </w:r>
    </w:p>
    <w:p w14:paraId="48B32258" w14:textId="77777777" w:rsidR="0042720A" w:rsidRPr="0003032C" w:rsidRDefault="0042720A" w:rsidP="0042720A">
      <w:pPr>
        <w:pStyle w:val="ListParagraph"/>
        <w:numPr>
          <w:ilvl w:val="0"/>
          <w:numId w:val="1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 xml:space="preserve">Member of the </w:t>
      </w:r>
      <w:r w:rsidRPr="0003032C">
        <w:rPr>
          <w:rFonts w:ascii="Arial" w:eastAsia="PMingLiU-ExtB" w:hAnsi="Arial" w:cs="Arial"/>
          <w:sz w:val="20"/>
          <w:szCs w:val="20"/>
          <w:lang w:val="en"/>
        </w:rPr>
        <w:t xml:space="preserve">Green Bay Chapter of Phi Kappa Phi </w:t>
      </w:r>
    </w:p>
    <w:p w14:paraId="1B396BAE" w14:textId="77777777" w:rsidR="0042720A" w:rsidRPr="0003032C" w:rsidRDefault="0042720A" w:rsidP="0042720A">
      <w:pPr>
        <w:pStyle w:val="ListParagraph"/>
        <w:numPr>
          <w:ilvl w:val="0"/>
          <w:numId w:val="1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  <w:lang w:val="en"/>
        </w:rPr>
        <w:t>A</w:t>
      </w:r>
      <w:r w:rsidRPr="0003032C">
        <w:rPr>
          <w:rFonts w:ascii="Arial" w:hAnsi="Arial" w:cs="Arial"/>
          <w:sz w:val="20"/>
          <w:szCs w:val="20"/>
        </w:rPr>
        <w:t>lpha Sigma Lambda National Honor Society</w:t>
      </w:r>
    </w:p>
    <w:p w14:paraId="04E4A04C" w14:textId="77777777" w:rsidR="0042720A" w:rsidRPr="0003032C" w:rsidRDefault="0042720A" w:rsidP="0042720A">
      <w:pPr>
        <w:rPr>
          <w:rFonts w:ascii="Arial" w:eastAsia="PMingLiU-ExtB" w:hAnsi="Arial" w:cs="Arial"/>
          <w:sz w:val="20"/>
          <w:szCs w:val="20"/>
          <w:lang w:val="en"/>
        </w:rPr>
      </w:pPr>
      <w:r w:rsidRPr="0003032C">
        <w:rPr>
          <w:rFonts w:ascii="Arial" w:eastAsia="PMingLiU-ExtB" w:hAnsi="Arial" w:cs="Arial"/>
          <w:sz w:val="20"/>
          <w:szCs w:val="20"/>
        </w:rPr>
        <w:tab/>
      </w:r>
    </w:p>
    <w:p w14:paraId="5443C0B5" w14:textId="131AA713" w:rsidR="006808CC" w:rsidRPr="0003032C" w:rsidRDefault="006808CC" w:rsidP="0042720A">
      <w:p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b/>
          <w:sz w:val="20"/>
          <w:szCs w:val="20"/>
        </w:rPr>
        <w:t>Good Samaritan College of Nursing &amp; Health Science</w:t>
      </w:r>
      <w:r w:rsidRPr="0003032C">
        <w:rPr>
          <w:rFonts w:ascii="Arial" w:eastAsia="PMingLiU-ExtB" w:hAnsi="Arial" w:cs="Arial"/>
          <w:sz w:val="20"/>
          <w:szCs w:val="20"/>
        </w:rPr>
        <w:t xml:space="preserve"> </w:t>
      </w:r>
    </w:p>
    <w:p w14:paraId="51E62BEC" w14:textId="1DAB6B65" w:rsidR="0042720A" w:rsidRPr="0003032C" w:rsidRDefault="0042720A" w:rsidP="0042720A">
      <w:pPr>
        <w:rPr>
          <w:rFonts w:ascii="Arial" w:eastAsia="PMingLiU-ExtB" w:hAnsi="Arial" w:cs="Arial"/>
          <w:b/>
          <w:sz w:val="20"/>
          <w:szCs w:val="20"/>
        </w:rPr>
      </w:pPr>
      <w:r w:rsidRPr="0003032C">
        <w:rPr>
          <w:rFonts w:ascii="Arial" w:eastAsia="PMingLiU-ExtB" w:hAnsi="Arial" w:cs="Arial"/>
          <w:b/>
          <w:sz w:val="20"/>
          <w:szCs w:val="20"/>
        </w:rPr>
        <w:t xml:space="preserve">September 2000 </w:t>
      </w:r>
      <w:r w:rsidRPr="0003032C">
        <w:rPr>
          <w:rFonts w:ascii="Arial" w:eastAsia="MS Mincho" w:hAnsi="Arial" w:cs="Arial"/>
          <w:b/>
          <w:sz w:val="20"/>
          <w:szCs w:val="20"/>
        </w:rPr>
        <w:t>–</w:t>
      </w:r>
      <w:r w:rsidRPr="0003032C">
        <w:rPr>
          <w:rFonts w:ascii="Arial" w:eastAsia="PMingLiU-ExtB" w:hAnsi="Arial" w:cs="Arial"/>
          <w:b/>
          <w:sz w:val="20"/>
          <w:szCs w:val="20"/>
        </w:rPr>
        <w:t xml:space="preserve"> December 2001</w:t>
      </w:r>
      <w:r w:rsidRPr="0003032C">
        <w:rPr>
          <w:rFonts w:ascii="Arial" w:eastAsia="PMingLiU-ExtB" w:hAnsi="Arial" w:cs="Arial"/>
          <w:b/>
          <w:sz w:val="20"/>
          <w:szCs w:val="20"/>
        </w:rPr>
        <w:tab/>
      </w:r>
    </w:p>
    <w:p w14:paraId="72AF6970" w14:textId="77777777" w:rsidR="0042720A" w:rsidRPr="0003032C" w:rsidRDefault="0042720A" w:rsidP="0042720A">
      <w:pPr>
        <w:pStyle w:val="ListParagraph"/>
        <w:numPr>
          <w:ilvl w:val="0"/>
          <w:numId w:val="2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>Associate of Science Degree in Nursing</w:t>
      </w:r>
    </w:p>
    <w:p w14:paraId="4E6CD0D1" w14:textId="77777777" w:rsidR="0042720A" w:rsidRPr="0003032C" w:rsidRDefault="0042720A" w:rsidP="0042720A">
      <w:pPr>
        <w:rPr>
          <w:rFonts w:ascii="Arial" w:eastAsia="PMingLiU-ExtB" w:hAnsi="Arial" w:cs="Arial"/>
          <w:sz w:val="20"/>
          <w:szCs w:val="20"/>
        </w:rPr>
      </w:pPr>
    </w:p>
    <w:p w14:paraId="23D3C18E" w14:textId="77777777" w:rsidR="006808CC" w:rsidRPr="0003032C" w:rsidRDefault="006808CC" w:rsidP="0042720A">
      <w:p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b/>
          <w:sz w:val="20"/>
          <w:szCs w:val="20"/>
        </w:rPr>
        <w:t>The Christ College of Nursing and Health Sciences</w:t>
      </w:r>
      <w:r w:rsidRPr="0003032C">
        <w:rPr>
          <w:rFonts w:ascii="Arial" w:eastAsia="PMingLiU-ExtB" w:hAnsi="Arial" w:cs="Arial"/>
          <w:sz w:val="20"/>
          <w:szCs w:val="20"/>
        </w:rPr>
        <w:t xml:space="preserve"> </w:t>
      </w:r>
    </w:p>
    <w:p w14:paraId="3F93C7C1" w14:textId="0DB53C41" w:rsidR="0042720A" w:rsidRPr="0003032C" w:rsidRDefault="006808CC" w:rsidP="0042720A">
      <w:pPr>
        <w:rPr>
          <w:rFonts w:ascii="Arial" w:eastAsia="PMingLiU-ExtB" w:hAnsi="Arial" w:cs="Arial"/>
          <w:b/>
          <w:sz w:val="20"/>
          <w:szCs w:val="20"/>
        </w:rPr>
      </w:pPr>
      <w:r w:rsidRPr="0003032C">
        <w:rPr>
          <w:rFonts w:ascii="Arial" w:eastAsia="PMingLiU-ExtB" w:hAnsi="Arial" w:cs="Arial"/>
          <w:b/>
          <w:sz w:val="20"/>
          <w:szCs w:val="20"/>
        </w:rPr>
        <w:t>A</w:t>
      </w:r>
      <w:r w:rsidR="0042720A" w:rsidRPr="0003032C">
        <w:rPr>
          <w:rFonts w:ascii="Arial" w:eastAsia="PMingLiU-ExtB" w:hAnsi="Arial" w:cs="Arial"/>
          <w:b/>
          <w:sz w:val="20"/>
          <w:szCs w:val="20"/>
        </w:rPr>
        <w:t xml:space="preserve">ugust 1998 </w:t>
      </w:r>
      <w:r w:rsidR="0042720A" w:rsidRPr="0003032C">
        <w:rPr>
          <w:rFonts w:ascii="Arial" w:eastAsia="MS Mincho" w:hAnsi="Arial" w:cs="Arial"/>
          <w:b/>
          <w:sz w:val="20"/>
          <w:szCs w:val="20"/>
        </w:rPr>
        <w:t>–</w:t>
      </w:r>
      <w:r w:rsidR="0042720A" w:rsidRPr="0003032C">
        <w:rPr>
          <w:rFonts w:ascii="Arial" w:eastAsia="PMingLiU-ExtB" w:hAnsi="Arial" w:cs="Arial"/>
          <w:b/>
          <w:sz w:val="20"/>
          <w:szCs w:val="20"/>
        </w:rPr>
        <w:t xml:space="preserve"> May 2000</w:t>
      </w:r>
    </w:p>
    <w:p w14:paraId="29B0DC46" w14:textId="77777777" w:rsidR="0042720A" w:rsidRPr="0003032C" w:rsidRDefault="0042720A" w:rsidP="0042720A">
      <w:pPr>
        <w:pStyle w:val="ListParagraph"/>
        <w:numPr>
          <w:ilvl w:val="0"/>
          <w:numId w:val="3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>General Studies with core competencies in Nursing</w:t>
      </w:r>
    </w:p>
    <w:p w14:paraId="578310C0" w14:textId="0CE16F5F" w:rsidR="0042720A" w:rsidRDefault="0042720A" w:rsidP="007A4B1D">
      <w:pPr>
        <w:rPr>
          <w:rFonts w:ascii="Arial" w:eastAsia="PMingLiU-ExtB" w:hAnsi="Arial" w:cs="Arial"/>
          <w:sz w:val="20"/>
          <w:szCs w:val="20"/>
        </w:rPr>
      </w:pPr>
    </w:p>
    <w:p w14:paraId="3F7A4E74" w14:textId="77777777" w:rsidR="003B2ED7" w:rsidRPr="0003032C" w:rsidRDefault="003B2ED7" w:rsidP="007A4B1D">
      <w:pPr>
        <w:rPr>
          <w:rFonts w:ascii="Arial" w:eastAsia="PMingLiU-ExtB" w:hAnsi="Arial" w:cs="Arial"/>
          <w:sz w:val="20"/>
          <w:szCs w:val="20"/>
        </w:rPr>
      </w:pPr>
    </w:p>
    <w:p w14:paraId="522081CB" w14:textId="50453A20" w:rsidR="003B2ED7" w:rsidRPr="0003032C" w:rsidRDefault="003B2ED7" w:rsidP="008F24EB">
      <w:pPr>
        <w:jc w:val="center"/>
        <w:rPr>
          <w:rFonts w:ascii="Arial" w:eastAsia="PMingLiU-ExtB" w:hAnsi="Arial" w:cs="Arial"/>
          <w:b/>
          <w:sz w:val="20"/>
          <w:szCs w:val="20"/>
        </w:rPr>
      </w:pPr>
      <w:r w:rsidRPr="0003032C">
        <w:rPr>
          <w:rFonts w:ascii="Arial" w:eastAsia="PMingLiU-ExtB" w:hAnsi="Arial" w:cs="Arial"/>
          <w:b/>
          <w:sz w:val="20"/>
          <w:szCs w:val="20"/>
        </w:rPr>
        <w:t>LICENSURE &amp; CERTIFICATIONS</w:t>
      </w:r>
    </w:p>
    <w:p w14:paraId="7CE9A86E" w14:textId="77777777" w:rsidR="00D537B4" w:rsidRDefault="003B2ED7" w:rsidP="003B2ED7">
      <w:pPr>
        <w:rPr>
          <w:rFonts w:ascii="Arial" w:eastAsia="PMingLiU-ExtB" w:hAnsi="Arial" w:cs="Arial"/>
          <w:b/>
          <w:sz w:val="20"/>
          <w:szCs w:val="20"/>
        </w:rPr>
      </w:pPr>
      <w:r w:rsidRPr="0003032C">
        <w:rPr>
          <w:rFonts w:ascii="Arial" w:eastAsia="PMingLiU-ExtB" w:hAnsi="Arial" w:cs="Arial"/>
          <w:b/>
          <w:sz w:val="20"/>
          <w:szCs w:val="20"/>
        </w:rPr>
        <w:tab/>
      </w:r>
      <w:r w:rsidRPr="0003032C">
        <w:rPr>
          <w:rFonts w:ascii="Arial" w:eastAsia="PMingLiU-ExtB" w:hAnsi="Arial" w:cs="Arial"/>
          <w:b/>
          <w:sz w:val="20"/>
          <w:szCs w:val="20"/>
        </w:rPr>
        <w:tab/>
      </w:r>
      <w:r w:rsidRPr="0003032C">
        <w:rPr>
          <w:rFonts w:ascii="Arial" w:eastAsia="PMingLiU-ExtB" w:hAnsi="Arial" w:cs="Arial"/>
          <w:b/>
          <w:sz w:val="20"/>
          <w:szCs w:val="20"/>
        </w:rPr>
        <w:tab/>
      </w:r>
      <w:r w:rsidRPr="0003032C">
        <w:rPr>
          <w:rFonts w:ascii="Arial" w:eastAsia="PMingLiU-ExtB" w:hAnsi="Arial" w:cs="Arial"/>
          <w:b/>
          <w:sz w:val="20"/>
          <w:szCs w:val="20"/>
        </w:rPr>
        <w:tab/>
      </w:r>
      <w:r w:rsidRPr="0003032C">
        <w:rPr>
          <w:rFonts w:ascii="Arial" w:eastAsia="PMingLiU-ExtB" w:hAnsi="Arial" w:cs="Arial"/>
          <w:b/>
          <w:sz w:val="20"/>
          <w:szCs w:val="20"/>
        </w:rPr>
        <w:tab/>
      </w:r>
      <w:r w:rsidRPr="0003032C">
        <w:rPr>
          <w:rFonts w:ascii="Arial" w:eastAsia="PMingLiU-ExtB" w:hAnsi="Arial" w:cs="Arial"/>
          <w:b/>
          <w:sz w:val="20"/>
          <w:szCs w:val="20"/>
        </w:rPr>
        <w:tab/>
      </w:r>
      <w:r w:rsidRPr="0003032C">
        <w:rPr>
          <w:rFonts w:ascii="Arial" w:eastAsia="PMingLiU-ExtB" w:hAnsi="Arial" w:cs="Arial"/>
          <w:b/>
          <w:sz w:val="20"/>
          <w:szCs w:val="20"/>
        </w:rPr>
        <w:tab/>
      </w:r>
      <w:r w:rsidRPr="0003032C">
        <w:rPr>
          <w:rFonts w:ascii="Arial" w:eastAsia="PMingLiU-ExtB" w:hAnsi="Arial" w:cs="Arial"/>
          <w:b/>
          <w:sz w:val="20"/>
          <w:szCs w:val="20"/>
        </w:rPr>
        <w:tab/>
      </w:r>
    </w:p>
    <w:p w14:paraId="442037CA" w14:textId="3E5FD135" w:rsidR="003B2ED7" w:rsidRPr="0003032C" w:rsidRDefault="003B2ED7" w:rsidP="003B2ED7">
      <w:pPr>
        <w:rPr>
          <w:rFonts w:ascii="Arial" w:eastAsia="PMingLiU-ExtB" w:hAnsi="Arial" w:cs="Arial"/>
          <w:b/>
          <w:sz w:val="20"/>
          <w:szCs w:val="20"/>
        </w:rPr>
      </w:pPr>
      <w:r w:rsidRPr="0003032C">
        <w:rPr>
          <w:rFonts w:ascii="Arial" w:eastAsia="PMingLiU-ExtB" w:hAnsi="Arial" w:cs="Arial"/>
          <w:b/>
          <w:sz w:val="20"/>
          <w:szCs w:val="20"/>
        </w:rPr>
        <w:tab/>
      </w:r>
    </w:p>
    <w:p w14:paraId="23092191" w14:textId="77777777" w:rsidR="003B2ED7" w:rsidRDefault="003B2ED7" w:rsidP="003B2ED7">
      <w:pPr>
        <w:pStyle w:val="ListParagraph"/>
        <w:numPr>
          <w:ilvl w:val="0"/>
          <w:numId w:val="19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>Registered Nurse, State of Ohio, 200</w:t>
      </w:r>
      <w:r>
        <w:rPr>
          <w:rFonts w:ascii="Arial" w:eastAsia="PMingLiU-ExtB" w:hAnsi="Arial" w:cs="Arial"/>
          <w:sz w:val="20"/>
          <w:szCs w:val="20"/>
        </w:rPr>
        <w:t>2</w:t>
      </w:r>
      <w:r w:rsidRPr="0003032C">
        <w:rPr>
          <w:rFonts w:ascii="Arial" w:eastAsia="PMingLiU-ExtB" w:hAnsi="Arial" w:cs="Arial"/>
          <w:sz w:val="20"/>
          <w:szCs w:val="20"/>
        </w:rPr>
        <w:t xml:space="preserve"> – Present </w:t>
      </w:r>
      <w:r w:rsidRPr="003C7A4B">
        <w:rPr>
          <w:rFonts w:ascii="Arial" w:eastAsia="PMingLiU-ExtB" w:hAnsi="Arial" w:cs="Arial"/>
          <w:i/>
          <w:iCs/>
          <w:sz w:val="16"/>
          <w:szCs w:val="16"/>
        </w:rPr>
        <w:t>(Original State of Licensure)</w:t>
      </w:r>
    </w:p>
    <w:p w14:paraId="305981B5" w14:textId="77777777" w:rsidR="003B2ED7" w:rsidRPr="0003032C" w:rsidRDefault="003B2ED7" w:rsidP="003B2ED7">
      <w:pPr>
        <w:pStyle w:val="ListParagraph"/>
        <w:numPr>
          <w:ilvl w:val="0"/>
          <w:numId w:val="19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 xml:space="preserve">Registered Nurse, State of </w:t>
      </w:r>
      <w:r>
        <w:rPr>
          <w:rFonts w:ascii="Arial" w:eastAsia="PMingLiU-ExtB" w:hAnsi="Arial" w:cs="Arial"/>
          <w:sz w:val="20"/>
          <w:szCs w:val="20"/>
        </w:rPr>
        <w:t>Kentucky</w:t>
      </w:r>
      <w:r w:rsidRPr="0003032C">
        <w:rPr>
          <w:rFonts w:ascii="Arial" w:eastAsia="PMingLiU-ExtB" w:hAnsi="Arial" w:cs="Arial"/>
          <w:sz w:val="20"/>
          <w:szCs w:val="20"/>
        </w:rPr>
        <w:t>, 20</w:t>
      </w:r>
      <w:r>
        <w:rPr>
          <w:rFonts w:ascii="Arial" w:eastAsia="PMingLiU-ExtB" w:hAnsi="Arial" w:cs="Arial"/>
          <w:sz w:val="20"/>
          <w:szCs w:val="20"/>
        </w:rPr>
        <w:t>21</w:t>
      </w:r>
      <w:r w:rsidRPr="0003032C">
        <w:rPr>
          <w:rFonts w:ascii="Arial" w:eastAsia="PMingLiU-ExtB" w:hAnsi="Arial" w:cs="Arial"/>
          <w:sz w:val="20"/>
          <w:szCs w:val="20"/>
        </w:rPr>
        <w:t xml:space="preserve"> – Present</w:t>
      </w:r>
    </w:p>
    <w:p w14:paraId="74D1C1E9" w14:textId="77777777" w:rsidR="003B2ED7" w:rsidRPr="0003032C" w:rsidRDefault="003B2ED7" w:rsidP="003B2ED7">
      <w:pPr>
        <w:pStyle w:val="ListParagraph"/>
        <w:numPr>
          <w:ilvl w:val="0"/>
          <w:numId w:val="19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>Certified Critical Care Nurse Designation (CCRN)</w:t>
      </w:r>
      <w:r>
        <w:rPr>
          <w:rFonts w:ascii="Arial" w:eastAsia="PMingLiU-ExtB" w:hAnsi="Arial" w:cs="Arial"/>
          <w:sz w:val="20"/>
          <w:szCs w:val="20"/>
        </w:rPr>
        <w:t>, 2014 - Present</w:t>
      </w:r>
    </w:p>
    <w:p w14:paraId="2E08FA96" w14:textId="77777777" w:rsidR="003B2ED7" w:rsidRPr="0003032C" w:rsidRDefault="003B2ED7" w:rsidP="003B2ED7">
      <w:pPr>
        <w:pStyle w:val="ListParagraph"/>
        <w:numPr>
          <w:ilvl w:val="0"/>
          <w:numId w:val="19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>Advanced Cardiac Life Support (ACLS)</w:t>
      </w:r>
    </w:p>
    <w:p w14:paraId="2982188C" w14:textId="77777777" w:rsidR="003B2ED7" w:rsidRPr="0003032C" w:rsidRDefault="003B2ED7" w:rsidP="003B2ED7">
      <w:pPr>
        <w:pStyle w:val="ListParagraph"/>
        <w:numPr>
          <w:ilvl w:val="0"/>
          <w:numId w:val="19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>Advanced Burn Life Support (ABLS)</w:t>
      </w:r>
    </w:p>
    <w:p w14:paraId="66F55898" w14:textId="77777777" w:rsidR="00D537B4" w:rsidRDefault="003B2ED7" w:rsidP="00D537B4">
      <w:pPr>
        <w:pStyle w:val="ListParagraph"/>
        <w:numPr>
          <w:ilvl w:val="0"/>
          <w:numId w:val="19"/>
        </w:numPr>
        <w:rPr>
          <w:rFonts w:ascii="Arial" w:eastAsia="PMingLiU-ExtB" w:hAnsi="Arial" w:cs="Arial"/>
          <w:sz w:val="20"/>
          <w:szCs w:val="20"/>
        </w:rPr>
      </w:pPr>
      <w:r w:rsidRPr="0003032C">
        <w:rPr>
          <w:rFonts w:ascii="Arial" w:eastAsia="PMingLiU-ExtB" w:hAnsi="Arial" w:cs="Arial"/>
          <w:sz w:val="20"/>
          <w:szCs w:val="20"/>
        </w:rPr>
        <w:t>Cardiopulmonary Resuscitation (CPR)</w:t>
      </w:r>
    </w:p>
    <w:p w14:paraId="4249D5CA" w14:textId="2519B9B0" w:rsidR="007E3842" w:rsidRPr="00D537B4" w:rsidRDefault="003B2ED7" w:rsidP="00D537B4">
      <w:pPr>
        <w:pStyle w:val="ListParagraph"/>
        <w:numPr>
          <w:ilvl w:val="0"/>
          <w:numId w:val="19"/>
        </w:numPr>
        <w:rPr>
          <w:rFonts w:ascii="Arial" w:eastAsia="PMingLiU-ExtB" w:hAnsi="Arial" w:cs="Arial"/>
          <w:sz w:val="20"/>
          <w:szCs w:val="20"/>
        </w:rPr>
      </w:pPr>
      <w:r w:rsidRPr="00D537B4">
        <w:rPr>
          <w:rFonts w:ascii="Arial" w:eastAsia="PMingLiU-ExtB" w:hAnsi="Arial" w:cs="Arial"/>
          <w:sz w:val="20"/>
          <w:szCs w:val="20"/>
        </w:rPr>
        <w:t xml:space="preserve">Basic Life Support (BLS) </w:t>
      </w:r>
    </w:p>
    <w:sectPr w:rsidR="007E3842" w:rsidRPr="00D537B4" w:rsidSect="00C56133">
      <w:footerReference w:type="default" r:id="rId8"/>
      <w:footerReference w:type="first" r:id="rId9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A758A" w14:textId="77777777" w:rsidR="00A91512" w:rsidRDefault="00A91512" w:rsidP="00A14D4D">
      <w:r>
        <w:separator/>
      </w:r>
    </w:p>
  </w:endnote>
  <w:endnote w:type="continuationSeparator" w:id="0">
    <w:p w14:paraId="764C4324" w14:textId="77777777" w:rsidR="00A91512" w:rsidRDefault="00A91512" w:rsidP="00A1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F7AB6" w14:textId="77777777" w:rsidR="0089536C" w:rsidRPr="00B33E4F" w:rsidRDefault="0089536C" w:rsidP="0089536C">
    <w:pPr>
      <w:jc w:val="center"/>
      <w:rPr>
        <w:rFonts w:eastAsia="PMingLiU-ExtB"/>
        <w:color w:val="404040" w:themeColor="text1" w:themeTint="BF"/>
        <w:sz w:val="16"/>
        <w:szCs w:val="16"/>
      </w:rPr>
    </w:pPr>
    <w:r w:rsidRPr="00B33E4F">
      <w:rPr>
        <w:rFonts w:eastAsia="PMingLiU-ExtB"/>
        <w:color w:val="404040" w:themeColor="text1" w:themeTint="BF"/>
        <w:sz w:val="16"/>
        <w:szCs w:val="16"/>
      </w:rPr>
      <w:t>ALLISON M. BAUER</w:t>
    </w:r>
  </w:p>
  <w:p w14:paraId="27837B40" w14:textId="77777777" w:rsidR="0089536C" w:rsidRPr="00B33E4F" w:rsidRDefault="0089536C" w:rsidP="0089536C">
    <w:pPr>
      <w:jc w:val="center"/>
      <w:rPr>
        <w:rFonts w:eastAsia="PMingLiU-ExtB"/>
        <w:color w:val="404040" w:themeColor="text1" w:themeTint="BF"/>
        <w:sz w:val="16"/>
        <w:szCs w:val="16"/>
      </w:rPr>
    </w:pPr>
    <w:r w:rsidRPr="00B33E4F">
      <w:rPr>
        <w:rFonts w:eastAsia="PMingLiU-ExtB"/>
        <w:color w:val="404040" w:themeColor="text1" w:themeTint="BF"/>
        <w:sz w:val="16"/>
        <w:szCs w:val="16"/>
      </w:rPr>
      <w:t xml:space="preserve"> (513) 227-9040</w:t>
    </w:r>
  </w:p>
  <w:p w14:paraId="7A1C05A3" w14:textId="77777777" w:rsidR="0089536C" w:rsidRPr="00B33E4F" w:rsidRDefault="00A91512" w:rsidP="0089536C">
    <w:pPr>
      <w:jc w:val="center"/>
      <w:rPr>
        <w:rStyle w:val="Hyperlink"/>
        <w:rFonts w:eastAsia="PMingLiU-ExtB"/>
        <w:color w:val="404040" w:themeColor="text1" w:themeTint="BF"/>
        <w:sz w:val="16"/>
        <w:szCs w:val="16"/>
      </w:rPr>
    </w:pPr>
    <w:hyperlink w:history="1">
      <w:r w:rsidR="0089536C" w:rsidRPr="00B33E4F">
        <w:rPr>
          <w:rStyle w:val="Hyperlink"/>
          <w:rFonts w:eastAsia="PMingLiU-ExtB"/>
          <w:color w:val="404040" w:themeColor="text1" w:themeTint="BF"/>
          <w:sz w:val="16"/>
          <w:szCs w:val="16"/>
        </w:rPr>
        <w:t>ambauer45204@gmail.com</w:t>
      </w:r>
    </w:hyperlink>
  </w:p>
  <w:p w14:paraId="4627A0A3" w14:textId="22654569" w:rsidR="0089536C" w:rsidRDefault="0089536C" w:rsidP="0089536C">
    <w:pPr>
      <w:pStyle w:val="Footer"/>
      <w:jc w:val="center"/>
    </w:pPr>
  </w:p>
  <w:p w14:paraId="040B1A0D" w14:textId="77777777" w:rsidR="001E0629" w:rsidRDefault="001E0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97E35" w14:textId="582FC1ED" w:rsidR="0089536C" w:rsidRDefault="0089536C">
    <w:pPr>
      <w:pStyle w:val="Footer"/>
    </w:pPr>
  </w:p>
  <w:p w14:paraId="21663519" w14:textId="77777777" w:rsidR="00E3683A" w:rsidRDefault="00E36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E67A1" w14:textId="77777777" w:rsidR="00A91512" w:rsidRDefault="00A91512" w:rsidP="00A14D4D">
      <w:r>
        <w:separator/>
      </w:r>
    </w:p>
  </w:footnote>
  <w:footnote w:type="continuationSeparator" w:id="0">
    <w:p w14:paraId="51322DE1" w14:textId="77777777" w:rsidR="00A91512" w:rsidRDefault="00A91512" w:rsidP="00A1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17578"/>
    <w:multiLevelType w:val="hybridMultilevel"/>
    <w:tmpl w:val="B7A24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2CE"/>
    <w:multiLevelType w:val="hybridMultilevel"/>
    <w:tmpl w:val="8674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2131"/>
    <w:multiLevelType w:val="hybridMultilevel"/>
    <w:tmpl w:val="376C88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1A247B"/>
    <w:multiLevelType w:val="hybridMultilevel"/>
    <w:tmpl w:val="93FC9C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9B10D78"/>
    <w:multiLevelType w:val="hybridMultilevel"/>
    <w:tmpl w:val="AC70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97143"/>
    <w:multiLevelType w:val="hybridMultilevel"/>
    <w:tmpl w:val="DA36F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2291E"/>
    <w:multiLevelType w:val="hybridMultilevel"/>
    <w:tmpl w:val="22B6E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10E0A"/>
    <w:multiLevelType w:val="hybridMultilevel"/>
    <w:tmpl w:val="9BF8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47695"/>
    <w:multiLevelType w:val="hybridMultilevel"/>
    <w:tmpl w:val="1BAE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8162F"/>
    <w:multiLevelType w:val="multilevel"/>
    <w:tmpl w:val="5E94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F54767"/>
    <w:multiLevelType w:val="hybridMultilevel"/>
    <w:tmpl w:val="DC84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03217"/>
    <w:multiLevelType w:val="hybridMultilevel"/>
    <w:tmpl w:val="99F4D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5662"/>
    <w:multiLevelType w:val="hybridMultilevel"/>
    <w:tmpl w:val="5B82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807F1"/>
    <w:multiLevelType w:val="hybridMultilevel"/>
    <w:tmpl w:val="9E243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95ADF"/>
    <w:multiLevelType w:val="hybridMultilevel"/>
    <w:tmpl w:val="E9AC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966D4"/>
    <w:multiLevelType w:val="hybridMultilevel"/>
    <w:tmpl w:val="46742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E15F4"/>
    <w:multiLevelType w:val="hybridMultilevel"/>
    <w:tmpl w:val="C722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0610A"/>
    <w:multiLevelType w:val="hybridMultilevel"/>
    <w:tmpl w:val="302E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90F29"/>
    <w:multiLevelType w:val="hybridMultilevel"/>
    <w:tmpl w:val="8986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D4EFF"/>
    <w:multiLevelType w:val="hybridMultilevel"/>
    <w:tmpl w:val="B960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A0315"/>
    <w:multiLevelType w:val="hybridMultilevel"/>
    <w:tmpl w:val="BD16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9"/>
  </w:num>
  <w:num w:numId="5">
    <w:abstractNumId w:val="13"/>
  </w:num>
  <w:num w:numId="6">
    <w:abstractNumId w:val="8"/>
  </w:num>
  <w:num w:numId="7">
    <w:abstractNumId w:val="16"/>
  </w:num>
  <w:num w:numId="8">
    <w:abstractNumId w:val="10"/>
  </w:num>
  <w:num w:numId="9">
    <w:abstractNumId w:val="11"/>
  </w:num>
  <w:num w:numId="10">
    <w:abstractNumId w:val="1"/>
  </w:num>
  <w:num w:numId="11">
    <w:abstractNumId w:val="15"/>
  </w:num>
  <w:num w:numId="12">
    <w:abstractNumId w:val="20"/>
  </w:num>
  <w:num w:numId="13">
    <w:abstractNumId w:val="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7"/>
  </w:num>
  <w:num w:numId="19">
    <w:abstractNumId w:val="18"/>
  </w:num>
  <w:num w:numId="20">
    <w:abstractNumId w:val="9"/>
  </w:num>
  <w:num w:numId="2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AE"/>
    <w:rsid w:val="0003032C"/>
    <w:rsid w:val="00076E69"/>
    <w:rsid w:val="0009078C"/>
    <w:rsid w:val="00091B36"/>
    <w:rsid w:val="0009702E"/>
    <w:rsid w:val="000A7DEC"/>
    <w:rsid w:val="000B4C6B"/>
    <w:rsid w:val="000B4DF7"/>
    <w:rsid w:val="000B5776"/>
    <w:rsid w:val="000C149B"/>
    <w:rsid w:val="000F1255"/>
    <w:rsid w:val="00117837"/>
    <w:rsid w:val="00121C96"/>
    <w:rsid w:val="00134D97"/>
    <w:rsid w:val="0014256D"/>
    <w:rsid w:val="0015413A"/>
    <w:rsid w:val="00194246"/>
    <w:rsid w:val="001C4B3C"/>
    <w:rsid w:val="001E0629"/>
    <w:rsid w:val="001E5613"/>
    <w:rsid w:val="002118FA"/>
    <w:rsid w:val="0022130E"/>
    <w:rsid w:val="0024687D"/>
    <w:rsid w:val="00251750"/>
    <w:rsid w:val="002711ED"/>
    <w:rsid w:val="002862F4"/>
    <w:rsid w:val="00297F4D"/>
    <w:rsid w:val="002B2399"/>
    <w:rsid w:val="002D6389"/>
    <w:rsid w:val="002F0BB6"/>
    <w:rsid w:val="00305031"/>
    <w:rsid w:val="003077E3"/>
    <w:rsid w:val="00384051"/>
    <w:rsid w:val="003900D1"/>
    <w:rsid w:val="003923A6"/>
    <w:rsid w:val="003961F7"/>
    <w:rsid w:val="00397ADF"/>
    <w:rsid w:val="003A5626"/>
    <w:rsid w:val="003B21F2"/>
    <w:rsid w:val="003B2ED7"/>
    <w:rsid w:val="003C6858"/>
    <w:rsid w:val="003C6A0E"/>
    <w:rsid w:val="003C72F8"/>
    <w:rsid w:val="003C7A4B"/>
    <w:rsid w:val="003D74A8"/>
    <w:rsid w:val="003F1FB2"/>
    <w:rsid w:val="004060B3"/>
    <w:rsid w:val="00423E35"/>
    <w:rsid w:val="004252BA"/>
    <w:rsid w:val="0042720A"/>
    <w:rsid w:val="00431D26"/>
    <w:rsid w:val="004470A3"/>
    <w:rsid w:val="004473B3"/>
    <w:rsid w:val="004500CB"/>
    <w:rsid w:val="00476557"/>
    <w:rsid w:val="00492498"/>
    <w:rsid w:val="004A252B"/>
    <w:rsid w:val="004A2C1E"/>
    <w:rsid w:val="004C307B"/>
    <w:rsid w:val="004D456C"/>
    <w:rsid w:val="004F0DB7"/>
    <w:rsid w:val="004F25C3"/>
    <w:rsid w:val="004F2DF6"/>
    <w:rsid w:val="004F3C3E"/>
    <w:rsid w:val="004F4214"/>
    <w:rsid w:val="00507164"/>
    <w:rsid w:val="00511F5B"/>
    <w:rsid w:val="00533872"/>
    <w:rsid w:val="00570B03"/>
    <w:rsid w:val="0058744E"/>
    <w:rsid w:val="0059336F"/>
    <w:rsid w:val="005A61DE"/>
    <w:rsid w:val="005B782B"/>
    <w:rsid w:val="005D0F0E"/>
    <w:rsid w:val="005E0A6D"/>
    <w:rsid w:val="005F2941"/>
    <w:rsid w:val="00645075"/>
    <w:rsid w:val="00657F36"/>
    <w:rsid w:val="006619B3"/>
    <w:rsid w:val="006808CC"/>
    <w:rsid w:val="00686D98"/>
    <w:rsid w:val="00691B18"/>
    <w:rsid w:val="006B4215"/>
    <w:rsid w:val="006C51C5"/>
    <w:rsid w:val="006D1AB0"/>
    <w:rsid w:val="006F25B8"/>
    <w:rsid w:val="007175DE"/>
    <w:rsid w:val="007434DD"/>
    <w:rsid w:val="007478D3"/>
    <w:rsid w:val="00763EAF"/>
    <w:rsid w:val="007860C5"/>
    <w:rsid w:val="00790249"/>
    <w:rsid w:val="0079470E"/>
    <w:rsid w:val="007A048B"/>
    <w:rsid w:val="007A4B1D"/>
    <w:rsid w:val="007C0D6E"/>
    <w:rsid w:val="007C2817"/>
    <w:rsid w:val="007E3842"/>
    <w:rsid w:val="007F22B1"/>
    <w:rsid w:val="008413F9"/>
    <w:rsid w:val="00856DC1"/>
    <w:rsid w:val="0088055D"/>
    <w:rsid w:val="00887F72"/>
    <w:rsid w:val="0089536C"/>
    <w:rsid w:val="008A0CB2"/>
    <w:rsid w:val="008A2B00"/>
    <w:rsid w:val="008A3F87"/>
    <w:rsid w:val="008C0E07"/>
    <w:rsid w:val="008E1EB2"/>
    <w:rsid w:val="008E6C1F"/>
    <w:rsid w:val="008F24EB"/>
    <w:rsid w:val="008F7195"/>
    <w:rsid w:val="00905234"/>
    <w:rsid w:val="009262F8"/>
    <w:rsid w:val="00955A96"/>
    <w:rsid w:val="00971CB5"/>
    <w:rsid w:val="009846DA"/>
    <w:rsid w:val="009A7553"/>
    <w:rsid w:val="009B63DD"/>
    <w:rsid w:val="009F3031"/>
    <w:rsid w:val="009F3AA2"/>
    <w:rsid w:val="00A14D4D"/>
    <w:rsid w:val="00A30FD1"/>
    <w:rsid w:val="00A433EC"/>
    <w:rsid w:val="00A9075D"/>
    <w:rsid w:val="00A91512"/>
    <w:rsid w:val="00A93A4E"/>
    <w:rsid w:val="00AB303A"/>
    <w:rsid w:val="00AC194C"/>
    <w:rsid w:val="00AC5D5D"/>
    <w:rsid w:val="00AF4DFF"/>
    <w:rsid w:val="00B028DD"/>
    <w:rsid w:val="00B10588"/>
    <w:rsid w:val="00B27405"/>
    <w:rsid w:val="00B33E4F"/>
    <w:rsid w:val="00B36054"/>
    <w:rsid w:val="00B4306D"/>
    <w:rsid w:val="00B43A9C"/>
    <w:rsid w:val="00B45609"/>
    <w:rsid w:val="00B54D65"/>
    <w:rsid w:val="00B64D9A"/>
    <w:rsid w:val="00B72E47"/>
    <w:rsid w:val="00B73F4B"/>
    <w:rsid w:val="00B8171D"/>
    <w:rsid w:val="00B92790"/>
    <w:rsid w:val="00BB2102"/>
    <w:rsid w:val="00BC1F53"/>
    <w:rsid w:val="00BF221E"/>
    <w:rsid w:val="00BF7814"/>
    <w:rsid w:val="00C13604"/>
    <w:rsid w:val="00C154AF"/>
    <w:rsid w:val="00C234E7"/>
    <w:rsid w:val="00C56133"/>
    <w:rsid w:val="00C5662B"/>
    <w:rsid w:val="00C62835"/>
    <w:rsid w:val="00C6649B"/>
    <w:rsid w:val="00C87694"/>
    <w:rsid w:val="00CA6785"/>
    <w:rsid w:val="00CF10B4"/>
    <w:rsid w:val="00CF6942"/>
    <w:rsid w:val="00D4756F"/>
    <w:rsid w:val="00D537B4"/>
    <w:rsid w:val="00D75134"/>
    <w:rsid w:val="00DA13AE"/>
    <w:rsid w:val="00DA4BB1"/>
    <w:rsid w:val="00DB38AA"/>
    <w:rsid w:val="00DC1FB7"/>
    <w:rsid w:val="00DE2343"/>
    <w:rsid w:val="00E003BB"/>
    <w:rsid w:val="00E316A4"/>
    <w:rsid w:val="00E33870"/>
    <w:rsid w:val="00E3683A"/>
    <w:rsid w:val="00E4692E"/>
    <w:rsid w:val="00E57F13"/>
    <w:rsid w:val="00E6228E"/>
    <w:rsid w:val="00E74135"/>
    <w:rsid w:val="00E93E65"/>
    <w:rsid w:val="00EA0C6E"/>
    <w:rsid w:val="00EB59B5"/>
    <w:rsid w:val="00EB7991"/>
    <w:rsid w:val="00EE227D"/>
    <w:rsid w:val="00EE3396"/>
    <w:rsid w:val="00F1137A"/>
    <w:rsid w:val="00F14E18"/>
    <w:rsid w:val="00F15CE6"/>
    <w:rsid w:val="00F604F9"/>
    <w:rsid w:val="00F61A55"/>
    <w:rsid w:val="00F7764C"/>
    <w:rsid w:val="00F779A6"/>
    <w:rsid w:val="00F77C5D"/>
    <w:rsid w:val="00F9203D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61294B"/>
  <w15:docId w15:val="{E5DB530F-215D-4C78-9D1B-C5DE6E03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4D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4D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D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4D4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0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3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076E-DCEB-4E9D-B568-FF44EE0F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ALLISON M</vt:lpstr>
    </vt:vector>
  </TitlesOfParts>
  <Company>Dell</Company>
  <LinksUpToDate>false</LinksUpToDate>
  <CharactersWithSpaces>4769</CharactersWithSpaces>
  <SharedDoc>false</SharedDoc>
  <HLinks>
    <vt:vector size="6" baseType="variant">
      <vt:variant>
        <vt:i4>852095</vt:i4>
      </vt:variant>
      <vt:variant>
        <vt:i4>0</vt:i4>
      </vt:variant>
      <vt:variant>
        <vt:i4>0</vt:i4>
      </vt:variant>
      <vt:variant>
        <vt:i4>5</vt:i4>
      </vt:variant>
      <vt:variant>
        <vt:lpwstr>mailto:ambauer45204@aol.com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ALLISON M</dc:title>
  <dc:creator>Preferred Customer</dc:creator>
  <cp:lastModifiedBy>Allison Bauer</cp:lastModifiedBy>
  <cp:revision>5</cp:revision>
  <cp:lastPrinted>2020-06-23T14:04:00Z</cp:lastPrinted>
  <dcterms:created xsi:type="dcterms:W3CDTF">2022-01-10T12:46:00Z</dcterms:created>
  <dcterms:modified xsi:type="dcterms:W3CDTF">2022-01-16T16:46:00Z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-1876844776</vt:i4>
  </property>
  <property fmtid="{D5CDD505-2E9C-101B-9397-08002B2CF9AE}" pid="3" name="_NewReviewCycle">
    <vt:lpwstr/>
  </property>
  <property fmtid="{D5CDD505-2E9C-101B-9397-08002B2CF9AE}" pid="4" name="_EmailSubject">
    <vt:lpwstr>Updated it again...USE THIS COPY</vt:lpwstr>
  </property>
  <property fmtid="{D5CDD505-2E9C-101B-9397-08002B2CF9AE}" pid="5" name="_AuthorEmail">
    <vt:lpwstr>James.Bauer@meyertool.com</vt:lpwstr>
  </property>
  <property fmtid="{D5CDD505-2E9C-101B-9397-08002B2CF9AE}" pid="6" name="_AuthorEmailDisplayName">
    <vt:lpwstr>James Bauer</vt:lpwstr>
  </property>
  <property fmtid="{D5CDD505-2E9C-101B-9397-08002B2CF9AE}" pid="7" name="_ReviewingToolsShownOnce">
    <vt:lpwstr/>
  </property>
</Properties>
</file>