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6F86" w14:textId="38B6E15A" w:rsidR="00E43D1E" w:rsidRPr="00E43D1E" w:rsidRDefault="00E43D1E" w:rsidP="00E43D1E">
      <w:r w:rsidRPr="002E6292">
        <w:t xml:space="preserve">                                                    K</w:t>
      </w:r>
      <w:r w:rsidR="00105574">
        <w:t>eziah</w:t>
      </w:r>
      <w:r w:rsidRPr="002E6292">
        <w:t xml:space="preserve"> M M</w:t>
      </w:r>
      <w:r w:rsidR="00105574">
        <w:t>uoki</w:t>
      </w:r>
      <w:r w:rsidRPr="002E6292">
        <w:t>, RN</w:t>
      </w:r>
      <w:r w:rsidRPr="002E6292">
        <w:br/>
      </w:r>
      <w:r w:rsidR="00855FCA">
        <w:t>938 Manor green Road</w:t>
      </w:r>
      <w:r>
        <w:t xml:space="preserve"> ,</w:t>
      </w:r>
      <w:r w:rsidR="007C3714">
        <w:t>21220. [</w:t>
      </w:r>
      <w:r>
        <w:t>c] 410-318-9061 [E] marynix2012@yahoo.com</w:t>
      </w:r>
    </w:p>
    <w:p w14:paraId="69464BB5" w14:textId="77777777" w:rsidR="00E43D1E" w:rsidRPr="0092541C" w:rsidRDefault="00E43D1E" w:rsidP="00E43D1E">
      <w:r>
        <w:t xml:space="preserve">                                                    </w:t>
      </w:r>
      <w:r w:rsidRPr="0092541C">
        <w:t>Professional Summary</w:t>
      </w:r>
    </w:p>
    <w:p w14:paraId="48D34B7A" w14:textId="3B7EB912" w:rsidR="00D12CBF" w:rsidRDefault="00D12CBF" w:rsidP="00E43D1E">
      <w:r w:rsidRPr="0092541C">
        <w:rPr>
          <w:highlight w:val="yellow"/>
        </w:rPr>
        <w:t xml:space="preserve">Compassionate transitional care unit Registered nurse with </w:t>
      </w:r>
      <w:r w:rsidR="00855FCA" w:rsidRPr="0092541C">
        <w:rPr>
          <w:highlight w:val="yellow"/>
        </w:rPr>
        <w:t xml:space="preserve">over </w:t>
      </w:r>
      <w:r w:rsidR="007C3714" w:rsidRPr="0092541C">
        <w:rPr>
          <w:highlight w:val="yellow"/>
        </w:rPr>
        <w:t>2 years</w:t>
      </w:r>
      <w:r w:rsidRPr="0092541C">
        <w:rPr>
          <w:highlight w:val="yellow"/>
        </w:rPr>
        <w:t xml:space="preserve"> as RN and over </w:t>
      </w:r>
      <w:r w:rsidR="00855FCA">
        <w:rPr>
          <w:highlight w:val="yellow"/>
        </w:rPr>
        <w:t>eleven</w:t>
      </w:r>
      <w:r w:rsidRPr="0092541C">
        <w:rPr>
          <w:highlight w:val="yellow"/>
        </w:rPr>
        <w:t xml:space="preserve"> </w:t>
      </w:r>
      <w:r w:rsidR="00855FCA" w:rsidRPr="0092541C">
        <w:rPr>
          <w:highlight w:val="yellow"/>
        </w:rPr>
        <w:t>years</w:t>
      </w:r>
      <w:r w:rsidR="00855FCA">
        <w:t>’</w:t>
      </w:r>
      <w:r w:rsidR="00855FCA" w:rsidRPr="00C441DD">
        <w:t xml:space="preserve"> experience</w:t>
      </w:r>
      <w:r w:rsidRPr="00C441DD">
        <w:t xml:space="preserve"> as LPN in large skilled environments. Service self- oriented with organized and proactive</w:t>
      </w:r>
      <w:r>
        <w:t xml:space="preserve"> nature. Proficient in handling emergency situations and managing clinical staff.</w:t>
      </w:r>
    </w:p>
    <w:p w14:paraId="6D03504C" w14:textId="77777777" w:rsidR="00D12CBF" w:rsidRDefault="00D12CBF" w:rsidP="00E43D1E">
      <w:r w:rsidRPr="0092541C">
        <w:t>.Perform independent health assessment of patient by evaluating physical, mental and social and</w:t>
      </w:r>
      <w:r>
        <w:t xml:space="preserve"> environmental health status</w:t>
      </w:r>
      <w:r w:rsidR="002E6292">
        <w:t>; and provide nursing intervention based on assessment of need.</w:t>
      </w:r>
    </w:p>
    <w:p w14:paraId="332C70AA" w14:textId="473E5F89" w:rsidR="002E6292" w:rsidRDefault="002E6292" w:rsidP="00E43D1E">
      <w:r>
        <w:t xml:space="preserve">Observe patient, chart and report changes in patient change in conditions. Coordinate care services </w:t>
      </w:r>
      <w:r w:rsidRPr="0092541C">
        <w:rPr>
          <w:highlight w:val="yellow"/>
        </w:rPr>
        <w:t xml:space="preserve">provided by </w:t>
      </w:r>
      <w:r w:rsidR="007C3714" w:rsidRPr="0092541C">
        <w:rPr>
          <w:highlight w:val="yellow"/>
        </w:rPr>
        <w:t>nurse’s</w:t>
      </w:r>
      <w:r w:rsidRPr="0092541C">
        <w:rPr>
          <w:highlight w:val="yellow"/>
        </w:rPr>
        <w:t xml:space="preserve"> aides, and instruct patient and families on methods of </w:t>
      </w:r>
      <w:r w:rsidR="00105574" w:rsidRPr="0092541C">
        <w:rPr>
          <w:highlight w:val="yellow"/>
        </w:rPr>
        <w:t>positive health</w:t>
      </w:r>
      <w:r w:rsidRPr="0092541C">
        <w:rPr>
          <w:highlight w:val="yellow"/>
        </w:rPr>
        <w:t xml:space="preserve"> </w:t>
      </w:r>
      <w:r w:rsidR="007C3714" w:rsidRPr="0092541C">
        <w:rPr>
          <w:highlight w:val="yellow"/>
        </w:rPr>
        <w:t>maintenance</w:t>
      </w:r>
      <w:r w:rsidRPr="0092541C">
        <w:rPr>
          <w:highlight w:val="yellow"/>
        </w:rPr>
        <w:t>;</w:t>
      </w:r>
      <w:r>
        <w:t xml:space="preserve"> </w:t>
      </w:r>
      <w:r w:rsidRPr="0092541C">
        <w:rPr>
          <w:highlight w:val="yellow"/>
        </w:rPr>
        <w:t>initiate and conduct interdisciplinary conferences.</w:t>
      </w:r>
    </w:p>
    <w:p w14:paraId="4AEB09BE" w14:textId="77777777" w:rsidR="000E7B4F" w:rsidRPr="00C441DD" w:rsidRDefault="000E7B4F" w:rsidP="00E43D1E">
      <w:r w:rsidRPr="00C441DD">
        <w:t xml:space="preserve">                                               </w:t>
      </w:r>
      <w:r w:rsidR="002E6292" w:rsidRPr="00C441DD">
        <w:t xml:space="preserve"> Licenses</w:t>
      </w:r>
    </w:p>
    <w:p w14:paraId="35E18BA6" w14:textId="1E18C641" w:rsidR="000E7B4F" w:rsidRDefault="00855FCA" w:rsidP="00E43D1E">
      <w:pPr>
        <w:rPr>
          <w:u w:val="single"/>
        </w:rPr>
      </w:pPr>
      <w:r w:rsidRPr="0092541C">
        <w:rPr>
          <w:u w:val="single"/>
        </w:rPr>
        <w:t>Registered Nurse</w:t>
      </w:r>
      <w:r w:rsidR="000E7B4F" w:rsidRPr="0092541C">
        <w:rPr>
          <w:u w:val="single"/>
        </w:rPr>
        <w:t xml:space="preserve"> state of </w:t>
      </w:r>
      <w:r w:rsidRPr="0092541C">
        <w:rPr>
          <w:u w:val="single"/>
        </w:rPr>
        <w:t>Florida</w:t>
      </w:r>
      <w:r w:rsidR="000E7B4F" w:rsidRPr="0092541C">
        <w:rPr>
          <w:u w:val="single"/>
        </w:rPr>
        <w:t xml:space="preserve"> holds </w:t>
      </w:r>
      <w:r w:rsidRPr="0092541C">
        <w:rPr>
          <w:u w:val="single"/>
        </w:rPr>
        <w:t>uncambered</w:t>
      </w:r>
      <w:r w:rsidR="000E7B4F" w:rsidRPr="0092541C">
        <w:rPr>
          <w:u w:val="single"/>
        </w:rPr>
        <w:t xml:space="preserve"> multistate license 2019-present</w:t>
      </w:r>
    </w:p>
    <w:p w14:paraId="28B7400A" w14:textId="767CC5D0" w:rsidR="000E7B4F" w:rsidRDefault="000E7B4F" w:rsidP="00E43D1E">
      <w:r>
        <w:t xml:space="preserve">Licensed practical nurse state of Maryland holds </w:t>
      </w:r>
      <w:r w:rsidR="00855FCA">
        <w:t>unencumbered</w:t>
      </w:r>
      <w:r>
        <w:t xml:space="preserve"> license 2010-present</w:t>
      </w:r>
    </w:p>
    <w:p w14:paraId="19208638" w14:textId="77777777" w:rsidR="000E7B4F" w:rsidRPr="00C441DD" w:rsidRDefault="000E7B4F" w:rsidP="00E43D1E">
      <w:r w:rsidRPr="0092541C">
        <w:rPr>
          <w:highlight w:val="yellow"/>
        </w:rPr>
        <w:t>ACLS and BLS certification.</w:t>
      </w:r>
    </w:p>
    <w:p w14:paraId="0FC9C9DE" w14:textId="77777777" w:rsidR="000E7B4F" w:rsidRDefault="000E7B4F" w:rsidP="00E43D1E">
      <w:r>
        <w:t xml:space="preserve">                                                 Skills Highlights</w:t>
      </w:r>
    </w:p>
    <w:p w14:paraId="4B5213FA" w14:textId="77777777" w:rsidR="000E7B4F" w:rsidRDefault="000E7B4F" w:rsidP="00E43D1E">
      <w:r>
        <w:t xml:space="preserve">                         </w:t>
      </w:r>
      <w:r w:rsidR="00C441DD">
        <w:t xml:space="preserve">                               </w:t>
      </w:r>
      <w:r>
        <w:t>HIPPA compliance</w:t>
      </w:r>
    </w:p>
    <w:p w14:paraId="26D53EDB" w14:textId="77777777" w:rsidR="000E7B4F" w:rsidRPr="0092541C" w:rsidRDefault="000E7B4F" w:rsidP="00E43D1E">
      <w:pPr>
        <w:rPr>
          <w:i/>
          <w:color w:val="FF0000"/>
        </w:rPr>
      </w:pPr>
      <w:r w:rsidRPr="0092541C">
        <w:rPr>
          <w:color w:val="FF0000"/>
        </w:rPr>
        <w:t xml:space="preserve">                          </w:t>
      </w:r>
      <w:r w:rsidR="00C441DD" w:rsidRPr="0092541C">
        <w:rPr>
          <w:color w:val="FF0000"/>
        </w:rPr>
        <w:t xml:space="preserve">                               R</w:t>
      </w:r>
      <w:r w:rsidRPr="0092541C">
        <w:rPr>
          <w:color w:val="FF0000"/>
        </w:rPr>
        <w:t>eporting and documentation</w:t>
      </w:r>
    </w:p>
    <w:p w14:paraId="5DD913A6" w14:textId="77777777" w:rsidR="000E7B4F" w:rsidRDefault="000E7B4F" w:rsidP="00E43D1E">
      <w:r>
        <w:t xml:space="preserve">                           </w:t>
      </w:r>
      <w:r w:rsidR="00C441DD">
        <w:t xml:space="preserve">                              </w:t>
      </w:r>
      <w:r w:rsidR="00C441DD" w:rsidRPr="0092541C">
        <w:rPr>
          <w:highlight w:val="yellow"/>
        </w:rPr>
        <w:t>C</w:t>
      </w:r>
      <w:r w:rsidRPr="0092541C">
        <w:rPr>
          <w:highlight w:val="yellow"/>
        </w:rPr>
        <w:t>omputer charting</w:t>
      </w:r>
    </w:p>
    <w:p w14:paraId="6BD3BB11" w14:textId="77777777" w:rsidR="00EF138A" w:rsidRDefault="00EF138A" w:rsidP="00E43D1E">
      <w:r>
        <w:t xml:space="preserve">                          </w:t>
      </w:r>
      <w:r w:rsidR="00C441DD">
        <w:t xml:space="preserve">                               D</w:t>
      </w:r>
      <w:r>
        <w:t>iagnostic assessments</w:t>
      </w:r>
    </w:p>
    <w:p w14:paraId="34BC6D5E" w14:textId="77777777" w:rsidR="00EF138A" w:rsidRDefault="00EF138A" w:rsidP="00E43D1E">
      <w:r>
        <w:t xml:space="preserve">                           </w:t>
      </w:r>
      <w:r w:rsidR="00C441DD">
        <w:t xml:space="preserve">                               O</w:t>
      </w:r>
      <w:r>
        <w:t>btaining vitals</w:t>
      </w:r>
    </w:p>
    <w:p w14:paraId="3BBC8218" w14:textId="62271F7C" w:rsidR="00EF138A" w:rsidRPr="0092541C" w:rsidRDefault="00EF138A" w:rsidP="00E43D1E">
      <w:pPr>
        <w:rPr>
          <w:b/>
          <w:color w:val="FF0000"/>
        </w:rPr>
      </w:pPr>
      <w:r w:rsidRPr="00EF138A">
        <w:t xml:space="preserve">                                           </w:t>
      </w:r>
      <w:r w:rsidR="00855FCA" w:rsidRPr="0092541C">
        <w:rPr>
          <w:b/>
          <w:color w:val="FF0000"/>
          <w:highlight w:val="yellow"/>
        </w:rPr>
        <w:t>Professional experience</w:t>
      </w:r>
    </w:p>
    <w:p w14:paraId="49D7AF7B" w14:textId="70CE2E10" w:rsidR="00EF138A" w:rsidRDefault="00EF138A" w:rsidP="00E43D1E">
      <w:r>
        <w:t>Transitional care registered Nurse</w:t>
      </w:r>
      <w:r w:rsidR="00105574">
        <w:t xml:space="preserve"> 2015-Present</w:t>
      </w:r>
    </w:p>
    <w:p w14:paraId="7273D693" w14:textId="77777777" w:rsidR="00E44D50" w:rsidRDefault="00EF138A" w:rsidP="00E43D1E">
      <w:r>
        <w:t>Genesis HealthCare</w:t>
      </w:r>
      <w:r w:rsidR="00E44D50">
        <w:t>.</w:t>
      </w:r>
    </w:p>
    <w:p w14:paraId="60FBBDE3" w14:textId="5FD08266" w:rsidR="00EF138A" w:rsidRDefault="00EF138A" w:rsidP="00E43D1E">
      <w:r>
        <w:t xml:space="preserve"> Give compassionate care to </w:t>
      </w:r>
      <w:r w:rsidR="00855FCA">
        <w:t>post-surgical</w:t>
      </w:r>
      <w:r>
        <w:t xml:space="preserve"> patients suffering from injuries or debilitating condition</w:t>
      </w:r>
    </w:p>
    <w:p w14:paraId="34B08A4D" w14:textId="6694CECE" w:rsidR="00EF138A" w:rsidRDefault="00C441DD" w:rsidP="00E43D1E">
      <w:r>
        <w:t xml:space="preserve">  </w:t>
      </w:r>
      <w:r w:rsidR="00EF138A">
        <w:t>Assess patient conditions and administer medications</w:t>
      </w:r>
      <w:r w:rsidR="00E44D50">
        <w:t xml:space="preserve"> </w:t>
      </w:r>
      <w:r w:rsidR="00855FCA">
        <w:t>oral, IV, IM</w:t>
      </w:r>
      <w:r w:rsidR="00E44D50">
        <w:t xml:space="preserve"> and other routes as ordered.</w:t>
      </w:r>
    </w:p>
    <w:p w14:paraId="73B687D5" w14:textId="77777777" w:rsidR="00E44D50" w:rsidRDefault="00C441DD" w:rsidP="00E43D1E">
      <w:r>
        <w:t xml:space="preserve">  </w:t>
      </w:r>
      <w:r w:rsidR="00E44D50">
        <w:t>Observe behavior and symptoms and report changes to attending MD/CRNP</w:t>
      </w:r>
    </w:p>
    <w:p w14:paraId="3C85EABE" w14:textId="23730AEA" w:rsidR="00E44D50" w:rsidRDefault="00C441DD" w:rsidP="00E43D1E">
      <w:r>
        <w:t xml:space="preserve"> </w:t>
      </w:r>
      <w:r w:rsidR="00E44D50">
        <w:t xml:space="preserve"> Educate </w:t>
      </w:r>
      <w:r w:rsidR="00AE4BC2">
        <w:t>famili</w:t>
      </w:r>
      <w:r w:rsidR="00E44D50">
        <w:t xml:space="preserve">es about patient conditions and provide support </w:t>
      </w:r>
      <w:r w:rsidR="00855FCA">
        <w:t>as needed</w:t>
      </w:r>
    </w:p>
    <w:p w14:paraId="788B584E" w14:textId="77777777" w:rsidR="00E44D50" w:rsidRDefault="00C441DD" w:rsidP="00E43D1E">
      <w:r>
        <w:t xml:space="preserve"> </w:t>
      </w:r>
      <w:r w:rsidR="00E44D50">
        <w:t>Frequently act as charge nurse and preceptor to new hire</w:t>
      </w:r>
    </w:p>
    <w:p w14:paraId="14C7AE03" w14:textId="275EEA77" w:rsidR="00E43D1E" w:rsidRDefault="00AE4BC2" w:rsidP="00E43D1E">
      <w:r>
        <w:t>Blakehurst retirement community</w:t>
      </w:r>
      <w:r w:rsidR="00C441DD">
        <w:t xml:space="preserve"> 2014-</w:t>
      </w:r>
      <w:r w:rsidR="00855FCA">
        <w:t xml:space="preserve"> May 2021</w:t>
      </w:r>
    </w:p>
    <w:p w14:paraId="4B6B5E5D" w14:textId="1069B2D7" w:rsidR="00C441DD" w:rsidRDefault="00AE4BC2" w:rsidP="00E43D1E">
      <w:r>
        <w:t xml:space="preserve">1055 west </w:t>
      </w:r>
      <w:r w:rsidR="00855FCA">
        <w:t>Joppa</w:t>
      </w:r>
      <w:r>
        <w:t xml:space="preserve"> Road</w:t>
      </w:r>
      <w:r w:rsidR="00C441DD">
        <w:t xml:space="preserve"> </w:t>
      </w:r>
    </w:p>
    <w:p w14:paraId="710FF53E" w14:textId="77777777" w:rsidR="00AE4BC2" w:rsidRDefault="00AE4BC2" w:rsidP="00E43D1E">
      <w:r>
        <w:lastRenderedPageBreak/>
        <w:t>Provide organizational,</w:t>
      </w:r>
      <w:r w:rsidR="00C441DD">
        <w:t xml:space="preserve"> </w:t>
      </w:r>
      <w:r>
        <w:t>problem solving and communication skills with ability to handle and follow through on multiple tasks between the four level of care setting, independent living, assisted living, memory care unit and comprehensive care unit.</w:t>
      </w:r>
    </w:p>
    <w:p w14:paraId="0C40351A" w14:textId="6E25388E" w:rsidR="00AE4BC2" w:rsidRDefault="00AE4BC2" w:rsidP="00E43D1E">
      <w:r>
        <w:t xml:space="preserve">Maintained the highest level of </w:t>
      </w:r>
      <w:r w:rsidR="007C3714">
        <w:t>integrity</w:t>
      </w:r>
      <w:r>
        <w:t xml:space="preserve"> and professionalism in completing all responsibilities and duties</w:t>
      </w:r>
      <w:r w:rsidR="00C441DD">
        <w:t>.</w:t>
      </w:r>
    </w:p>
    <w:p w14:paraId="1641D760" w14:textId="77777777" w:rsidR="00C441DD" w:rsidRDefault="00C441DD" w:rsidP="00E43D1E">
      <w:r>
        <w:t>Ability to manage multiple patients at the same time with high energy and organization.</w:t>
      </w:r>
    </w:p>
    <w:p w14:paraId="76F048CD" w14:textId="77777777" w:rsidR="00C441DD" w:rsidRDefault="00C441DD" w:rsidP="00E43D1E">
      <w:r>
        <w:t>Protect the security of medical records to ensure that confidentiality is maintained.</w:t>
      </w:r>
    </w:p>
    <w:p w14:paraId="7B25D2E3" w14:textId="77777777" w:rsidR="00E43D1E" w:rsidRPr="00E43D1E" w:rsidRDefault="00E43D1E" w:rsidP="00E43D1E"/>
    <w:p w14:paraId="75183663" w14:textId="77777777" w:rsidR="00E43D1E" w:rsidRPr="00E43D1E" w:rsidRDefault="00E43D1E" w:rsidP="00E43D1E">
      <w:r w:rsidRPr="00E43D1E">
        <w:t>Future care health services from 2012-2015</w:t>
      </w:r>
    </w:p>
    <w:p w14:paraId="3CEB71C5" w14:textId="21BA71CE" w:rsidR="00E43D1E" w:rsidRPr="00E43D1E" w:rsidRDefault="00E43D1E" w:rsidP="00E43D1E">
      <w:r w:rsidRPr="00E43D1E">
        <w:t xml:space="preserve">4700 </w:t>
      </w:r>
      <w:r w:rsidR="007C3714" w:rsidRPr="00E43D1E">
        <w:t>Harford Road</w:t>
      </w:r>
    </w:p>
    <w:p w14:paraId="2F786B82" w14:textId="5815A451" w:rsidR="00E43D1E" w:rsidRPr="00E43D1E" w:rsidRDefault="007C3714" w:rsidP="00E43D1E">
      <w:r w:rsidRPr="00E43D1E">
        <w:t>Baltimore</w:t>
      </w:r>
      <w:r w:rsidR="00E43D1E" w:rsidRPr="00E43D1E">
        <w:t xml:space="preserve"> 21214</w:t>
      </w:r>
    </w:p>
    <w:p w14:paraId="39C12501" w14:textId="77777777" w:rsidR="00E43D1E" w:rsidRPr="00E43D1E" w:rsidRDefault="00E43D1E" w:rsidP="00E43D1E">
      <w:r w:rsidRPr="00E43D1E">
        <w:t>Admission nurse/charge nurse</w:t>
      </w:r>
    </w:p>
    <w:p w14:paraId="41B57BD8" w14:textId="7C5F9259" w:rsidR="00E43D1E" w:rsidRPr="00E43D1E" w:rsidRDefault="00E43D1E" w:rsidP="00E43D1E">
      <w:r w:rsidRPr="00E43D1E">
        <w:t xml:space="preserve"> Assist mentally disabled individual, care </w:t>
      </w:r>
      <w:r w:rsidR="007C3714" w:rsidRPr="00E43D1E">
        <w:t>planning, educating</w:t>
      </w:r>
      <w:r w:rsidRPr="00E43D1E">
        <w:t xml:space="preserve"> and </w:t>
      </w:r>
      <w:r w:rsidR="007C3714" w:rsidRPr="00E43D1E">
        <w:t>analyzing</w:t>
      </w:r>
      <w:r w:rsidRPr="00E43D1E">
        <w:t xml:space="preserve"> outcome</w:t>
      </w:r>
    </w:p>
    <w:p w14:paraId="6A5CD732" w14:textId="3C524479" w:rsidR="00E43D1E" w:rsidRPr="00E43D1E" w:rsidRDefault="00E43D1E" w:rsidP="00E43D1E">
      <w:r w:rsidRPr="00E43D1E">
        <w:t xml:space="preserve"> </w:t>
      </w:r>
      <w:r w:rsidR="007C3714" w:rsidRPr="00E43D1E">
        <w:t>Assist</w:t>
      </w:r>
      <w:r w:rsidR="007C3714">
        <w:t xml:space="preserve"> nursing</w:t>
      </w:r>
      <w:r w:rsidR="00AE4BC2">
        <w:t xml:space="preserve"> assistance with ADLs t</w:t>
      </w:r>
      <w:r w:rsidRPr="00E43D1E">
        <w:t>urn, reposition, and transfer patients between beds and wheelchairs following proper protocols</w:t>
      </w:r>
    </w:p>
    <w:p w14:paraId="06B88F2E" w14:textId="77777777" w:rsidR="00E43D1E" w:rsidRPr="00E43D1E" w:rsidRDefault="00E43D1E" w:rsidP="00E43D1E">
      <w:r w:rsidRPr="00E43D1E">
        <w:t>Communicate with patients to ascertain feelings, need for assistance, and emotional support, document and</w:t>
      </w:r>
      <w:r w:rsidR="00AE4BC2">
        <w:t xml:space="preserve"> </w:t>
      </w:r>
      <w:r w:rsidRPr="00E43D1E">
        <w:t>report patients behavior, complaints, and physical symptoms to MD/CRNP</w:t>
      </w:r>
    </w:p>
    <w:p w14:paraId="71598E68" w14:textId="7295F696" w:rsidR="00E43D1E" w:rsidRDefault="00E43D1E" w:rsidP="00E43D1E">
      <w:r w:rsidRPr="00E43D1E">
        <w:t>EDUCATION</w:t>
      </w:r>
    </w:p>
    <w:p w14:paraId="7E21C0E7" w14:textId="7DF3331D" w:rsidR="00C15E18" w:rsidRDefault="00C15E18" w:rsidP="00E43D1E">
      <w:r>
        <w:t>RN-BSN Degree Class of 2020-2022</w:t>
      </w:r>
    </w:p>
    <w:p w14:paraId="35907321" w14:textId="77777777" w:rsidR="00C15E18" w:rsidRDefault="00C15E18" w:rsidP="00C15E18">
      <w:r>
        <w:t>Western Governors University</w:t>
      </w:r>
    </w:p>
    <w:p w14:paraId="019D7BAE" w14:textId="77777777" w:rsidR="00C15E18" w:rsidRDefault="00C15E18" w:rsidP="00C15E18">
      <w:r>
        <w:t>4001 South 700 East, Suite 700</w:t>
      </w:r>
    </w:p>
    <w:p w14:paraId="119E68A7" w14:textId="77777777" w:rsidR="00C15E18" w:rsidRDefault="00C15E18" w:rsidP="00C15E18">
      <w:r>
        <w:t>Salt Lake City, UT 84107-2533</w:t>
      </w:r>
    </w:p>
    <w:p w14:paraId="66871B97" w14:textId="0521891E" w:rsidR="00C15E18" w:rsidRDefault="00C15E18" w:rsidP="00C15E18">
      <w:r>
        <w:t>(801) 274-3280</w:t>
      </w:r>
    </w:p>
    <w:p w14:paraId="005F9000" w14:textId="77777777" w:rsidR="00C15E18" w:rsidRDefault="00C15E18" w:rsidP="00E43D1E"/>
    <w:p w14:paraId="13B91C8D" w14:textId="75FCDAB7" w:rsidR="00E43D1E" w:rsidRPr="00E43D1E" w:rsidRDefault="00E43D1E" w:rsidP="00E43D1E">
      <w:r w:rsidRPr="00E43D1E">
        <w:t>Associates in Nursing</w:t>
      </w:r>
    </w:p>
    <w:p w14:paraId="3F890EEF" w14:textId="4DAD2532" w:rsidR="00E43D1E" w:rsidRPr="00E43D1E" w:rsidRDefault="007C3714" w:rsidP="00E43D1E">
      <w:r w:rsidRPr="00E43D1E">
        <w:t>Midlife</w:t>
      </w:r>
      <w:r w:rsidR="00E43D1E" w:rsidRPr="00E43D1E">
        <w:t xml:space="preserve"> institute </w:t>
      </w:r>
      <w:r w:rsidRPr="00E43D1E">
        <w:t>Florida</w:t>
      </w:r>
      <w:r w:rsidR="00E43D1E" w:rsidRPr="00E43D1E">
        <w:t xml:space="preserve"> class of 2017-2018</w:t>
      </w:r>
    </w:p>
    <w:p w14:paraId="080ECC22" w14:textId="085B087E" w:rsidR="00E43D1E" w:rsidRPr="00E43D1E" w:rsidRDefault="00E43D1E" w:rsidP="00E43D1E">
      <w:r w:rsidRPr="00E43D1E">
        <w:t xml:space="preserve">4995 </w:t>
      </w:r>
      <w:r w:rsidR="007C3714" w:rsidRPr="00E43D1E">
        <w:t>Tamiami</w:t>
      </w:r>
      <w:r w:rsidRPr="00E43D1E">
        <w:t xml:space="preserve"> </w:t>
      </w:r>
      <w:r w:rsidR="00105574">
        <w:t>T</w:t>
      </w:r>
      <w:r w:rsidRPr="00E43D1E">
        <w:t>rail E</w:t>
      </w:r>
      <w:r w:rsidR="00105574">
        <w:t>, Naples, FL 34113</w:t>
      </w:r>
    </w:p>
    <w:p w14:paraId="3AB9D7A5" w14:textId="6D240AAB" w:rsidR="00E43D1E" w:rsidRDefault="00E43D1E" w:rsidP="00E43D1E"/>
    <w:p w14:paraId="1ABA2495" w14:textId="354A9138" w:rsidR="00C15E18" w:rsidRDefault="00C15E18" w:rsidP="00E43D1E">
      <w:r>
        <w:t>Straighter line University</w:t>
      </w:r>
      <w:r w:rsidR="00C705FE">
        <w:t xml:space="preserve"> online course 2014-2016</w:t>
      </w:r>
    </w:p>
    <w:p w14:paraId="08B1E471" w14:textId="54DFBE24" w:rsidR="00C705FE" w:rsidRPr="00E43D1E" w:rsidRDefault="00C705FE" w:rsidP="00E43D1E">
      <w:r>
        <w:t>1877-787-8375</w:t>
      </w:r>
    </w:p>
    <w:p w14:paraId="06929DA0" w14:textId="77777777" w:rsidR="00E43D1E" w:rsidRPr="00E43D1E" w:rsidRDefault="00E43D1E" w:rsidP="00E43D1E">
      <w:r w:rsidRPr="00E43D1E">
        <w:lastRenderedPageBreak/>
        <w:t>Licensed practical nursing diploma</w:t>
      </w:r>
      <w:r w:rsidR="00AE4BC2">
        <w:t xml:space="preserve"> class of 2008-2010</w:t>
      </w:r>
    </w:p>
    <w:p w14:paraId="41B5BDF2" w14:textId="77777777" w:rsidR="00E43D1E" w:rsidRPr="00E43D1E" w:rsidRDefault="00E43D1E" w:rsidP="00E43D1E">
      <w:r w:rsidRPr="00E43D1E">
        <w:t>Comprehensive Health academy</w:t>
      </w:r>
    </w:p>
    <w:p w14:paraId="7444B6F1" w14:textId="76D41A19" w:rsidR="00E43D1E" w:rsidRPr="00E43D1E" w:rsidRDefault="00E43D1E" w:rsidP="00E43D1E">
      <w:r w:rsidRPr="00E43D1E">
        <w:t xml:space="preserve">1106 </w:t>
      </w:r>
      <w:r w:rsidR="007C3714" w:rsidRPr="00E43D1E">
        <w:t>Bladensburg</w:t>
      </w:r>
      <w:r w:rsidRPr="00E43D1E">
        <w:t xml:space="preserve"> </w:t>
      </w:r>
      <w:r w:rsidR="007C3714" w:rsidRPr="00E43D1E">
        <w:t>rd.</w:t>
      </w:r>
      <w:r w:rsidRPr="00E43D1E">
        <w:t xml:space="preserve"> </w:t>
      </w:r>
      <w:r w:rsidR="007C3714" w:rsidRPr="00E43D1E">
        <w:t>Washington</w:t>
      </w:r>
      <w:r w:rsidRPr="00E43D1E">
        <w:t xml:space="preserve"> DC</w:t>
      </w:r>
    </w:p>
    <w:p w14:paraId="0B2B2714" w14:textId="77777777" w:rsidR="00E43D1E" w:rsidRPr="00E43D1E" w:rsidRDefault="00E43D1E" w:rsidP="00E43D1E"/>
    <w:p w14:paraId="1186D08F" w14:textId="77777777" w:rsidR="00E43D1E" w:rsidRPr="00E43D1E" w:rsidRDefault="00C441DD" w:rsidP="00E43D1E">
      <w:r>
        <w:t xml:space="preserve"> </w:t>
      </w:r>
    </w:p>
    <w:p w14:paraId="7BFBAA74" w14:textId="77777777" w:rsidR="00E43D1E" w:rsidRPr="00E43D1E" w:rsidRDefault="00E43D1E" w:rsidP="00E43D1E">
      <w:r w:rsidRPr="00E43D1E">
        <w:t> </w:t>
      </w:r>
    </w:p>
    <w:p w14:paraId="00C7204D" w14:textId="77777777" w:rsidR="00E44D50" w:rsidRDefault="00E44D50" w:rsidP="00E43D1E">
      <w:pPr>
        <w:rPr>
          <w:b/>
          <w:bCs/>
        </w:rPr>
      </w:pPr>
    </w:p>
    <w:p w14:paraId="722EDCB2" w14:textId="77777777" w:rsidR="00E43D1E" w:rsidRPr="00E43D1E" w:rsidRDefault="00E43D1E" w:rsidP="00E43D1E">
      <w:r w:rsidRPr="00E43D1E">
        <w:t> </w:t>
      </w:r>
    </w:p>
    <w:sectPr w:rsidR="00E43D1E" w:rsidRPr="00E43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DCD"/>
    <w:rsid w:val="000E7B4F"/>
    <w:rsid w:val="00105574"/>
    <w:rsid w:val="001448D7"/>
    <w:rsid w:val="001A58A1"/>
    <w:rsid w:val="002E6292"/>
    <w:rsid w:val="003566DF"/>
    <w:rsid w:val="00616DCD"/>
    <w:rsid w:val="007C3714"/>
    <w:rsid w:val="00855FCA"/>
    <w:rsid w:val="0092541C"/>
    <w:rsid w:val="00A764EE"/>
    <w:rsid w:val="00AE4BC2"/>
    <w:rsid w:val="00C15E18"/>
    <w:rsid w:val="00C441DD"/>
    <w:rsid w:val="00C705FE"/>
    <w:rsid w:val="00D12CBF"/>
    <w:rsid w:val="00E43D1E"/>
    <w:rsid w:val="00E44D50"/>
    <w:rsid w:val="00EF1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3BCD"/>
  <w15:chartTrackingRefBased/>
  <w15:docId w15:val="{5907FAB3-CC52-4DFC-AE58-AB92C8C7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D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39650">
      <w:bodyDiv w:val="1"/>
      <w:marLeft w:val="0"/>
      <w:marRight w:val="0"/>
      <w:marTop w:val="0"/>
      <w:marBottom w:val="0"/>
      <w:divBdr>
        <w:top w:val="none" w:sz="0" w:space="0" w:color="auto"/>
        <w:left w:val="none" w:sz="0" w:space="0" w:color="auto"/>
        <w:bottom w:val="none" w:sz="0" w:space="0" w:color="auto"/>
        <w:right w:val="none" w:sz="0" w:space="0" w:color="auto"/>
      </w:divBdr>
      <w:divsChild>
        <w:div w:id="909121945">
          <w:marLeft w:val="0"/>
          <w:marRight w:val="0"/>
          <w:marTop w:val="0"/>
          <w:marBottom w:val="0"/>
          <w:divBdr>
            <w:top w:val="none" w:sz="0" w:space="0" w:color="auto"/>
            <w:left w:val="none" w:sz="0" w:space="0" w:color="auto"/>
            <w:bottom w:val="none" w:sz="0" w:space="0" w:color="auto"/>
            <w:right w:val="none" w:sz="0" w:space="0" w:color="auto"/>
          </w:divBdr>
          <w:divsChild>
            <w:div w:id="137767887">
              <w:marLeft w:val="0"/>
              <w:marRight w:val="0"/>
              <w:marTop w:val="0"/>
              <w:marBottom w:val="0"/>
              <w:divBdr>
                <w:top w:val="none" w:sz="0" w:space="0" w:color="auto"/>
                <w:left w:val="none" w:sz="0" w:space="0" w:color="auto"/>
                <w:bottom w:val="none" w:sz="0" w:space="0" w:color="auto"/>
                <w:right w:val="none" w:sz="0" w:space="0" w:color="auto"/>
              </w:divBdr>
              <w:divsChild>
                <w:div w:id="1356150741">
                  <w:marLeft w:val="0"/>
                  <w:marRight w:val="0"/>
                  <w:marTop w:val="0"/>
                  <w:marBottom w:val="0"/>
                  <w:divBdr>
                    <w:top w:val="none" w:sz="0" w:space="0" w:color="auto"/>
                    <w:left w:val="none" w:sz="0" w:space="0" w:color="auto"/>
                    <w:bottom w:val="none" w:sz="0" w:space="0" w:color="auto"/>
                    <w:right w:val="none" w:sz="0" w:space="0" w:color="auto"/>
                  </w:divBdr>
                  <w:divsChild>
                    <w:div w:id="2056195478">
                      <w:marLeft w:val="0"/>
                      <w:marRight w:val="0"/>
                      <w:marTop w:val="0"/>
                      <w:marBottom w:val="0"/>
                      <w:divBdr>
                        <w:top w:val="none" w:sz="0" w:space="0" w:color="auto"/>
                        <w:left w:val="none" w:sz="0" w:space="0" w:color="auto"/>
                        <w:bottom w:val="none" w:sz="0" w:space="0" w:color="auto"/>
                        <w:right w:val="none" w:sz="0" w:space="0" w:color="auto"/>
                      </w:divBdr>
                      <w:divsChild>
                        <w:div w:id="238638568">
                          <w:marLeft w:val="0"/>
                          <w:marRight w:val="0"/>
                          <w:marTop w:val="0"/>
                          <w:marBottom w:val="0"/>
                          <w:divBdr>
                            <w:top w:val="none" w:sz="0" w:space="0" w:color="auto"/>
                            <w:left w:val="none" w:sz="0" w:space="0" w:color="auto"/>
                            <w:bottom w:val="none" w:sz="0" w:space="0" w:color="auto"/>
                            <w:right w:val="none" w:sz="0" w:space="0" w:color="auto"/>
                          </w:divBdr>
                        </w:div>
                        <w:div w:id="13904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AA3F-B43B-4D84-B73D-659694E2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Genesis HealthCare</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Muoki, Keziah</dc:creator>
  <cp:keywords/>
  <dc:description/>
  <cp:lastModifiedBy>Keziah Muoki</cp:lastModifiedBy>
  <cp:revision>2</cp:revision>
  <dcterms:created xsi:type="dcterms:W3CDTF">2022-01-06T15:58:00Z</dcterms:created>
  <dcterms:modified xsi:type="dcterms:W3CDTF">2022-01-06T15:58:00Z</dcterms:modified>
</cp:coreProperties>
</file>