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A0760" w14:textId="77777777" w:rsidR="00DC7E28" w:rsidRPr="000B6384" w:rsidRDefault="002F5EA2" w:rsidP="002F5EA2">
      <w:pPr>
        <w:jc w:val="center"/>
        <w:rPr>
          <w:rFonts w:ascii="Times New Roman" w:hAnsi="Times New Roman" w:cs="Times New Roman"/>
          <w:b/>
        </w:rPr>
      </w:pPr>
      <w:r w:rsidRPr="000B6384">
        <w:rPr>
          <w:rFonts w:ascii="Times New Roman" w:hAnsi="Times New Roman" w:cs="Times New Roman"/>
          <w:b/>
        </w:rPr>
        <w:t>B</w:t>
      </w:r>
      <w:r w:rsidR="00692475" w:rsidRPr="000B6384">
        <w:rPr>
          <w:rFonts w:ascii="Times New Roman" w:hAnsi="Times New Roman" w:cs="Times New Roman"/>
          <w:b/>
        </w:rPr>
        <w:t>ecky Marshall</w:t>
      </w:r>
    </w:p>
    <w:p w14:paraId="4DB9EE9A" w14:textId="77777777" w:rsidR="002F5EA2" w:rsidRPr="000B6384" w:rsidRDefault="002F5EA2" w:rsidP="002F5EA2">
      <w:pPr>
        <w:jc w:val="center"/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>16136 Golfview Drive, Lockport, IL 60441</w:t>
      </w:r>
    </w:p>
    <w:p w14:paraId="7103662E" w14:textId="77777777" w:rsidR="002F5EA2" w:rsidRPr="000B6384" w:rsidRDefault="000B6384" w:rsidP="000B6384">
      <w:pPr>
        <w:tabs>
          <w:tab w:val="center" w:pos="5429"/>
          <w:tab w:val="left" w:pos="6249"/>
        </w:tabs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ab/>
        <w:t>(630) 991-0789</w:t>
      </w:r>
    </w:p>
    <w:p w14:paraId="2A73E38E" w14:textId="77777777" w:rsidR="002F5EA2" w:rsidRPr="000B6384" w:rsidRDefault="00E16FB3" w:rsidP="00E1294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</w:rPr>
      </w:pPr>
      <w:r w:rsidRPr="000B6384">
        <w:rPr>
          <w:rFonts w:ascii="Times New Roman" w:hAnsi="Times New Roman" w:cs="Times New Roman"/>
          <w:color w:val="000000" w:themeColor="text1"/>
        </w:rPr>
        <w:t xml:space="preserve">RN.bmarshall@gmail.com </w:t>
      </w:r>
    </w:p>
    <w:p w14:paraId="3AED8758" w14:textId="77777777" w:rsidR="000A700B" w:rsidRPr="000B6384" w:rsidRDefault="000A700B" w:rsidP="00E1294C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456DFCC1" w14:textId="77777777" w:rsidR="00E044BA" w:rsidRPr="000B6384" w:rsidRDefault="00E044BA" w:rsidP="002F5EA2">
      <w:pPr>
        <w:tabs>
          <w:tab w:val="left" w:pos="2028"/>
        </w:tabs>
        <w:rPr>
          <w:rFonts w:ascii="Times New Roman" w:hAnsi="Times New Roman" w:cs="Times New Roman"/>
        </w:rPr>
      </w:pPr>
    </w:p>
    <w:p w14:paraId="27866463" w14:textId="77777777" w:rsidR="002F5EA2" w:rsidRPr="000B6384" w:rsidRDefault="002F5EA2" w:rsidP="002D537D">
      <w:pPr>
        <w:tabs>
          <w:tab w:val="left" w:pos="2160"/>
        </w:tabs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  <w:b/>
        </w:rPr>
        <w:t>EDUCATION</w:t>
      </w:r>
      <w:r w:rsidRPr="000B6384">
        <w:rPr>
          <w:rFonts w:ascii="Times New Roman" w:hAnsi="Times New Roman" w:cs="Times New Roman"/>
        </w:rPr>
        <w:tab/>
        <w:t>Olivet Nazarene University, Bourbonnais, IL</w:t>
      </w:r>
    </w:p>
    <w:p w14:paraId="69C5EF7F" w14:textId="77777777" w:rsidR="00304275" w:rsidRPr="000B6384" w:rsidRDefault="002F5EA2" w:rsidP="00880FAA">
      <w:pPr>
        <w:tabs>
          <w:tab w:val="left" w:pos="2160"/>
        </w:tabs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ab/>
        <w:t>Bachelor of Science</w:t>
      </w:r>
      <w:r w:rsidR="00E96567" w:rsidRPr="000B6384">
        <w:rPr>
          <w:rFonts w:ascii="Times New Roman" w:hAnsi="Times New Roman" w:cs="Times New Roman"/>
        </w:rPr>
        <w:t>:</w:t>
      </w:r>
      <w:r w:rsidRPr="000B6384">
        <w:rPr>
          <w:rFonts w:ascii="Times New Roman" w:hAnsi="Times New Roman" w:cs="Times New Roman"/>
        </w:rPr>
        <w:t xml:space="preserve"> </w:t>
      </w:r>
      <w:r w:rsidR="00F17A26" w:rsidRPr="000B6384">
        <w:rPr>
          <w:rFonts w:ascii="Times New Roman" w:hAnsi="Times New Roman" w:cs="Times New Roman"/>
        </w:rPr>
        <w:t xml:space="preserve"> </w:t>
      </w:r>
      <w:r w:rsidRPr="000B6384">
        <w:rPr>
          <w:rFonts w:ascii="Times New Roman" w:hAnsi="Times New Roman" w:cs="Times New Roman"/>
        </w:rPr>
        <w:t>Nursing</w:t>
      </w:r>
      <w:r w:rsidR="00304275" w:rsidRPr="000B6384">
        <w:rPr>
          <w:rFonts w:ascii="Times New Roman" w:hAnsi="Times New Roman" w:cs="Times New Roman"/>
        </w:rPr>
        <w:t xml:space="preserve">, </w:t>
      </w:r>
      <w:r w:rsidR="00F97BD4" w:rsidRPr="000B6384">
        <w:rPr>
          <w:rFonts w:ascii="Times New Roman" w:hAnsi="Times New Roman" w:cs="Times New Roman"/>
        </w:rPr>
        <w:t>Graduated</w:t>
      </w:r>
      <w:r w:rsidR="00E96567" w:rsidRPr="000B6384">
        <w:rPr>
          <w:rFonts w:ascii="Times New Roman" w:hAnsi="Times New Roman" w:cs="Times New Roman"/>
        </w:rPr>
        <w:t xml:space="preserve">: </w:t>
      </w:r>
      <w:r w:rsidR="00F17A26" w:rsidRPr="000B6384">
        <w:rPr>
          <w:rFonts w:ascii="Times New Roman" w:hAnsi="Times New Roman" w:cs="Times New Roman"/>
        </w:rPr>
        <w:t xml:space="preserve"> </w:t>
      </w:r>
      <w:r w:rsidR="00D8428A" w:rsidRPr="000B6384">
        <w:rPr>
          <w:rFonts w:ascii="Times New Roman" w:hAnsi="Times New Roman" w:cs="Times New Roman"/>
        </w:rPr>
        <w:t>January, 2017</w:t>
      </w:r>
    </w:p>
    <w:p w14:paraId="6981CA8E" w14:textId="77777777" w:rsidR="00B106AA" w:rsidRDefault="00304275" w:rsidP="00880FAA">
      <w:pPr>
        <w:tabs>
          <w:tab w:val="left" w:pos="2160"/>
        </w:tabs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ab/>
      </w:r>
      <w:r w:rsidR="00517041" w:rsidRPr="000B6384">
        <w:rPr>
          <w:rFonts w:ascii="Times New Roman" w:hAnsi="Times New Roman" w:cs="Times New Roman"/>
        </w:rPr>
        <w:t>GPA:  3.44</w:t>
      </w:r>
      <w:r w:rsidR="00D8428A" w:rsidRPr="000B6384">
        <w:rPr>
          <w:rFonts w:ascii="Times New Roman" w:hAnsi="Times New Roman" w:cs="Times New Roman"/>
        </w:rPr>
        <w:t>/4.0</w:t>
      </w:r>
    </w:p>
    <w:p w14:paraId="3344873F" w14:textId="77777777" w:rsidR="00B8773C" w:rsidRDefault="00B8773C" w:rsidP="00880FAA">
      <w:pPr>
        <w:tabs>
          <w:tab w:val="left" w:pos="2160"/>
        </w:tabs>
        <w:rPr>
          <w:rFonts w:ascii="Times New Roman" w:hAnsi="Times New Roman" w:cs="Times New Roman"/>
        </w:rPr>
      </w:pPr>
    </w:p>
    <w:p w14:paraId="670557AC" w14:textId="77777777" w:rsidR="00B8773C" w:rsidRDefault="00B8773C" w:rsidP="00880FAA">
      <w:pPr>
        <w:tabs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Governors State University, University Park, IL</w:t>
      </w:r>
    </w:p>
    <w:p w14:paraId="53014EE1" w14:textId="77777777" w:rsidR="00B8773C" w:rsidRPr="000B6384" w:rsidRDefault="00B8773C" w:rsidP="00880FAA">
      <w:pPr>
        <w:tabs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Masters of Nursing, FNP, Currently Enrolled.  Expected Graduation 2022 </w:t>
      </w:r>
    </w:p>
    <w:p w14:paraId="743BEF11" w14:textId="77777777" w:rsidR="00880FAA" w:rsidRPr="000B6384" w:rsidRDefault="00880FAA" w:rsidP="00880FAA">
      <w:pPr>
        <w:tabs>
          <w:tab w:val="left" w:pos="2160"/>
        </w:tabs>
        <w:rPr>
          <w:rFonts w:ascii="Times New Roman" w:hAnsi="Times New Roman" w:cs="Times New Roman"/>
        </w:rPr>
      </w:pPr>
    </w:p>
    <w:p w14:paraId="3A4F5D81" w14:textId="77777777" w:rsidR="00692475" w:rsidRPr="000B6384" w:rsidRDefault="00B106AA" w:rsidP="002D537D">
      <w:pPr>
        <w:tabs>
          <w:tab w:val="left" w:pos="2160"/>
        </w:tabs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  <w:b/>
        </w:rPr>
        <w:t>CERTIFICATION</w:t>
      </w:r>
      <w:r w:rsidRPr="000B6384">
        <w:rPr>
          <w:rFonts w:ascii="Times New Roman" w:hAnsi="Times New Roman" w:cs="Times New Roman"/>
        </w:rPr>
        <w:tab/>
      </w:r>
      <w:r w:rsidR="00692475" w:rsidRPr="000B6384">
        <w:rPr>
          <w:rFonts w:ascii="Times New Roman" w:hAnsi="Times New Roman" w:cs="Times New Roman"/>
        </w:rPr>
        <w:t>Licen</w:t>
      </w:r>
      <w:r w:rsidR="00F87A54" w:rsidRPr="000B6384">
        <w:rPr>
          <w:rFonts w:ascii="Times New Roman" w:hAnsi="Times New Roman" w:cs="Times New Roman"/>
        </w:rPr>
        <w:t>sed Registered Nurse:  # 04.</w:t>
      </w:r>
      <w:r w:rsidR="00B8773C">
        <w:rPr>
          <w:rFonts w:ascii="Times New Roman" w:hAnsi="Times New Roman" w:cs="Times New Roman"/>
        </w:rPr>
        <w:t>1451044, valid through May, 2022</w:t>
      </w:r>
    </w:p>
    <w:p w14:paraId="11C3014C" w14:textId="77777777" w:rsidR="00B106AA" w:rsidRPr="000B6384" w:rsidRDefault="00692475" w:rsidP="002D537D">
      <w:pPr>
        <w:tabs>
          <w:tab w:val="left" w:pos="2160"/>
        </w:tabs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ab/>
      </w:r>
      <w:r w:rsidR="00E0455B" w:rsidRPr="000B6384">
        <w:rPr>
          <w:rFonts w:ascii="Times New Roman" w:hAnsi="Times New Roman" w:cs="Times New Roman"/>
        </w:rPr>
        <w:t xml:space="preserve">CPR </w:t>
      </w:r>
      <w:r w:rsidR="00E96567" w:rsidRPr="000B6384">
        <w:rPr>
          <w:rFonts w:ascii="Times New Roman" w:hAnsi="Times New Roman" w:cs="Times New Roman"/>
        </w:rPr>
        <w:t>C</w:t>
      </w:r>
      <w:r w:rsidR="00E0455B" w:rsidRPr="000B6384">
        <w:rPr>
          <w:rFonts w:ascii="Times New Roman" w:hAnsi="Times New Roman" w:cs="Times New Roman"/>
        </w:rPr>
        <w:t>ertifi</w:t>
      </w:r>
      <w:r w:rsidR="00E96567" w:rsidRPr="000B6384">
        <w:rPr>
          <w:rFonts w:ascii="Times New Roman" w:hAnsi="Times New Roman" w:cs="Times New Roman"/>
        </w:rPr>
        <w:t xml:space="preserve">cation, valid </w:t>
      </w:r>
      <w:r w:rsidR="000748B6" w:rsidRPr="000B6384">
        <w:rPr>
          <w:rFonts w:ascii="Times New Roman" w:hAnsi="Times New Roman" w:cs="Times New Roman"/>
        </w:rPr>
        <w:t>through August, 2022</w:t>
      </w:r>
    </w:p>
    <w:p w14:paraId="01157583" w14:textId="77777777" w:rsidR="00E0455B" w:rsidRPr="000B6384" w:rsidRDefault="00E0455B" w:rsidP="002F5EA2">
      <w:pPr>
        <w:tabs>
          <w:tab w:val="left" w:pos="2028"/>
        </w:tabs>
        <w:rPr>
          <w:rFonts w:ascii="Times New Roman" w:hAnsi="Times New Roman" w:cs="Times New Roman"/>
        </w:rPr>
      </w:pPr>
    </w:p>
    <w:p w14:paraId="2F49DF35" w14:textId="77777777" w:rsidR="009B40B2" w:rsidRPr="000B6384" w:rsidRDefault="00E0455B" w:rsidP="002D537D">
      <w:pPr>
        <w:tabs>
          <w:tab w:val="left" w:pos="2160"/>
        </w:tabs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  <w:b/>
        </w:rPr>
        <w:t>HONORS</w:t>
      </w:r>
      <w:r w:rsidRPr="000B6384">
        <w:rPr>
          <w:rFonts w:ascii="Times New Roman" w:hAnsi="Times New Roman" w:cs="Times New Roman"/>
        </w:rPr>
        <w:tab/>
      </w:r>
      <w:r w:rsidR="009B40B2" w:rsidRPr="000B6384">
        <w:rPr>
          <w:rFonts w:ascii="Times New Roman" w:hAnsi="Times New Roman" w:cs="Times New Roman"/>
        </w:rPr>
        <w:t>Sigma Theta Tau</w:t>
      </w:r>
    </w:p>
    <w:p w14:paraId="4004CC12" w14:textId="77777777" w:rsidR="00E0455B" w:rsidRPr="000B6384" w:rsidRDefault="009B40B2" w:rsidP="002D537D">
      <w:pPr>
        <w:tabs>
          <w:tab w:val="left" w:pos="2160"/>
        </w:tabs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ab/>
      </w:r>
      <w:r w:rsidR="00E0455B" w:rsidRPr="000B6384">
        <w:rPr>
          <w:rFonts w:ascii="Times New Roman" w:hAnsi="Times New Roman" w:cs="Times New Roman"/>
        </w:rPr>
        <w:t>Phi Theta Kappa</w:t>
      </w:r>
      <w:r w:rsidR="00CC7BEF" w:rsidRPr="000B6384">
        <w:rPr>
          <w:rFonts w:ascii="Times New Roman" w:hAnsi="Times New Roman" w:cs="Times New Roman"/>
        </w:rPr>
        <w:t xml:space="preserve"> Scholarship</w:t>
      </w:r>
    </w:p>
    <w:p w14:paraId="1315AF63" w14:textId="77777777" w:rsidR="00CC7BEF" w:rsidRPr="000B6384" w:rsidRDefault="00CC7BEF" w:rsidP="002D537D">
      <w:pPr>
        <w:tabs>
          <w:tab w:val="left" w:pos="2160"/>
        </w:tabs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ab/>
        <w:t>Academic Scholarship</w:t>
      </w:r>
    </w:p>
    <w:p w14:paraId="41F626DB" w14:textId="77777777" w:rsidR="00181A32" w:rsidRPr="000B6384" w:rsidRDefault="00181A32" w:rsidP="00976560">
      <w:pPr>
        <w:tabs>
          <w:tab w:val="left" w:pos="216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B6384">
        <w:rPr>
          <w:rFonts w:ascii="Times New Roman" w:hAnsi="Times New Roman" w:cs="Times New Roman"/>
          <w:b/>
        </w:rPr>
        <w:t>EMPLOYMENT</w:t>
      </w:r>
      <w:r w:rsidR="009B40B2" w:rsidRPr="000B6384">
        <w:rPr>
          <w:rFonts w:ascii="Times New Roman" w:hAnsi="Times New Roman" w:cs="Times New Roman"/>
          <w:b/>
        </w:rPr>
        <w:tab/>
      </w:r>
      <w:r w:rsidR="009B40B2" w:rsidRPr="000B6384">
        <w:rPr>
          <w:rFonts w:ascii="Times New Roman" w:hAnsi="Times New Roman" w:cs="Times New Roman"/>
          <w:b/>
        </w:rPr>
        <w:tab/>
      </w:r>
    </w:p>
    <w:p w14:paraId="1B3D7AC0" w14:textId="77777777" w:rsidR="003379BD" w:rsidRPr="000B6384" w:rsidRDefault="00181A32" w:rsidP="00976560">
      <w:pPr>
        <w:tabs>
          <w:tab w:val="left" w:pos="2160"/>
        </w:tabs>
        <w:ind w:left="1440" w:hanging="1440"/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  <w:b/>
          <w:sz w:val="24"/>
          <w:szCs w:val="24"/>
        </w:rPr>
        <w:t>EXPERIENCE</w:t>
      </w:r>
      <w:r w:rsidRPr="000B6384">
        <w:rPr>
          <w:rFonts w:ascii="Times New Roman" w:hAnsi="Times New Roman" w:cs="Times New Roman"/>
          <w:sz w:val="24"/>
          <w:szCs w:val="24"/>
        </w:rPr>
        <w:t xml:space="preserve"> </w:t>
      </w:r>
      <w:r w:rsidRPr="000B6384">
        <w:rPr>
          <w:rFonts w:ascii="Times New Roman" w:hAnsi="Times New Roman" w:cs="Times New Roman"/>
          <w:sz w:val="24"/>
          <w:szCs w:val="24"/>
        </w:rPr>
        <w:tab/>
      </w:r>
      <w:r w:rsidR="003379BD" w:rsidRPr="000B6384">
        <w:rPr>
          <w:rFonts w:ascii="Times New Roman" w:hAnsi="Times New Roman" w:cs="Times New Roman"/>
        </w:rPr>
        <w:t>February, 2019 – present</w:t>
      </w:r>
    </w:p>
    <w:p w14:paraId="209ACD67" w14:textId="4C8D5C4C" w:rsidR="003379BD" w:rsidRPr="000B6384" w:rsidRDefault="003379BD" w:rsidP="007F4457">
      <w:pPr>
        <w:tabs>
          <w:tab w:val="left" w:pos="2160"/>
        </w:tabs>
        <w:ind w:left="2160" w:hanging="1440"/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ab/>
      </w:r>
      <w:proofErr w:type="spellStart"/>
      <w:r w:rsidRPr="000B6384">
        <w:rPr>
          <w:rFonts w:ascii="Times New Roman" w:hAnsi="Times New Roman" w:cs="Times New Roman"/>
          <w:b/>
        </w:rPr>
        <w:t>Amita</w:t>
      </w:r>
      <w:proofErr w:type="spellEnd"/>
      <w:r w:rsidRPr="000B6384">
        <w:rPr>
          <w:rFonts w:ascii="Times New Roman" w:hAnsi="Times New Roman" w:cs="Times New Roman"/>
          <w:b/>
        </w:rPr>
        <w:t xml:space="preserve"> Saint Joseph’s Medical Center, Joliet, IL </w:t>
      </w:r>
      <w:r w:rsidRPr="00835CB1">
        <w:rPr>
          <w:rFonts w:ascii="Times New Roman" w:hAnsi="Times New Roman" w:cs="Times New Roman"/>
          <w:u w:val="single"/>
        </w:rPr>
        <w:t>Telemetry</w:t>
      </w:r>
      <w:r w:rsidRPr="000B6384">
        <w:rPr>
          <w:rFonts w:ascii="Times New Roman" w:hAnsi="Times New Roman" w:cs="Times New Roman"/>
        </w:rPr>
        <w:t xml:space="preserve"> Registered Nurse</w:t>
      </w:r>
      <w:r w:rsidR="007F4457">
        <w:rPr>
          <w:rFonts w:ascii="Times New Roman" w:hAnsi="Times New Roman" w:cs="Times New Roman"/>
        </w:rPr>
        <w:t xml:space="preserve">, Charge Nurse, and Preceptor </w:t>
      </w:r>
    </w:p>
    <w:p w14:paraId="6DC69DFD" w14:textId="77777777" w:rsidR="003379BD" w:rsidRPr="000B6384" w:rsidRDefault="003379BD" w:rsidP="00976560">
      <w:pPr>
        <w:tabs>
          <w:tab w:val="left" w:pos="2160"/>
        </w:tabs>
        <w:ind w:left="1440" w:hanging="1440"/>
        <w:rPr>
          <w:rFonts w:ascii="Times New Roman" w:hAnsi="Times New Roman" w:cs="Times New Roman"/>
        </w:rPr>
      </w:pPr>
    </w:p>
    <w:p w14:paraId="77A7EE3D" w14:textId="77777777" w:rsidR="006B3FE9" w:rsidRPr="000B6384" w:rsidRDefault="003379BD" w:rsidP="00976560">
      <w:pPr>
        <w:tabs>
          <w:tab w:val="left" w:pos="2160"/>
        </w:tabs>
        <w:ind w:left="1440" w:hanging="1440"/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ab/>
      </w:r>
      <w:r w:rsidRPr="000B6384">
        <w:rPr>
          <w:rFonts w:ascii="Times New Roman" w:hAnsi="Times New Roman" w:cs="Times New Roman"/>
        </w:rPr>
        <w:tab/>
        <w:t>December, 2018 – February, 2019</w:t>
      </w:r>
    </w:p>
    <w:p w14:paraId="006B99C4" w14:textId="77777777" w:rsidR="006B3FE9" w:rsidRPr="000B6384" w:rsidRDefault="006B3FE9" w:rsidP="00976560">
      <w:pPr>
        <w:tabs>
          <w:tab w:val="left" w:pos="2160"/>
        </w:tabs>
        <w:ind w:left="1440" w:hanging="1440"/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  <w:b/>
        </w:rPr>
        <w:tab/>
      </w:r>
      <w:r w:rsidRPr="000B6384">
        <w:rPr>
          <w:rFonts w:ascii="Times New Roman" w:hAnsi="Times New Roman" w:cs="Times New Roman"/>
          <w:b/>
        </w:rPr>
        <w:tab/>
        <w:t>Providence Rehabilitation</w:t>
      </w:r>
      <w:r w:rsidR="003379BD" w:rsidRPr="000B6384">
        <w:rPr>
          <w:rFonts w:ascii="Times New Roman" w:hAnsi="Times New Roman" w:cs="Times New Roman"/>
          <w:b/>
        </w:rPr>
        <w:t xml:space="preserve">, </w:t>
      </w:r>
      <w:r w:rsidR="003379BD" w:rsidRPr="000B6384">
        <w:rPr>
          <w:rFonts w:ascii="Times New Roman" w:hAnsi="Times New Roman" w:cs="Times New Roman"/>
        </w:rPr>
        <w:t>Skilled Registered Nurse</w:t>
      </w:r>
    </w:p>
    <w:p w14:paraId="3AF6B491" w14:textId="77777777" w:rsidR="006B3FE9" w:rsidRPr="000B6384" w:rsidRDefault="006B3FE9" w:rsidP="00976560">
      <w:pPr>
        <w:tabs>
          <w:tab w:val="left" w:pos="2160"/>
        </w:tabs>
        <w:ind w:left="1440" w:hanging="1440"/>
        <w:rPr>
          <w:rFonts w:ascii="Times New Roman" w:hAnsi="Times New Roman" w:cs="Times New Roman"/>
        </w:rPr>
      </w:pPr>
    </w:p>
    <w:p w14:paraId="2579F9A4" w14:textId="77777777" w:rsidR="00E83A7D" w:rsidRPr="000B6384" w:rsidRDefault="006B3FE9" w:rsidP="00976560">
      <w:pPr>
        <w:tabs>
          <w:tab w:val="left" w:pos="2160"/>
        </w:tabs>
        <w:ind w:left="1440" w:hanging="1440"/>
        <w:rPr>
          <w:rFonts w:ascii="Times New Roman" w:hAnsi="Times New Roman" w:cs="Times New Roman"/>
          <w:b/>
        </w:rPr>
      </w:pPr>
      <w:r w:rsidRPr="000B6384">
        <w:rPr>
          <w:rFonts w:ascii="Times New Roman" w:hAnsi="Times New Roman" w:cs="Times New Roman"/>
        </w:rPr>
        <w:tab/>
      </w:r>
      <w:r w:rsidRPr="000B6384">
        <w:rPr>
          <w:rFonts w:ascii="Times New Roman" w:hAnsi="Times New Roman" w:cs="Times New Roman"/>
        </w:rPr>
        <w:tab/>
      </w:r>
      <w:r w:rsidR="00181A32" w:rsidRPr="000B6384">
        <w:rPr>
          <w:rFonts w:ascii="Times New Roman" w:hAnsi="Times New Roman" w:cs="Times New Roman"/>
        </w:rPr>
        <w:t>April, 2017 – September, 2017</w:t>
      </w:r>
      <w:r w:rsidR="00721C00">
        <w:rPr>
          <w:rFonts w:ascii="Times New Roman" w:hAnsi="Times New Roman" w:cs="Times New Roman"/>
        </w:rPr>
        <w:t xml:space="preserve"> </w:t>
      </w:r>
      <w:proofErr w:type="gramStart"/>
      <w:r w:rsidR="00E62072" w:rsidRPr="000B6384">
        <w:rPr>
          <w:rFonts w:ascii="Times New Roman" w:hAnsi="Times New Roman" w:cs="Times New Roman"/>
        </w:rPr>
        <w:t>and  February</w:t>
      </w:r>
      <w:proofErr w:type="gramEnd"/>
      <w:r w:rsidR="00E62072" w:rsidRPr="000B6384">
        <w:rPr>
          <w:rFonts w:ascii="Times New Roman" w:hAnsi="Times New Roman" w:cs="Times New Roman"/>
        </w:rPr>
        <w:t xml:space="preserve">, 2018 </w:t>
      </w:r>
      <w:r w:rsidRPr="000B6384">
        <w:rPr>
          <w:rFonts w:ascii="Times New Roman" w:hAnsi="Times New Roman" w:cs="Times New Roman"/>
        </w:rPr>
        <w:t>–</w:t>
      </w:r>
      <w:r w:rsidR="00E62072" w:rsidRPr="000B6384">
        <w:rPr>
          <w:rFonts w:ascii="Times New Roman" w:hAnsi="Times New Roman" w:cs="Times New Roman"/>
        </w:rPr>
        <w:t xml:space="preserve"> </w:t>
      </w:r>
      <w:r w:rsidRPr="000B6384">
        <w:rPr>
          <w:rFonts w:ascii="Times New Roman" w:hAnsi="Times New Roman" w:cs="Times New Roman"/>
        </w:rPr>
        <w:t>December, 2018</w:t>
      </w:r>
      <w:r w:rsidRPr="000B6384">
        <w:rPr>
          <w:rFonts w:ascii="Times New Roman" w:hAnsi="Times New Roman" w:cs="Times New Roman"/>
          <w:b/>
        </w:rPr>
        <w:tab/>
      </w:r>
      <w:r w:rsidRPr="000B6384">
        <w:rPr>
          <w:rFonts w:ascii="Times New Roman" w:hAnsi="Times New Roman" w:cs="Times New Roman"/>
          <w:b/>
        </w:rPr>
        <w:tab/>
      </w:r>
      <w:r w:rsidRPr="000B6384">
        <w:rPr>
          <w:rFonts w:ascii="Times New Roman" w:hAnsi="Times New Roman" w:cs="Times New Roman"/>
          <w:b/>
        </w:rPr>
        <w:tab/>
      </w:r>
    </w:p>
    <w:p w14:paraId="536ADB26" w14:textId="77777777" w:rsidR="00880FAA" w:rsidRPr="000B6384" w:rsidRDefault="00E83A7D" w:rsidP="00976560">
      <w:pPr>
        <w:tabs>
          <w:tab w:val="left" w:pos="2160"/>
        </w:tabs>
        <w:ind w:left="1440" w:hanging="1440"/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ab/>
      </w:r>
      <w:r w:rsidRPr="000B6384">
        <w:rPr>
          <w:rFonts w:ascii="Times New Roman" w:hAnsi="Times New Roman" w:cs="Times New Roman"/>
        </w:rPr>
        <w:tab/>
      </w:r>
      <w:r w:rsidR="009B40B2" w:rsidRPr="000B6384">
        <w:rPr>
          <w:rFonts w:ascii="Times New Roman" w:hAnsi="Times New Roman" w:cs="Times New Roman"/>
          <w:b/>
        </w:rPr>
        <w:t>Advo</w:t>
      </w:r>
      <w:r w:rsidR="00E62072" w:rsidRPr="000B6384">
        <w:rPr>
          <w:rFonts w:ascii="Times New Roman" w:hAnsi="Times New Roman" w:cs="Times New Roman"/>
          <w:b/>
        </w:rPr>
        <w:t>cate Christ Hospital</w:t>
      </w:r>
      <w:r w:rsidR="003379BD" w:rsidRPr="000B6384">
        <w:rPr>
          <w:rFonts w:ascii="Times New Roman" w:hAnsi="Times New Roman" w:cs="Times New Roman"/>
        </w:rPr>
        <w:t xml:space="preserve">, </w:t>
      </w:r>
      <w:r w:rsidR="003379BD" w:rsidRPr="00835CB1">
        <w:rPr>
          <w:rFonts w:ascii="Times New Roman" w:hAnsi="Times New Roman" w:cs="Times New Roman"/>
          <w:u w:val="single"/>
        </w:rPr>
        <w:t>Progressive Care</w:t>
      </w:r>
      <w:r w:rsidR="000748B6" w:rsidRPr="00835CB1">
        <w:rPr>
          <w:rFonts w:ascii="Times New Roman" w:hAnsi="Times New Roman" w:cs="Times New Roman"/>
          <w:u w:val="single"/>
        </w:rPr>
        <w:t xml:space="preserve"> Unit</w:t>
      </w:r>
      <w:r w:rsidR="003379BD" w:rsidRPr="000B6384">
        <w:rPr>
          <w:rFonts w:ascii="Times New Roman" w:hAnsi="Times New Roman" w:cs="Times New Roman"/>
        </w:rPr>
        <w:t>, Registered Nurse</w:t>
      </w:r>
    </w:p>
    <w:p w14:paraId="45662116" w14:textId="77777777" w:rsidR="00E62072" w:rsidRPr="000B6384" w:rsidRDefault="00880FAA" w:rsidP="00976560">
      <w:pPr>
        <w:tabs>
          <w:tab w:val="left" w:pos="2160"/>
        </w:tabs>
        <w:ind w:left="1440" w:hanging="1440"/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 xml:space="preserve"> </w:t>
      </w:r>
    </w:p>
    <w:p w14:paraId="7A10327D" w14:textId="77777777" w:rsidR="00E62072" w:rsidRPr="000B6384" w:rsidRDefault="00E62072" w:rsidP="00976560">
      <w:pPr>
        <w:tabs>
          <w:tab w:val="left" w:pos="2160"/>
        </w:tabs>
        <w:ind w:left="1440" w:hanging="1440"/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ab/>
      </w:r>
      <w:r w:rsidRPr="000B6384">
        <w:rPr>
          <w:rFonts w:ascii="Times New Roman" w:hAnsi="Times New Roman" w:cs="Times New Roman"/>
        </w:rPr>
        <w:tab/>
        <w:t>October, 2017 – February,</w:t>
      </w:r>
      <w:r w:rsidR="00721C00">
        <w:rPr>
          <w:rFonts w:ascii="Times New Roman" w:hAnsi="Times New Roman" w:cs="Times New Roman"/>
        </w:rPr>
        <w:t xml:space="preserve"> </w:t>
      </w:r>
      <w:r w:rsidRPr="000B6384">
        <w:rPr>
          <w:rFonts w:ascii="Times New Roman" w:hAnsi="Times New Roman" w:cs="Times New Roman"/>
        </w:rPr>
        <w:t>2018</w:t>
      </w:r>
    </w:p>
    <w:p w14:paraId="5A6DDC05" w14:textId="77777777" w:rsidR="00FE5035" w:rsidRPr="000B6384" w:rsidRDefault="00E62072" w:rsidP="003379BD">
      <w:pPr>
        <w:tabs>
          <w:tab w:val="left" w:pos="2160"/>
        </w:tabs>
        <w:ind w:left="1440" w:hanging="1440"/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ab/>
      </w:r>
      <w:r w:rsidRPr="000B6384">
        <w:rPr>
          <w:rFonts w:ascii="Times New Roman" w:hAnsi="Times New Roman" w:cs="Times New Roman"/>
        </w:rPr>
        <w:tab/>
      </w:r>
      <w:proofErr w:type="spellStart"/>
      <w:r w:rsidRPr="000B6384">
        <w:rPr>
          <w:rFonts w:ascii="Times New Roman" w:hAnsi="Times New Roman" w:cs="Times New Roman"/>
          <w:b/>
        </w:rPr>
        <w:t>Greatland</w:t>
      </w:r>
      <w:proofErr w:type="spellEnd"/>
      <w:r w:rsidRPr="000B6384">
        <w:rPr>
          <w:rFonts w:ascii="Times New Roman" w:hAnsi="Times New Roman" w:cs="Times New Roman"/>
          <w:b/>
        </w:rPr>
        <w:t xml:space="preserve"> Home Health</w:t>
      </w:r>
      <w:r w:rsidRPr="000B6384">
        <w:rPr>
          <w:rFonts w:ascii="Times New Roman" w:hAnsi="Times New Roman" w:cs="Times New Roman"/>
        </w:rPr>
        <w:tab/>
      </w:r>
      <w:r w:rsidR="003379BD" w:rsidRPr="000B6384">
        <w:rPr>
          <w:rFonts w:ascii="Times New Roman" w:hAnsi="Times New Roman" w:cs="Times New Roman"/>
        </w:rPr>
        <w:t>Home Health Care, Registered Nurse</w:t>
      </w:r>
    </w:p>
    <w:p w14:paraId="439E9A56" w14:textId="77777777" w:rsidR="000B6384" w:rsidRPr="000B6384" w:rsidRDefault="00FE5035" w:rsidP="002D537D">
      <w:pPr>
        <w:tabs>
          <w:tab w:val="left" w:pos="2160"/>
        </w:tabs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ab/>
      </w:r>
    </w:p>
    <w:p w14:paraId="3693AC03" w14:textId="77777777" w:rsidR="00FE5035" w:rsidRDefault="000B6384" w:rsidP="002D537D">
      <w:pPr>
        <w:tabs>
          <w:tab w:val="left" w:pos="2160"/>
        </w:tabs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ab/>
      </w:r>
      <w:r w:rsidR="00FE5035" w:rsidRPr="000B6384">
        <w:rPr>
          <w:rFonts w:ascii="Times New Roman" w:hAnsi="Times New Roman" w:cs="Times New Roman"/>
        </w:rPr>
        <w:t>Charting</w:t>
      </w:r>
      <w:r w:rsidR="009B40B2" w:rsidRPr="000B6384">
        <w:rPr>
          <w:rFonts w:ascii="Times New Roman" w:hAnsi="Times New Roman" w:cs="Times New Roman"/>
        </w:rPr>
        <w:t xml:space="preserve">:  </w:t>
      </w:r>
      <w:r w:rsidR="00721C00">
        <w:rPr>
          <w:rFonts w:ascii="Times New Roman" w:hAnsi="Times New Roman" w:cs="Times New Roman"/>
        </w:rPr>
        <w:t>Cerner</w:t>
      </w:r>
      <w:r w:rsidR="003379BD" w:rsidRPr="000B6384">
        <w:rPr>
          <w:rFonts w:ascii="Times New Roman" w:hAnsi="Times New Roman" w:cs="Times New Roman"/>
        </w:rPr>
        <w:t>, Meditech</w:t>
      </w:r>
      <w:r w:rsidR="00880FAA" w:rsidRPr="000B6384">
        <w:rPr>
          <w:rFonts w:ascii="Times New Roman" w:hAnsi="Times New Roman" w:cs="Times New Roman"/>
        </w:rPr>
        <w:t xml:space="preserve"> and </w:t>
      </w:r>
      <w:r w:rsidR="00E62072" w:rsidRPr="000B6384">
        <w:rPr>
          <w:rFonts w:ascii="Times New Roman" w:hAnsi="Times New Roman" w:cs="Times New Roman"/>
        </w:rPr>
        <w:t>Allscripts</w:t>
      </w:r>
      <w:r w:rsidR="00880FAA" w:rsidRPr="000B6384">
        <w:rPr>
          <w:rFonts w:ascii="Times New Roman" w:hAnsi="Times New Roman" w:cs="Times New Roman"/>
        </w:rPr>
        <w:t xml:space="preserve"> </w:t>
      </w:r>
    </w:p>
    <w:p w14:paraId="5A3AAF9A" w14:textId="77777777" w:rsidR="00DA7FAA" w:rsidRPr="00DA7FAA" w:rsidRDefault="00DA7FAA" w:rsidP="002D537D">
      <w:pPr>
        <w:tabs>
          <w:tab w:val="left" w:pos="2160"/>
        </w:tabs>
        <w:rPr>
          <w:rFonts w:ascii="Times New Roman" w:hAnsi="Times New Roman" w:cs="Times New Roman"/>
          <w:b/>
          <w:u w:val="single"/>
        </w:rPr>
      </w:pPr>
    </w:p>
    <w:p w14:paraId="186F8FD9" w14:textId="77777777" w:rsidR="00F839DD" w:rsidRDefault="00DA7FAA" w:rsidP="002D537D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7FAA">
        <w:rPr>
          <w:rFonts w:ascii="Times New Roman" w:hAnsi="Times New Roman" w:cs="Times New Roman"/>
          <w:b/>
          <w:sz w:val="24"/>
          <w:szCs w:val="24"/>
          <w:u w:val="single"/>
        </w:rPr>
        <w:t>Skills:</w:t>
      </w:r>
    </w:p>
    <w:p w14:paraId="0AEE36B3" w14:textId="77777777" w:rsidR="00DA7FAA" w:rsidRPr="00DA7FAA" w:rsidRDefault="00DA7FAA" w:rsidP="00DA7FAA">
      <w:pPr>
        <w:pStyle w:val="ListParagraph"/>
        <w:numPr>
          <w:ilvl w:val="0"/>
          <w:numId w:val="12"/>
        </w:num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A7FAA">
        <w:rPr>
          <w:rFonts w:ascii="Times New Roman" w:hAnsi="Times New Roman" w:cs="Times New Roman"/>
          <w:sz w:val="24"/>
          <w:szCs w:val="24"/>
        </w:rPr>
        <w:t>Exemplary work habits</w:t>
      </w:r>
    </w:p>
    <w:p w14:paraId="6FB533B6" w14:textId="77777777" w:rsidR="00DA7FAA" w:rsidRPr="00DA7FAA" w:rsidRDefault="00DA7FAA" w:rsidP="00DA7FAA">
      <w:pPr>
        <w:pStyle w:val="ListParagraph"/>
        <w:numPr>
          <w:ilvl w:val="0"/>
          <w:numId w:val="12"/>
        </w:num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A7FAA">
        <w:rPr>
          <w:rFonts w:ascii="Times New Roman" w:hAnsi="Times New Roman" w:cs="Times New Roman"/>
          <w:sz w:val="24"/>
          <w:szCs w:val="24"/>
        </w:rPr>
        <w:t>Ability to multi-task</w:t>
      </w:r>
    </w:p>
    <w:p w14:paraId="158DC049" w14:textId="77777777" w:rsidR="00DA7FAA" w:rsidRPr="00DA7FAA" w:rsidRDefault="00DA7FAA" w:rsidP="00DA7FAA">
      <w:pPr>
        <w:pStyle w:val="ListParagraph"/>
        <w:numPr>
          <w:ilvl w:val="0"/>
          <w:numId w:val="12"/>
        </w:num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A7FAA">
        <w:rPr>
          <w:rFonts w:ascii="Times New Roman" w:hAnsi="Times New Roman" w:cs="Times New Roman"/>
          <w:sz w:val="24"/>
          <w:szCs w:val="24"/>
        </w:rPr>
        <w:t>Computer literate</w:t>
      </w:r>
    </w:p>
    <w:p w14:paraId="7A166B09" w14:textId="77777777" w:rsidR="00DA7FAA" w:rsidRPr="00DA7FAA" w:rsidRDefault="00DA7FAA" w:rsidP="00DA7FAA">
      <w:pPr>
        <w:pStyle w:val="ListParagraph"/>
        <w:numPr>
          <w:ilvl w:val="0"/>
          <w:numId w:val="12"/>
        </w:num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A7FAA">
        <w:rPr>
          <w:rFonts w:ascii="Times New Roman" w:hAnsi="Times New Roman" w:cs="Times New Roman"/>
          <w:sz w:val="24"/>
          <w:szCs w:val="24"/>
        </w:rPr>
        <w:t>Excellent rapport with patients, families and staff</w:t>
      </w:r>
    </w:p>
    <w:p w14:paraId="49153327" w14:textId="77777777" w:rsidR="00DA7FAA" w:rsidRPr="00DA7FAA" w:rsidRDefault="00DA7FAA" w:rsidP="002D537D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5834CF" w14:textId="77777777" w:rsidR="00F839DD" w:rsidRPr="000B6384" w:rsidRDefault="00F839DD" w:rsidP="002D537D">
      <w:pPr>
        <w:tabs>
          <w:tab w:val="left" w:pos="2160"/>
        </w:tabs>
        <w:rPr>
          <w:rFonts w:ascii="Times New Roman" w:hAnsi="Times New Roman" w:cs="Times New Roman"/>
        </w:rPr>
      </w:pPr>
      <w:r w:rsidRPr="000B6384">
        <w:rPr>
          <w:rFonts w:ascii="Times New Roman" w:hAnsi="Times New Roman" w:cs="Times New Roman"/>
        </w:rPr>
        <w:tab/>
      </w:r>
      <w:r w:rsidR="00835CB1" w:rsidRPr="00835CB1">
        <w:rPr>
          <w:rFonts w:ascii="Times New Roman" w:hAnsi="Times New Roman" w:cs="Times New Roman"/>
          <w:b/>
          <w:u w:val="single"/>
        </w:rPr>
        <w:t>PCU/</w:t>
      </w:r>
      <w:r w:rsidRPr="000B6384">
        <w:rPr>
          <w:rFonts w:ascii="Times New Roman" w:hAnsi="Times New Roman" w:cs="Times New Roman"/>
          <w:b/>
          <w:u w:val="single"/>
        </w:rPr>
        <w:t>Telemetry RN responsibilities</w:t>
      </w:r>
      <w:r w:rsidRPr="000B6384">
        <w:rPr>
          <w:rFonts w:ascii="Times New Roman" w:hAnsi="Times New Roman" w:cs="Times New Roman"/>
        </w:rPr>
        <w:t>:</w:t>
      </w:r>
    </w:p>
    <w:p w14:paraId="4BEEDAA4" w14:textId="77777777" w:rsidR="00F839DD" w:rsidRDefault="00506DCA" w:rsidP="00506DCA">
      <w:pPr>
        <w:pStyle w:val="ListParagraph"/>
        <w:numPr>
          <w:ilvl w:val="0"/>
          <w:numId w:val="11"/>
        </w:numPr>
        <w:tabs>
          <w:tab w:val="left" w:pos="2430"/>
        </w:tabs>
        <w:ind w:left="2520"/>
        <w:rPr>
          <w:rFonts w:ascii="Times New Roman" w:hAnsi="Times New Roman" w:cs="Times New Roman"/>
        </w:rPr>
      </w:pPr>
      <w:r w:rsidRPr="00506DCA">
        <w:rPr>
          <w:rFonts w:ascii="Times New Roman" w:hAnsi="Times New Roman" w:cs="Times New Roman"/>
        </w:rPr>
        <w:t xml:space="preserve">Complete care and assessment of patients with life-threatening </w:t>
      </w:r>
      <w:r w:rsidR="00DA7FAA" w:rsidRPr="00506DCA">
        <w:rPr>
          <w:rFonts w:ascii="Times New Roman" w:hAnsi="Times New Roman" w:cs="Times New Roman"/>
        </w:rPr>
        <w:t>illnesses</w:t>
      </w:r>
      <w:r w:rsidRPr="00506DCA">
        <w:rPr>
          <w:rFonts w:ascii="Times New Roman" w:hAnsi="Times New Roman" w:cs="Times New Roman"/>
        </w:rPr>
        <w:t xml:space="preserve"> including congestive heart fai</w:t>
      </w:r>
      <w:r w:rsidR="00DA7FAA">
        <w:rPr>
          <w:rFonts w:ascii="Times New Roman" w:hAnsi="Times New Roman" w:cs="Times New Roman"/>
        </w:rPr>
        <w:t>lure, myoc</w:t>
      </w:r>
      <w:r w:rsidRPr="00506DCA">
        <w:rPr>
          <w:rFonts w:ascii="Times New Roman" w:hAnsi="Times New Roman" w:cs="Times New Roman"/>
        </w:rPr>
        <w:t>ardial infarction, stroke, alcohol and drug abuse and respiratory failure</w:t>
      </w:r>
    </w:p>
    <w:p w14:paraId="25469F92" w14:textId="77777777" w:rsidR="00506DCA" w:rsidRDefault="00506DCA" w:rsidP="00506DCA">
      <w:pPr>
        <w:pStyle w:val="ListParagraph"/>
        <w:numPr>
          <w:ilvl w:val="0"/>
          <w:numId w:val="11"/>
        </w:numPr>
        <w:tabs>
          <w:tab w:val="left" w:pos="2430"/>
        </w:tabs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a safe environment for patients and staff</w:t>
      </w:r>
    </w:p>
    <w:p w14:paraId="21645D49" w14:textId="77777777" w:rsidR="00506DCA" w:rsidRDefault="00F96EF9" w:rsidP="00506DCA">
      <w:pPr>
        <w:pStyle w:val="ListParagraph"/>
        <w:numPr>
          <w:ilvl w:val="0"/>
          <w:numId w:val="11"/>
        </w:numPr>
        <w:tabs>
          <w:tab w:val="left" w:pos="2430"/>
        </w:tabs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telemetry</w:t>
      </w:r>
      <w:r w:rsidR="00EA1D45">
        <w:rPr>
          <w:rFonts w:ascii="Times New Roman" w:hAnsi="Times New Roman" w:cs="Times New Roman"/>
        </w:rPr>
        <w:t xml:space="preserve">, titrate drips, monitor for arrhythmias such as </w:t>
      </w:r>
      <w:proofErr w:type="spellStart"/>
      <w:r w:rsidR="00EA1D45">
        <w:rPr>
          <w:rFonts w:ascii="Times New Roman" w:hAnsi="Times New Roman" w:cs="Times New Roman"/>
        </w:rPr>
        <w:t>AFib</w:t>
      </w:r>
      <w:proofErr w:type="spellEnd"/>
      <w:r w:rsidR="00EA1D45">
        <w:rPr>
          <w:rFonts w:ascii="Times New Roman" w:hAnsi="Times New Roman" w:cs="Times New Roman"/>
        </w:rPr>
        <w:t xml:space="preserve"> RVR and SVT.</w:t>
      </w:r>
    </w:p>
    <w:p w14:paraId="225B8AAB" w14:textId="77777777" w:rsidR="00F96EF9" w:rsidRPr="00506DCA" w:rsidRDefault="00F96EF9" w:rsidP="00506DCA">
      <w:pPr>
        <w:pStyle w:val="ListParagraph"/>
        <w:numPr>
          <w:ilvl w:val="0"/>
          <w:numId w:val="11"/>
        </w:numPr>
        <w:tabs>
          <w:tab w:val="left" w:pos="2430"/>
        </w:tabs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primary care including medication </w:t>
      </w:r>
      <w:r w:rsidR="00DA7FAA">
        <w:rPr>
          <w:rFonts w:ascii="Times New Roman" w:hAnsi="Times New Roman" w:cs="Times New Roman"/>
        </w:rPr>
        <w:t>administration which includes</w:t>
      </w:r>
      <w:r>
        <w:rPr>
          <w:rFonts w:ascii="Times New Roman" w:hAnsi="Times New Roman" w:cs="Times New Roman"/>
        </w:rPr>
        <w:t xml:space="preserve"> drips, trach care (suctioning, replacing </w:t>
      </w:r>
      <w:r w:rsidR="00DA7FAA">
        <w:rPr>
          <w:rFonts w:ascii="Times New Roman" w:hAnsi="Times New Roman" w:cs="Times New Roman"/>
        </w:rPr>
        <w:t xml:space="preserve">inner </w:t>
      </w:r>
      <w:r>
        <w:rPr>
          <w:rFonts w:ascii="Times New Roman" w:hAnsi="Times New Roman" w:cs="Times New Roman"/>
        </w:rPr>
        <w:t>ca</w:t>
      </w:r>
      <w:r w:rsidR="00DA7FA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nula etc.)</w:t>
      </w:r>
      <w:r w:rsidR="00DA7FA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blood administration,</w:t>
      </w:r>
      <w:r w:rsidR="00E15EF5">
        <w:rPr>
          <w:rFonts w:ascii="Times New Roman" w:hAnsi="Times New Roman" w:cs="Times New Roman"/>
        </w:rPr>
        <w:t xml:space="preserve"> monitor vital signs,</w:t>
      </w:r>
      <w:r>
        <w:rPr>
          <w:rFonts w:ascii="Times New Roman" w:hAnsi="Times New Roman" w:cs="Times New Roman"/>
        </w:rPr>
        <w:t xml:space="preserve"> fall risk precautions, </w:t>
      </w:r>
      <w:r w:rsidR="002F4388">
        <w:rPr>
          <w:rFonts w:ascii="Times New Roman" w:hAnsi="Times New Roman" w:cs="Times New Roman"/>
        </w:rPr>
        <w:t xml:space="preserve">monitor labs, wound care, chest tube management, tube feedings, </w:t>
      </w:r>
      <w:r w:rsidR="00DA7FAA">
        <w:rPr>
          <w:rFonts w:ascii="Times New Roman" w:hAnsi="Times New Roman" w:cs="Times New Roman"/>
        </w:rPr>
        <w:t>and patient</w:t>
      </w:r>
      <w:r w:rsidR="002F4388">
        <w:rPr>
          <w:rFonts w:ascii="Times New Roman" w:hAnsi="Times New Roman" w:cs="Times New Roman"/>
        </w:rPr>
        <w:t xml:space="preserve"> education.</w:t>
      </w:r>
    </w:p>
    <w:p w14:paraId="2CE39119" w14:textId="77777777" w:rsidR="00506DCA" w:rsidRPr="00506DCA" w:rsidRDefault="00506DCA" w:rsidP="00506DCA">
      <w:pPr>
        <w:pStyle w:val="ListParagraph"/>
        <w:numPr>
          <w:ilvl w:val="0"/>
          <w:numId w:val="11"/>
        </w:numPr>
        <w:tabs>
          <w:tab w:val="left" w:pos="2430"/>
        </w:tabs>
        <w:ind w:left="2520"/>
        <w:rPr>
          <w:rFonts w:ascii="Times New Roman" w:hAnsi="Times New Roman" w:cs="Times New Roman"/>
        </w:rPr>
      </w:pPr>
      <w:r w:rsidRPr="00506DCA">
        <w:rPr>
          <w:rFonts w:ascii="Times New Roman" w:hAnsi="Times New Roman" w:cs="Times New Roman"/>
        </w:rPr>
        <w:t>Monitor, record, and report symptoms and detrimental changes in patient status</w:t>
      </w:r>
    </w:p>
    <w:p w14:paraId="314230CB" w14:textId="77777777" w:rsidR="00506DCA" w:rsidRPr="00506DCA" w:rsidRDefault="00506DCA" w:rsidP="00506DCA">
      <w:pPr>
        <w:pStyle w:val="ListParagraph"/>
        <w:numPr>
          <w:ilvl w:val="0"/>
          <w:numId w:val="11"/>
        </w:numPr>
        <w:tabs>
          <w:tab w:val="left" w:pos="2430"/>
        </w:tabs>
        <w:ind w:left="2520"/>
        <w:rPr>
          <w:rFonts w:ascii="Times New Roman" w:hAnsi="Times New Roman" w:cs="Times New Roman"/>
        </w:rPr>
      </w:pPr>
      <w:r w:rsidRPr="00506DCA">
        <w:rPr>
          <w:rFonts w:ascii="Times New Roman" w:hAnsi="Times New Roman" w:cs="Times New Roman"/>
        </w:rPr>
        <w:t>Provide admission/discharge teaching and plan of care implementation and collaboration.</w:t>
      </w:r>
    </w:p>
    <w:p w14:paraId="5356A4E0" w14:textId="77777777" w:rsidR="00506DCA" w:rsidRPr="000B6384" w:rsidRDefault="00506DCA" w:rsidP="00506DCA">
      <w:pPr>
        <w:tabs>
          <w:tab w:val="left" w:pos="2430"/>
        </w:tabs>
        <w:ind w:left="2520"/>
        <w:rPr>
          <w:rFonts w:ascii="Times New Roman" w:hAnsi="Times New Roman" w:cs="Times New Roman"/>
        </w:rPr>
      </w:pPr>
    </w:p>
    <w:p w14:paraId="3E000A01" w14:textId="77777777" w:rsidR="00C86D55" w:rsidRPr="000B6384" w:rsidRDefault="00C86D55" w:rsidP="00D16E2C">
      <w:pPr>
        <w:pStyle w:val="ListParagraph"/>
        <w:tabs>
          <w:tab w:val="left" w:pos="1980"/>
          <w:tab w:val="left" w:pos="2160"/>
        </w:tabs>
        <w:ind w:left="2160"/>
        <w:rPr>
          <w:rFonts w:ascii="Times New Roman" w:hAnsi="Times New Roman" w:cs="Times New Roman"/>
        </w:rPr>
      </w:pPr>
    </w:p>
    <w:sectPr w:rsidR="00C86D55" w:rsidRPr="000B6384" w:rsidSect="00AE68B3">
      <w:type w:val="continuous"/>
      <w:pgSz w:w="12240" w:h="15840"/>
      <w:pgMar w:top="432" w:right="950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20FD1"/>
    <w:multiLevelType w:val="hybridMultilevel"/>
    <w:tmpl w:val="F3E659C6"/>
    <w:lvl w:ilvl="0" w:tplc="5CF6B398">
      <w:start w:val="708"/>
      <w:numFmt w:val="bullet"/>
      <w:lvlText w:val="-"/>
      <w:lvlJc w:val="left"/>
      <w:pPr>
        <w:ind w:left="2388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1" w15:restartNumberingAfterBreak="0">
    <w:nsid w:val="2A0F491E"/>
    <w:multiLevelType w:val="hybridMultilevel"/>
    <w:tmpl w:val="799A83E6"/>
    <w:lvl w:ilvl="0" w:tplc="5CF6B398">
      <w:start w:val="708"/>
      <w:numFmt w:val="bullet"/>
      <w:lvlText w:val="-"/>
      <w:lvlJc w:val="left"/>
      <w:pPr>
        <w:ind w:left="2388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2" w15:restartNumberingAfterBreak="0">
    <w:nsid w:val="35194C63"/>
    <w:multiLevelType w:val="hybridMultilevel"/>
    <w:tmpl w:val="53FC58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CC04064"/>
    <w:multiLevelType w:val="hybridMultilevel"/>
    <w:tmpl w:val="7E8E86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03D1580"/>
    <w:multiLevelType w:val="hybridMultilevel"/>
    <w:tmpl w:val="3A4E211C"/>
    <w:lvl w:ilvl="0" w:tplc="2008384C">
      <w:start w:val="708"/>
      <w:numFmt w:val="bullet"/>
      <w:lvlText w:val="-"/>
      <w:lvlJc w:val="left"/>
      <w:pPr>
        <w:ind w:left="238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5" w15:restartNumberingAfterBreak="0">
    <w:nsid w:val="40E7282B"/>
    <w:multiLevelType w:val="hybridMultilevel"/>
    <w:tmpl w:val="E264D02E"/>
    <w:lvl w:ilvl="0" w:tplc="0409000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6" w15:restartNumberingAfterBreak="0">
    <w:nsid w:val="43890E9F"/>
    <w:multiLevelType w:val="hybridMultilevel"/>
    <w:tmpl w:val="18B63B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4262DF6"/>
    <w:multiLevelType w:val="hybridMultilevel"/>
    <w:tmpl w:val="C4C06BD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</w:abstractNum>
  <w:abstractNum w:abstractNumId="8" w15:restartNumberingAfterBreak="0">
    <w:nsid w:val="58004EF8"/>
    <w:multiLevelType w:val="hybridMultilevel"/>
    <w:tmpl w:val="77E060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A7F5A17"/>
    <w:multiLevelType w:val="hybridMultilevel"/>
    <w:tmpl w:val="F9442E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4F93698"/>
    <w:multiLevelType w:val="hybridMultilevel"/>
    <w:tmpl w:val="67BC18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9730EA0"/>
    <w:multiLevelType w:val="hybridMultilevel"/>
    <w:tmpl w:val="A24A6142"/>
    <w:lvl w:ilvl="0" w:tplc="0409000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EA2"/>
    <w:rsid w:val="00006FA9"/>
    <w:rsid w:val="000324ED"/>
    <w:rsid w:val="00032B8D"/>
    <w:rsid w:val="00041912"/>
    <w:rsid w:val="00041DAB"/>
    <w:rsid w:val="00045210"/>
    <w:rsid w:val="000748B6"/>
    <w:rsid w:val="0007598C"/>
    <w:rsid w:val="00092E65"/>
    <w:rsid w:val="00097BD0"/>
    <w:rsid w:val="000A58A5"/>
    <w:rsid w:val="000A700B"/>
    <w:rsid w:val="000B6384"/>
    <w:rsid w:val="000D502E"/>
    <w:rsid w:val="000F431A"/>
    <w:rsid w:val="0011122E"/>
    <w:rsid w:val="0011153C"/>
    <w:rsid w:val="00136656"/>
    <w:rsid w:val="00145339"/>
    <w:rsid w:val="00155F4B"/>
    <w:rsid w:val="00181A32"/>
    <w:rsid w:val="001878AA"/>
    <w:rsid w:val="001A734F"/>
    <w:rsid w:val="001B405B"/>
    <w:rsid w:val="001C5200"/>
    <w:rsid w:val="001D6B02"/>
    <w:rsid w:val="002266A3"/>
    <w:rsid w:val="002456A8"/>
    <w:rsid w:val="00264E24"/>
    <w:rsid w:val="002773B7"/>
    <w:rsid w:val="00292CDA"/>
    <w:rsid w:val="002B6F5C"/>
    <w:rsid w:val="002D1CFA"/>
    <w:rsid w:val="002D537D"/>
    <w:rsid w:val="002F4388"/>
    <w:rsid w:val="002F5EA2"/>
    <w:rsid w:val="00304275"/>
    <w:rsid w:val="00305DAF"/>
    <w:rsid w:val="00307FF6"/>
    <w:rsid w:val="003379BD"/>
    <w:rsid w:val="003774A0"/>
    <w:rsid w:val="00392B5E"/>
    <w:rsid w:val="00394C54"/>
    <w:rsid w:val="003D644E"/>
    <w:rsid w:val="003D7D1D"/>
    <w:rsid w:val="00420DEB"/>
    <w:rsid w:val="0043505C"/>
    <w:rsid w:val="00442C08"/>
    <w:rsid w:val="004740FD"/>
    <w:rsid w:val="00477797"/>
    <w:rsid w:val="004838E6"/>
    <w:rsid w:val="004E10B3"/>
    <w:rsid w:val="004E1BF8"/>
    <w:rsid w:val="004E4B84"/>
    <w:rsid w:val="004F0F6B"/>
    <w:rsid w:val="004F58AA"/>
    <w:rsid w:val="00506DCA"/>
    <w:rsid w:val="00517041"/>
    <w:rsid w:val="0055511E"/>
    <w:rsid w:val="00560C3E"/>
    <w:rsid w:val="005B17A6"/>
    <w:rsid w:val="005C039D"/>
    <w:rsid w:val="005C26DD"/>
    <w:rsid w:val="005C5F23"/>
    <w:rsid w:val="006150CD"/>
    <w:rsid w:val="006258EA"/>
    <w:rsid w:val="006369C9"/>
    <w:rsid w:val="00640D26"/>
    <w:rsid w:val="00661D1C"/>
    <w:rsid w:val="00667FDC"/>
    <w:rsid w:val="00681D72"/>
    <w:rsid w:val="00692475"/>
    <w:rsid w:val="006A039F"/>
    <w:rsid w:val="006B3FE9"/>
    <w:rsid w:val="006B7198"/>
    <w:rsid w:val="006E26F8"/>
    <w:rsid w:val="006F0433"/>
    <w:rsid w:val="006F0C08"/>
    <w:rsid w:val="006F41EA"/>
    <w:rsid w:val="00721C00"/>
    <w:rsid w:val="007B10DB"/>
    <w:rsid w:val="007F4457"/>
    <w:rsid w:val="00815C5C"/>
    <w:rsid w:val="00835CB1"/>
    <w:rsid w:val="00876D88"/>
    <w:rsid w:val="00880FAA"/>
    <w:rsid w:val="008F67A0"/>
    <w:rsid w:val="0091126B"/>
    <w:rsid w:val="00927E08"/>
    <w:rsid w:val="00954651"/>
    <w:rsid w:val="009607AE"/>
    <w:rsid w:val="00976560"/>
    <w:rsid w:val="009B40B2"/>
    <w:rsid w:val="009C7098"/>
    <w:rsid w:val="009F488A"/>
    <w:rsid w:val="00A54DE5"/>
    <w:rsid w:val="00A61FE9"/>
    <w:rsid w:val="00A76992"/>
    <w:rsid w:val="00A80840"/>
    <w:rsid w:val="00AA715F"/>
    <w:rsid w:val="00AB371E"/>
    <w:rsid w:val="00AD6B05"/>
    <w:rsid w:val="00AE68B3"/>
    <w:rsid w:val="00AF4D56"/>
    <w:rsid w:val="00B106AA"/>
    <w:rsid w:val="00B160B5"/>
    <w:rsid w:val="00B4299D"/>
    <w:rsid w:val="00B62104"/>
    <w:rsid w:val="00B87506"/>
    <w:rsid w:val="00B8773C"/>
    <w:rsid w:val="00B96FD5"/>
    <w:rsid w:val="00BC57E7"/>
    <w:rsid w:val="00BD3BE4"/>
    <w:rsid w:val="00BF0A3A"/>
    <w:rsid w:val="00C16723"/>
    <w:rsid w:val="00C31ACF"/>
    <w:rsid w:val="00C51420"/>
    <w:rsid w:val="00C51BBE"/>
    <w:rsid w:val="00C75665"/>
    <w:rsid w:val="00C848D4"/>
    <w:rsid w:val="00C86D55"/>
    <w:rsid w:val="00CC7BEF"/>
    <w:rsid w:val="00D16E2C"/>
    <w:rsid w:val="00D216A4"/>
    <w:rsid w:val="00D32854"/>
    <w:rsid w:val="00D6050E"/>
    <w:rsid w:val="00D8428A"/>
    <w:rsid w:val="00D903E2"/>
    <w:rsid w:val="00DA515F"/>
    <w:rsid w:val="00DA7FAA"/>
    <w:rsid w:val="00DB0B56"/>
    <w:rsid w:val="00DB34B4"/>
    <w:rsid w:val="00DB5122"/>
    <w:rsid w:val="00DD715D"/>
    <w:rsid w:val="00DF2E86"/>
    <w:rsid w:val="00E044BA"/>
    <w:rsid w:val="00E0455B"/>
    <w:rsid w:val="00E1294C"/>
    <w:rsid w:val="00E15EF5"/>
    <w:rsid w:val="00E16FB3"/>
    <w:rsid w:val="00E44FE7"/>
    <w:rsid w:val="00E62072"/>
    <w:rsid w:val="00E620BC"/>
    <w:rsid w:val="00E808E1"/>
    <w:rsid w:val="00E83A7D"/>
    <w:rsid w:val="00E96567"/>
    <w:rsid w:val="00EA1D45"/>
    <w:rsid w:val="00F17A26"/>
    <w:rsid w:val="00F34EA3"/>
    <w:rsid w:val="00F66CC3"/>
    <w:rsid w:val="00F700D5"/>
    <w:rsid w:val="00F839DD"/>
    <w:rsid w:val="00F87A54"/>
    <w:rsid w:val="00F96EF9"/>
    <w:rsid w:val="00F97BD4"/>
    <w:rsid w:val="00FC766D"/>
    <w:rsid w:val="00FE2FE7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1A51"/>
  <w15:docId w15:val="{BE5C1799-35F9-354A-AF06-EAA76484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E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7BEF"/>
    <w:pPr>
      <w:ind w:left="720"/>
      <w:contextualSpacing/>
    </w:pPr>
  </w:style>
  <w:style w:type="character" w:customStyle="1" w:styleId="tgc">
    <w:name w:val="_tgc"/>
    <w:basedOn w:val="DefaultParagraphFont"/>
    <w:rsid w:val="001D6B02"/>
  </w:style>
  <w:style w:type="character" w:styleId="Strong">
    <w:name w:val="Strong"/>
    <w:basedOn w:val="DefaultParagraphFont"/>
    <w:uiPriority w:val="22"/>
    <w:qFormat/>
    <w:rsid w:val="006F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beckher5</dc:creator>
  <cp:lastModifiedBy>Becky Marshall</cp:lastModifiedBy>
  <cp:revision>25</cp:revision>
  <cp:lastPrinted>2019-01-31T16:30:00Z</cp:lastPrinted>
  <dcterms:created xsi:type="dcterms:W3CDTF">2017-09-13T00:01:00Z</dcterms:created>
  <dcterms:modified xsi:type="dcterms:W3CDTF">2021-06-19T00:55:00Z</dcterms:modified>
</cp:coreProperties>
</file>