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Charles Francis Vana III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1906 E. Amber Lane,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Urbana, IL, 61802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18473475944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vanas.van@gmail.com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seven years of professional experience in a hospital setting, having worked in a Level 1 Trauma Center, Cardiac Telemetry, Physical Rehabilitation, and Medical/Surgical Nursing with three Huron Awards by patient recognition. I volunteer at my church for fundraising in musicals, festivals, and culinary dinners as well as being a founding member of the chapter of the Knights of Columbus at our church. I pursue excellence in my extracurricular activities and am a Hall of Fame athlete and a musician with  multiple albums available on soundcloud.com/shadieu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Associates in Nursing from Oakton Community College - 2019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Inaugural Class of Perioperative Nursing elective 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Associates in Arts from Oakton Community College - 2017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Associates in Sciences from Oakton Community College - 2017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Graduated from Maine West High School - 2010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Advocate Lutheran General Hospital 2010-2013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Nursing Care Technician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Telemetry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Medicine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Rehabilitation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Papa John’s 2014-2015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Pizza Delivery- Correspond addresses and navigate pizzas to their proper destination and store upkeep.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Jewel Osco 2016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 Chef- Prepare food for out-of-house orders and in-house sales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Alexian Brothers Medical Center 2016- 2020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Registered Nurse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Medical/Surgical Unit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Patient Care Technician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Rehabilitation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Order of Saint Francis Heart of Mary Medical Center 2021-2021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Registered Nurse - Rehabilitation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