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5A513" w14:textId="77777777" w:rsidR="0003577E" w:rsidRDefault="0003577E" w:rsidP="0003577E">
      <w:pPr>
        <w:jc w:val="center"/>
        <w:rPr>
          <w:sz w:val="44"/>
          <w:szCs w:val="44"/>
        </w:rPr>
      </w:pPr>
      <w:r>
        <w:rPr>
          <w:noProof/>
          <w:color w:val="000000" w:themeColor="text1"/>
        </w:rPr>
        <mc:AlternateContent>
          <mc:Choice Requires="wpg">
            <w:drawing>
              <wp:inline distT="0" distB="0" distL="0" distR="0" wp14:anchorId="5D1B386F" wp14:editId="0B0FE1D7">
                <wp:extent cx="524096" cy="612085"/>
                <wp:effectExtent l="0" t="0" r="9525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096" cy="612085"/>
                          <a:chOff x="0" y="0"/>
                          <a:chExt cx="4876800" cy="510794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487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4876800"/>
                            <a:ext cx="48768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2207DD" w14:textId="77777777" w:rsidR="0003577E" w:rsidRPr="0003577E" w:rsidRDefault="00E1549B" w:rsidP="0003577E">
                              <w:pPr>
                                <w:rPr>
                                  <w:szCs w:val="18"/>
                                </w:rPr>
                              </w:pPr>
                              <w:hyperlink r:id="rId9" w:history="1">
                                <w:r w:rsidR="0003577E" w:rsidRPr="0003577E">
                                  <w:rPr>
                                    <w:rStyle w:val="Hyperlink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03577E" w:rsidRPr="0003577E">
                                <w:rPr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03577E" w:rsidRPr="0003577E">
                                  <w:rPr>
                                    <w:rStyle w:val="Hyperlink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B386F" id="Group 5" o:spid="_x0000_s1026" style="width:41.25pt;height:48.2pt;mso-position-horizontal-relative:char;mso-position-vertical-relative:line" coordsize="48768,51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48768;height:48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48768;width:48768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352207DD" w14:textId="77777777" w:rsidR="0003577E" w:rsidRPr="0003577E" w:rsidRDefault="00E1549B" w:rsidP="0003577E">
                        <w:pPr>
                          <w:rPr>
                            <w:szCs w:val="18"/>
                          </w:rPr>
                        </w:pPr>
                        <w:hyperlink r:id="rId12" w:history="1">
                          <w:r w:rsidR="0003577E" w:rsidRPr="0003577E">
                            <w:rPr>
                              <w:rStyle w:val="Hyperlink"/>
                              <w:szCs w:val="18"/>
                            </w:rPr>
                            <w:t>This Photo</w:t>
                          </w:r>
                        </w:hyperlink>
                        <w:r w:rsidR="0003577E" w:rsidRPr="0003577E">
                          <w:rPr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03577E" w:rsidRPr="0003577E">
                            <w:rPr>
                              <w:rStyle w:val="Hyperlink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F8D0F4" w14:textId="65B6227B" w:rsidR="0003577E" w:rsidRPr="00AD7A5A" w:rsidRDefault="00854886" w:rsidP="0003577E">
      <w:pPr>
        <w:jc w:val="center"/>
        <w:rPr>
          <w:b/>
          <w:bCs/>
          <w:sz w:val="44"/>
          <w:szCs w:val="44"/>
        </w:rPr>
      </w:pPr>
      <w:r w:rsidRPr="00AD7A5A">
        <w:rPr>
          <w:b/>
          <w:bCs/>
          <w:sz w:val="44"/>
          <w:szCs w:val="44"/>
        </w:rPr>
        <w:t xml:space="preserve">Marygrace </w:t>
      </w:r>
      <w:r w:rsidR="0003577E" w:rsidRPr="00AD7A5A">
        <w:rPr>
          <w:b/>
          <w:bCs/>
          <w:sz w:val="44"/>
          <w:szCs w:val="44"/>
        </w:rPr>
        <w:t xml:space="preserve">L. </w:t>
      </w:r>
      <w:r w:rsidRPr="00AD7A5A">
        <w:rPr>
          <w:b/>
          <w:bCs/>
          <w:sz w:val="44"/>
          <w:szCs w:val="44"/>
        </w:rPr>
        <w:t>Bolts, RN</w:t>
      </w:r>
    </w:p>
    <w:p w14:paraId="09DB8319" w14:textId="627F9293" w:rsidR="00854886" w:rsidRPr="003A7C95" w:rsidRDefault="00E1549B" w:rsidP="00854886">
      <w:pPr>
        <w:jc w:val="center"/>
        <w:rPr>
          <w:sz w:val="24"/>
          <w:szCs w:val="24"/>
        </w:rPr>
      </w:pPr>
      <w:hyperlink r:id="rId14" w:history="1">
        <w:r w:rsidR="00854886" w:rsidRPr="003A7C95">
          <w:rPr>
            <w:rStyle w:val="Hyperlink"/>
            <w:sz w:val="24"/>
            <w:szCs w:val="24"/>
          </w:rPr>
          <w:t>marygracebolts@gmail.com</w:t>
        </w:r>
      </w:hyperlink>
    </w:p>
    <w:p w14:paraId="5B534149" w14:textId="1DD9EC95" w:rsidR="00854886" w:rsidRPr="003A7C95" w:rsidRDefault="00854886" w:rsidP="00854886">
      <w:pPr>
        <w:jc w:val="center"/>
        <w:rPr>
          <w:sz w:val="24"/>
          <w:szCs w:val="24"/>
        </w:rPr>
      </w:pPr>
      <w:r w:rsidRPr="003A7C95">
        <w:rPr>
          <w:sz w:val="24"/>
          <w:szCs w:val="24"/>
        </w:rPr>
        <w:t>661-337-9923</w:t>
      </w:r>
    </w:p>
    <w:p w14:paraId="4270E264" w14:textId="77777777" w:rsidR="00854886" w:rsidRPr="007E19A0" w:rsidRDefault="00854886" w:rsidP="00854886">
      <w:pPr>
        <w:pStyle w:val="Heading4"/>
        <w:rPr>
          <w:sz w:val="24"/>
          <w:szCs w:val="24"/>
        </w:rPr>
      </w:pPr>
      <w:r w:rsidRPr="007E19A0">
        <w:rPr>
          <w:sz w:val="24"/>
          <w:szCs w:val="24"/>
        </w:rPr>
        <w:t>Bakersfield College, CA</w:t>
      </w:r>
    </w:p>
    <w:p w14:paraId="7FA9F69B" w14:textId="4B49E351" w:rsidR="00854886" w:rsidRPr="007E19A0" w:rsidRDefault="00545C99" w:rsidP="00854886">
      <w:pPr>
        <w:pStyle w:val="Date"/>
        <w:rPr>
          <w:sz w:val="24"/>
          <w:szCs w:val="24"/>
        </w:rPr>
      </w:pPr>
      <w:r w:rsidRPr="007E19A0">
        <w:rPr>
          <w:sz w:val="24"/>
          <w:szCs w:val="24"/>
        </w:rPr>
        <w:t>August 2005</w:t>
      </w:r>
      <w:r w:rsidR="00854886" w:rsidRPr="007E19A0">
        <w:rPr>
          <w:sz w:val="24"/>
          <w:szCs w:val="24"/>
        </w:rPr>
        <w:t xml:space="preserve"> </w:t>
      </w:r>
      <w:r w:rsidRPr="007E19A0">
        <w:rPr>
          <w:sz w:val="24"/>
          <w:szCs w:val="24"/>
        </w:rPr>
        <w:t>–</w:t>
      </w:r>
      <w:r w:rsidR="00854886" w:rsidRPr="007E19A0">
        <w:rPr>
          <w:sz w:val="24"/>
          <w:szCs w:val="24"/>
        </w:rPr>
        <w:t xml:space="preserve"> </w:t>
      </w:r>
      <w:r w:rsidRPr="007E19A0">
        <w:rPr>
          <w:sz w:val="24"/>
          <w:szCs w:val="24"/>
        </w:rPr>
        <w:t>May 2007</w:t>
      </w:r>
    </w:p>
    <w:p w14:paraId="3666A82C" w14:textId="77777777" w:rsidR="00854886" w:rsidRPr="007E19A0" w:rsidRDefault="00854886" w:rsidP="00854886">
      <w:pPr>
        <w:rPr>
          <w:sz w:val="24"/>
          <w:szCs w:val="24"/>
        </w:rPr>
      </w:pPr>
      <w:r w:rsidRPr="007E19A0">
        <w:rPr>
          <w:sz w:val="24"/>
          <w:szCs w:val="24"/>
        </w:rPr>
        <w:t>Associate Science Degree Nursing</w:t>
      </w:r>
    </w:p>
    <w:p w14:paraId="1B4E703C" w14:textId="77777777" w:rsidR="00854886" w:rsidRPr="007E19A0" w:rsidRDefault="00854886" w:rsidP="00854886">
      <w:pPr>
        <w:pStyle w:val="Heading2"/>
        <w:rPr>
          <w:sz w:val="24"/>
          <w:szCs w:val="24"/>
        </w:rPr>
      </w:pPr>
      <w:r w:rsidRPr="007E19A0">
        <w:rPr>
          <w:sz w:val="24"/>
          <w:szCs w:val="24"/>
        </w:rPr>
        <w:t>Work history</w:t>
      </w:r>
    </w:p>
    <w:p w14:paraId="2B3475E1" w14:textId="77777777" w:rsidR="00854886" w:rsidRPr="007E19A0" w:rsidRDefault="00854886" w:rsidP="00854886">
      <w:pPr>
        <w:pStyle w:val="Heading4"/>
        <w:rPr>
          <w:sz w:val="24"/>
          <w:szCs w:val="24"/>
        </w:rPr>
      </w:pPr>
      <w:r w:rsidRPr="007E19A0">
        <w:rPr>
          <w:sz w:val="24"/>
          <w:szCs w:val="24"/>
        </w:rPr>
        <w:t xml:space="preserve">Adventist Health Bakersfield- Registered Nurse </w:t>
      </w:r>
    </w:p>
    <w:p w14:paraId="17B44081" w14:textId="77777777" w:rsidR="00FD3D96" w:rsidRPr="007E19A0" w:rsidRDefault="00FD3D96" w:rsidP="00FD3D96">
      <w:pPr>
        <w:rPr>
          <w:b/>
          <w:bCs/>
          <w:sz w:val="24"/>
          <w:szCs w:val="24"/>
        </w:rPr>
      </w:pPr>
      <w:r w:rsidRPr="007E19A0">
        <w:rPr>
          <w:b/>
          <w:bCs/>
          <w:sz w:val="24"/>
          <w:szCs w:val="24"/>
        </w:rPr>
        <w:t>2021-Present- Transfer Center Coordinator RN</w:t>
      </w:r>
    </w:p>
    <w:p w14:paraId="26895528" w14:textId="77777777" w:rsidR="00FD3D96" w:rsidRPr="007E19A0" w:rsidRDefault="00FD3D96" w:rsidP="00FD3D96">
      <w:pPr>
        <w:rPr>
          <w:b/>
          <w:bCs/>
          <w:sz w:val="24"/>
          <w:szCs w:val="24"/>
        </w:rPr>
      </w:pPr>
      <w:r w:rsidRPr="007E19A0">
        <w:rPr>
          <w:b/>
          <w:bCs/>
          <w:sz w:val="24"/>
          <w:szCs w:val="24"/>
        </w:rPr>
        <w:t>2014- 2020- Employee Health Supervisor</w:t>
      </w:r>
    </w:p>
    <w:p w14:paraId="79686C17" w14:textId="77777777" w:rsidR="00FD3D96" w:rsidRPr="007E19A0" w:rsidRDefault="00FD3D96" w:rsidP="00FD3D96">
      <w:pPr>
        <w:pStyle w:val="Heading4"/>
        <w:rPr>
          <w:sz w:val="24"/>
          <w:szCs w:val="24"/>
        </w:rPr>
      </w:pPr>
      <w:r w:rsidRPr="007E19A0">
        <w:rPr>
          <w:sz w:val="24"/>
          <w:szCs w:val="24"/>
        </w:rPr>
        <w:t>2013-2014 ED Admitting</w:t>
      </w:r>
    </w:p>
    <w:p w14:paraId="54A35AC4" w14:textId="5C0BE05F" w:rsidR="00854886" w:rsidRPr="007E19A0" w:rsidRDefault="00854886" w:rsidP="00854886">
      <w:pPr>
        <w:pStyle w:val="Heading4"/>
        <w:rPr>
          <w:sz w:val="24"/>
          <w:szCs w:val="24"/>
        </w:rPr>
      </w:pPr>
      <w:r w:rsidRPr="007E19A0">
        <w:rPr>
          <w:sz w:val="24"/>
          <w:szCs w:val="24"/>
        </w:rPr>
        <w:t>2010-2013 -GI Lab, Pre-Op, PACU</w:t>
      </w:r>
    </w:p>
    <w:p w14:paraId="2677635F" w14:textId="77777777" w:rsidR="00FD3D96" w:rsidRPr="007E19A0" w:rsidRDefault="00FD3D96" w:rsidP="00FD3D96">
      <w:pPr>
        <w:pStyle w:val="Date"/>
        <w:rPr>
          <w:b/>
          <w:bCs/>
          <w:sz w:val="24"/>
          <w:szCs w:val="24"/>
        </w:rPr>
      </w:pPr>
      <w:r w:rsidRPr="007E19A0">
        <w:rPr>
          <w:b/>
          <w:bCs/>
          <w:sz w:val="24"/>
          <w:szCs w:val="24"/>
        </w:rPr>
        <w:t xml:space="preserve">2007–2010- Telemetry </w:t>
      </w:r>
    </w:p>
    <w:p w14:paraId="7BA1D2A1" w14:textId="26F17222" w:rsidR="00854886" w:rsidRPr="007E19A0" w:rsidRDefault="00854886" w:rsidP="00854886">
      <w:pPr>
        <w:pStyle w:val="Heading2"/>
        <w:rPr>
          <w:sz w:val="24"/>
          <w:szCs w:val="24"/>
        </w:rPr>
      </w:pPr>
      <w:r w:rsidRPr="007E19A0">
        <w:rPr>
          <w:sz w:val="24"/>
          <w:szCs w:val="24"/>
        </w:rPr>
        <w:t>Experience and skills</w:t>
      </w:r>
    </w:p>
    <w:p w14:paraId="720CAEDC" w14:textId="1BDB08CE" w:rsidR="00D34141" w:rsidRPr="007E19A0" w:rsidRDefault="00854886" w:rsidP="00854886">
      <w:pPr>
        <w:pStyle w:val="ListParagraph"/>
        <w:numPr>
          <w:ilvl w:val="0"/>
          <w:numId w:val="1"/>
        </w:numPr>
        <w:rPr>
          <w:noProof/>
          <w:color w:val="000000" w:themeColor="text1"/>
          <w:sz w:val="24"/>
          <w:szCs w:val="24"/>
        </w:rPr>
      </w:pPr>
      <w:r w:rsidRPr="007E19A0">
        <w:rPr>
          <w:noProof/>
          <w:color w:val="000000" w:themeColor="text1"/>
          <w:sz w:val="24"/>
          <w:szCs w:val="24"/>
        </w:rPr>
        <w:t xml:space="preserve">Strong interpersonal, time management and organizational skills, including the ability to establish and maintain effective working relationships with </w:t>
      </w:r>
      <w:r w:rsidR="00BB0752">
        <w:rPr>
          <w:noProof/>
          <w:color w:val="000000" w:themeColor="text1"/>
          <w:sz w:val="24"/>
          <w:szCs w:val="24"/>
        </w:rPr>
        <w:t>teams</w:t>
      </w:r>
      <w:r w:rsidRPr="007E19A0">
        <w:rPr>
          <w:noProof/>
          <w:color w:val="000000" w:themeColor="text1"/>
          <w:sz w:val="24"/>
          <w:szCs w:val="24"/>
        </w:rPr>
        <w:t xml:space="preserve"> at all levels both inside and outside of organization.</w:t>
      </w:r>
    </w:p>
    <w:p w14:paraId="0A1A63F3" w14:textId="5D892992" w:rsidR="00854886" w:rsidRPr="007E19A0" w:rsidRDefault="00854886" w:rsidP="00D34141">
      <w:pPr>
        <w:pStyle w:val="ListParagraph"/>
        <w:rPr>
          <w:noProof/>
          <w:color w:val="000000" w:themeColor="text1"/>
          <w:sz w:val="24"/>
          <w:szCs w:val="24"/>
        </w:rPr>
      </w:pPr>
      <w:r w:rsidRPr="007E19A0">
        <w:rPr>
          <w:noProof/>
          <w:color w:val="000000" w:themeColor="text1"/>
          <w:sz w:val="24"/>
          <w:szCs w:val="24"/>
        </w:rPr>
        <w:t xml:space="preserve"> </w:t>
      </w:r>
    </w:p>
    <w:p w14:paraId="317925B0" w14:textId="70C1C5B6" w:rsidR="00854886" w:rsidRPr="007E19A0" w:rsidRDefault="00FD3D96" w:rsidP="00854886">
      <w:pPr>
        <w:pStyle w:val="ListParagraph"/>
        <w:numPr>
          <w:ilvl w:val="0"/>
          <w:numId w:val="1"/>
        </w:numPr>
        <w:rPr>
          <w:noProof/>
          <w:color w:val="000000" w:themeColor="text1"/>
          <w:sz w:val="24"/>
          <w:szCs w:val="24"/>
        </w:rPr>
      </w:pPr>
      <w:r w:rsidRPr="007E19A0">
        <w:rPr>
          <w:noProof/>
          <w:color w:val="000000" w:themeColor="text1"/>
          <w:sz w:val="24"/>
          <w:szCs w:val="24"/>
        </w:rPr>
        <w:t>Provide direct patient care, educate patient/ family on their health condition, treatment, maintenance and discharge planning.</w:t>
      </w:r>
    </w:p>
    <w:p w14:paraId="08A8EBD2" w14:textId="77777777" w:rsidR="00D34141" w:rsidRPr="007E19A0" w:rsidRDefault="00D34141" w:rsidP="00545C99">
      <w:pPr>
        <w:rPr>
          <w:noProof/>
          <w:color w:val="000000" w:themeColor="text1"/>
          <w:sz w:val="24"/>
          <w:szCs w:val="24"/>
        </w:rPr>
      </w:pPr>
    </w:p>
    <w:p w14:paraId="6943A082" w14:textId="77777777" w:rsidR="007B0333" w:rsidRPr="007B0333" w:rsidRDefault="00854886" w:rsidP="007B0333">
      <w:pPr>
        <w:pStyle w:val="ListParagraph"/>
        <w:numPr>
          <w:ilvl w:val="0"/>
          <w:numId w:val="6"/>
        </w:numPr>
        <w:rPr>
          <w:noProof/>
          <w:color w:val="000000" w:themeColor="text1"/>
          <w:sz w:val="24"/>
          <w:szCs w:val="24"/>
        </w:rPr>
      </w:pPr>
      <w:r w:rsidRPr="007B0333">
        <w:rPr>
          <w:noProof/>
          <w:color w:val="000000" w:themeColor="text1"/>
          <w:sz w:val="24"/>
          <w:szCs w:val="24"/>
        </w:rPr>
        <w:t>Proficiently uses</w:t>
      </w:r>
      <w:r w:rsidR="007B0333" w:rsidRPr="007B0333">
        <w:rPr>
          <w:noProof/>
          <w:color w:val="000000" w:themeColor="text1"/>
          <w:sz w:val="24"/>
          <w:szCs w:val="24"/>
        </w:rPr>
        <w:t>:</w:t>
      </w:r>
    </w:p>
    <w:p w14:paraId="384DC526" w14:textId="495D42CE" w:rsidR="007B0333" w:rsidRPr="00BB0752" w:rsidRDefault="00854886" w:rsidP="00BB0752">
      <w:pPr>
        <w:pStyle w:val="ListParagraph"/>
        <w:ind w:left="1440"/>
        <w:rPr>
          <w:noProof/>
          <w:color w:val="000000" w:themeColor="text1"/>
          <w:sz w:val="24"/>
          <w:szCs w:val="24"/>
        </w:rPr>
      </w:pPr>
      <w:r w:rsidRPr="007B0333">
        <w:rPr>
          <w:noProof/>
          <w:color w:val="000000" w:themeColor="text1"/>
          <w:sz w:val="24"/>
          <w:szCs w:val="24"/>
        </w:rPr>
        <w:t xml:space="preserve">Microsoft Word </w:t>
      </w:r>
      <w:r w:rsidR="00BB0752">
        <w:rPr>
          <w:noProof/>
          <w:color w:val="000000" w:themeColor="text1"/>
          <w:sz w:val="24"/>
          <w:szCs w:val="24"/>
        </w:rPr>
        <w:tab/>
      </w:r>
      <w:r w:rsidR="00BB0752" w:rsidRPr="007B0333">
        <w:rPr>
          <w:noProof/>
          <w:color w:val="000000" w:themeColor="text1"/>
          <w:sz w:val="24"/>
          <w:szCs w:val="24"/>
        </w:rPr>
        <w:t>Excel</w:t>
      </w:r>
      <w:r w:rsidR="00BB0752" w:rsidRPr="00BB0752">
        <w:rPr>
          <w:noProof/>
          <w:color w:val="000000" w:themeColor="text1"/>
          <w:sz w:val="24"/>
          <w:szCs w:val="24"/>
        </w:rPr>
        <w:tab/>
      </w:r>
      <w:r w:rsidR="00BB0752">
        <w:rPr>
          <w:noProof/>
          <w:color w:val="000000" w:themeColor="text1"/>
          <w:sz w:val="24"/>
          <w:szCs w:val="24"/>
        </w:rPr>
        <w:tab/>
      </w:r>
      <w:r w:rsidR="00BB0752" w:rsidRPr="007B0333">
        <w:rPr>
          <w:noProof/>
          <w:color w:val="000000" w:themeColor="text1"/>
          <w:sz w:val="24"/>
          <w:szCs w:val="24"/>
        </w:rPr>
        <w:t xml:space="preserve">Teletracking </w:t>
      </w:r>
      <w:bookmarkStart w:id="0" w:name="_GoBack"/>
      <w:bookmarkEnd w:id="0"/>
    </w:p>
    <w:p w14:paraId="19F29493" w14:textId="727CC8C9" w:rsidR="007B0333" w:rsidRPr="00BB0752" w:rsidRDefault="00854886" w:rsidP="00BB0752">
      <w:pPr>
        <w:pStyle w:val="ListParagraph"/>
        <w:ind w:left="1440"/>
        <w:rPr>
          <w:noProof/>
          <w:color w:val="000000" w:themeColor="text1"/>
          <w:sz w:val="24"/>
          <w:szCs w:val="24"/>
        </w:rPr>
      </w:pPr>
      <w:r w:rsidRPr="007B0333">
        <w:rPr>
          <w:noProof/>
          <w:color w:val="000000" w:themeColor="text1"/>
          <w:sz w:val="24"/>
          <w:szCs w:val="24"/>
        </w:rPr>
        <w:t>Internet</w:t>
      </w:r>
      <w:r w:rsidR="007B0333" w:rsidRPr="007B0333">
        <w:rPr>
          <w:noProof/>
          <w:color w:val="000000" w:themeColor="text1"/>
          <w:sz w:val="24"/>
          <w:szCs w:val="24"/>
        </w:rPr>
        <w:t xml:space="preserve"> </w:t>
      </w:r>
      <w:r w:rsidR="00BB0752">
        <w:rPr>
          <w:noProof/>
          <w:color w:val="000000" w:themeColor="text1"/>
          <w:sz w:val="24"/>
          <w:szCs w:val="24"/>
        </w:rPr>
        <w:tab/>
      </w:r>
      <w:r w:rsidR="00BB0752">
        <w:rPr>
          <w:noProof/>
          <w:color w:val="000000" w:themeColor="text1"/>
          <w:sz w:val="24"/>
          <w:szCs w:val="24"/>
        </w:rPr>
        <w:tab/>
      </w:r>
      <w:r w:rsidR="00BB0752" w:rsidRPr="007B0333">
        <w:rPr>
          <w:noProof/>
          <w:color w:val="000000" w:themeColor="text1"/>
          <w:sz w:val="24"/>
          <w:szCs w:val="24"/>
        </w:rPr>
        <w:t xml:space="preserve">Cerner </w:t>
      </w:r>
      <w:r w:rsidR="00BB0752">
        <w:rPr>
          <w:noProof/>
          <w:color w:val="000000" w:themeColor="text1"/>
          <w:sz w:val="24"/>
          <w:szCs w:val="24"/>
        </w:rPr>
        <w:tab/>
      </w:r>
      <w:r w:rsidR="00BB0752">
        <w:rPr>
          <w:noProof/>
          <w:color w:val="000000" w:themeColor="text1"/>
          <w:sz w:val="24"/>
          <w:szCs w:val="24"/>
        </w:rPr>
        <w:tab/>
      </w:r>
      <w:r w:rsidR="00BB0752" w:rsidRPr="007B0333">
        <w:rPr>
          <w:noProof/>
          <w:color w:val="000000" w:themeColor="text1"/>
          <w:sz w:val="24"/>
          <w:szCs w:val="24"/>
        </w:rPr>
        <w:t>ED Launchpoint</w:t>
      </w:r>
    </w:p>
    <w:p w14:paraId="262608A9" w14:textId="0CAFD2F3" w:rsidR="00854886" w:rsidRPr="007B0333" w:rsidRDefault="00854886" w:rsidP="00BB0752">
      <w:pPr>
        <w:pStyle w:val="ListParagraph"/>
        <w:ind w:left="1440"/>
        <w:rPr>
          <w:noProof/>
          <w:color w:val="000000" w:themeColor="text1"/>
          <w:sz w:val="24"/>
          <w:szCs w:val="24"/>
        </w:rPr>
      </w:pPr>
      <w:r w:rsidRPr="007B0333">
        <w:rPr>
          <w:noProof/>
          <w:color w:val="000000" w:themeColor="text1"/>
          <w:sz w:val="24"/>
          <w:szCs w:val="24"/>
        </w:rPr>
        <w:t>HealthStream</w:t>
      </w:r>
    </w:p>
    <w:p w14:paraId="1C26F89D" w14:textId="344D866A" w:rsidR="00854886" w:rsidRPr="007E19A0" w:rsidRDefault="00854886" w:rsidP="00D34141">
      <w:pPr>
        <w:ind w:left="360"/>
        <w:rPr>
          <w:noProof/>
          <w:color w:val="000000" w:themeColor="text1"/>
          <w:sz w:val="24"/>
          <w:szCs w:val="24"/>
        </w:rPr>
      </w:pPr>
    </w:p>
    <w:p w14:paraId="1E1C61E0" w14:textId="178DC610" w:rsidR="00854886" w:rsidRPr="00BB0752" w:rsidRDefault="00854886" w:rsidP="00BB0752">
      <w:pPr>
        <w:pStyle w:val="ListParagraph"/>
        <w:numPr>
          <w:ilvl w:val="0"/>
          <w:numId w:val="1"/>
        </w:numPr>
        <w:rPr>
          <w:noProof/>
          <w:color w:val="000000" w:themeColor="text1"/>
          <w:sz w:val="24"/>
          <w:szCs w:val="24"/>
        </w:rPr>
      </w:pPr>
      <w:r w:rsidRPr="007E19A0">
        <w:rPr>
          <w:noProof/>
          <w:color w:val="000000" w:themeColor="text1"/>
          <w:sz w:val="24"/>
          <w:szCs w:val="24"/>
        </w:rPr>
        <w:t>Supervised Employee Health operations with emphasis on safety and regulatory compliance with associate</w:t>
      </w:r>
      <w:r w:rsidR="007B0333">
        <w:rPr>
          <w:noProof/>
          <w:color w:val="000000" w:themeColor="text1"/>
          <w:sz w:val="24"/>
          <w:szCs w:val="24"/>
        </w:rPr>
        <w:t xml:space="preserve">s in </w:t>
      </w:r>
      <w:r w:rsidR="007B0333" w:rsidRPr="007E19A0">
        <w:rPr>
          <w:noProof/>
          <w:color w:val="000000" w:themeColor="text1"/>
          <w:sz w:val="24"/>
          <w:szCs w:val="24"/>
        </w:rPr>
        <w:t>TB, Mask fit Testing</w:t>
      </w:r>
      <w:r w:rsidR="00BB0752">
        <w:rPr>
          <w:noProof/>
          <w:color w:val="000000" w:themeColor="text1"/>
          <w:sz w:val="24"/>
          <w:szCs w:val="24"/>
        </w:rPr>
        <w:t>, includ</w:t>
      </w:r>
      <w:r w:rsidR="00E07F84">
        <w:rPr>
          <w:noProof/>
          <w:color w:val="000000" w:themeColor="text1"/>
          <w:sz w:val="24"/>
          <w:szCs w:val="24"/>
        </w:rPr>
        <w:t xml:space="preserve">es </w:t>
      </w:r>
      <w:r w:rsidR="00BB0752">
        <w:rPr>
          <w:noProof/>
          <w:color w:val="000000" w:themeColor="text1"/>
          <w:sz w:val="24"/>
          <w:szCs w:val="24"/>
        </w:rPr>
        <w:t>c</w:t>
      </w:r>
      <w:r w:rsidR="00BB0752" w:rsidRPr="007E19A0">
        <w:rPr>
          <w:noProof/>
          <w:color w:val="000000" w:themeColor="text1"/>
          <w:sz w:val="24"/>
          <w:szCs w:val="24"/>
        </w:rPr>
        <w:t>ollect</w:t>
      </w:r>
      <w:r w:rsidR="00BB0752">
        <w:rPr>
          <w:noProof/>
          <w:color w:val="000000" w:themeColor="text1"/>
          <w:sz w:val="24"/>
          <w:szCs w:val="24"/>
        </w:rPr>
        <w:t>,</w:t>
      </w:r>
      <w:r w:rsidR="00BB0752" w:rsidRPr="007E19A0">
        <w:rPr>
          <w:noProof/>
          <w:color w:val="000000" w:themeColor="text1"/>
          <w:sz w:val="24"/>
          <w:szCs w:val="24"/>
        </w:rPr>
        <w:t xml:space="preserve"> analyze and report health and safety metrics to EOC committee and Infection Control committee. </w:t>
      </w:r>
    </w:p>
    <w:p w14:paraId="5ECD9812" w14:textId="77777777" w:rsidR="00D34141" w:rsidRPr="007E19A0" w:rsidRDefault="00D34141" w:rsidP="00545C99">
      <w:pPr>
        <w:rPr>
          <w:noProof/>
          <w:color w:val="000000" w:themeColor="text1"/>
          <w:sz w:val="24"/>
          <w:szCs w:val="24"/>
        </w:rPr>
      </w:pPr>
    </w:p>
    <w:p w14:paraId="501BD851" w14:textId="115E449B" w:rsidR="00854886" w:rsidRPr="007E19A0" w:rsidRDefault="00854886" w:rsidP="00854886">
      <w:pPr>
        <w:pStyle w:val="ListParagraph"/>
        <w:numPr>
          <w:ilvl w:val="0"/>
          <w:numId w:val="1"/>
        </w:numPr>
        <w:rPr>
          <w:noProof/>
          <w:color w:val="000000" w:themeColor="text1"/>
          <w:sz w:val="24"/>
          <w:szCs w:val="24"/>
        </w:rPr>
      </w:pPr>
      <w:r w:rsidRPr="007E19A0">
        <w:rPr>
          <w:noProof/>
          <w:color w:val="000000" w:themeColor="text1"/>
          <w:sz w:val="24"/>
          <w:szCs w:val="24"/>
        </w:rPr>
        <w:t>Workers Compensation Case Management in collaboration with Occupational medicine physician, and implement Modified Duty program for injured associates.</w:t>
      </w:r>
    </w:p>
    <w:p w14:paraId="4352D74B" w14:textId="60297862" w:rsidR="00854886" w:rsidRPr="007E19A0" w:rsidRDefault="00854886" w:rsidP="00545C99">
      <w:pPr>
        <w:rPr>
          <w:noProof/>
          <w:color w:val="000000" w:themeColor="text1"/>
          <w:sz w:val="24"/>
          <w:szCs w:val="24"/>
        </w:rPr>
      </w:pPr>
    </w:p>
    <w:p w14:paraId="5C1A201A" w14:textId="39005399" w:rsidR="00854886" w:rsidRPr="007E19A0" w:rsidRDefault="00854886" w:rsidP="00854886">
      <w:pPr>
        <w:pStyle w:val="ListParagraph"/>
        <w:numPr>
          <w:ilvl w:val="0"/>
          <w:numId w:val="1"/>
        </w:numPr>
        <w:rPr>
          <w:noProof/>
          <w:color w:val="000000" w:themeColor="text1"/>
          <w:sz w:val="24"/>
          <w:szCs w:val="24"/>
        </w:rPr>
      </w:pPr>
      <w:r w:rsidRPr="007E19A0">
        <w:rPr>
          <w:noProof/>
          <w:color w:val="000000" w:themeColor="text1"/>
          <w:sz w:val="24"/>
          <w:szCs w:val="24"/>
        </w:rPr>
        <w:t>Develop policies, procedures, and implementation in conjunction with CDC, State, and OSHA officials in the management of occupational exposures</w:t>
      </w:r>
      <w:r w:rsidR="00545C99" w:rsidRPr="007E19A0">
        <w:rPr>
          <w:noProof/>
          <w:color w:val="000000" w:themeColor="text1"/>
          <w:sz w:val="24"/>
          <w:szCs w:val="24"/>
        </w:rPr>
        <w:t xml:space="preserve"> and industry best practices</w:t>
      </w:r>
      <w:r w:rsidRPr="007E19A0">
        <w:rPr>
          <w:noProof/>
          <w:color w:val="000000" w:themeColor="text1"/>
          <w:sz w:val="24"/>
          <w:szCs w:val="24"/>
        </w:rPr>
        <w:t xml:space="preserve">.  </w:t>
      </w:r>
    </w:p>
    <w:p w14:paraId="42F1B143" w14:textId="77777777" w:rsidR="00D34141" w:rsidRPr="007E19A0" w:rsidRDefault="00D34141" w:rsidP="00D34141">
      <w:pPr>
        <w:pStyle w:val="ListParagraph"/>
        <w:rPr>
          <w:noProof/>
          <w:color w:val="000000" w:themeColor="text1"/>
          <w:sz w:val="24"/>
          <w:szCs w:val="24"/>
        </w:rPr>
      </w:pPr>
    </w:p>
    <w:p w14:paraId="67C6D863" w14:textId="28578ED0" w:rsidR="00854886" w:rsidRPr="007E19A0" w:rsidRDefault="00FD3D96" w:rsidP="00854886">
      <w:pPr>
        <w:pStyle w:val="ListParagraph"/>
        <w:numPr>
          <w:ilvl w:val="0"/>
          <w:numId w:val="1"/>
        </w:numPr>
        <w:rPr>
          <w:noProof/>
          <w:color w:val="000000" w:themeColor="text1"/>
          <w:sz w:val="24"/>
          <w:szCs w:val="24"/>
        </w:rPr>
      </w:pPr>
      <w:r w:rsidRPr="007E19A0">
        <w:rPr>
          <w:noProof/>
          <w:color w:val="000000" w:themeColor="text1"/>
          <w:sz w:val="24"/>
          <w:szCs w:val="24"/>
        </w:rPr>
        <w:lastRenderedPageBreak/>
        <w:t xml:space="preserve">Established “Just in Time” Fit testing program during Covid 19 </w:t>
      </w:r>
      <w:r w:rsidR="00E07F84">
        <w:rPr>
          <w:noProof/>
          <w:color w:val="000000" w:themeColor="text1"/>
          <w:sz w:val="24"/>
          <w:szCs w:val="24"/>
        </w:rPr>
        <w:t>pandemic</w:t>
      </w:r>
      <w:r w:rsidRPr="007E19A0">
        <w:rPr>
          <w:noProof/>
          <w:color w:val="000000" w:themeColor="text1"/>
          <w:sz w:val="24"/>
          <w:szCs w:val="24"/>
        </w:rPr>
        <w:t xml:space="preserve"> in order to accommodate associates and physicians with proper PPE</w:t>
      </w:r>
      <w:r w:rsidR="00854886" w:rsidRPr="007E19A0">
        <w:rPr>
          <w:noProof/>
          <w:color w:val="000000" w:themeColor="text1"/>
          <w:sz w:val="24"/>
          <w:szCs w:val="24"/>
        </w:rPr>
        <w:t xml:space="preserve"> consistent with regulatory protocol. </w:t>
      </w:r>
    </w:p>
    <w:p w14:paraId="0A31D595" w14:textId="77777777" w:rsidR="00D34141" w:rsidRPr="007E19A0" w:rsidRDefault="00D34141" w:rsidP="00D34141">
      <w:pPr>
        <w:pStyle w:val="ListParagraph"/>
        <w:rPr>
          <w:noProof/>
          <w:color w:val="000000" w:themeColor="text1"/>
          <w:sz w:val="24"/>
          <w:szCs w:val="24"/>
        </w:rPr>
      </w:pPr>
    </w:p>
    <w:p w14:paraId="61F80094" w14:textId="2E24CDBA" w:rsidR="00D34141" w:rsidRPr="007E19A0" w:rsidRDefault="00854886" w:rsidP="00854886">
      <w:pPr>
        <w:pStyle w:val="ListParagraph"/>
        <w:numPr>
          <w:ilvl w:val="0"/>
          <w:numId w:val="1"/>
        </w:numPr>
        <w:rPr>
          <w:noProof/>
          <w:color w:val="000000" w:themeColor="text1"/>
          <w:sz w:val="24"/>
          <w:szCs w:val="24"/>
        </w:rPr>
      </w:pPr>
      <w:r w:rsidRPr="007E19A0">
        <w:rPr>
          <w:noProof/>
          <w:color w:val="000000" w:themeColor="text1"/>
          <w:sz w:val="24"/>
          <w:szCs w:val="24"/>
        </w:rPr>
        <w:t>Promote and educate</w:t>
      </w:r>
      <w:r w:rsidR="0003577E" w:rsidRPr="007E19A0">
        <w:rPr>
          <w:noProof/>
          <w:color w:val="000000" w:themeColor="text1"/>
          <w:sz w:val="24"/>
          <w:szCs w:val="24"/>
        </w:rPr>
        <w:t xml:space="preserve"> Covid 19</w:t>
      </w:r>
      <w:r w:rsidRPr="007E19A0">
        <w:rPr>
          <w:noProof/>
          <w:color w:val="000000" w:themeColor="text1"/>
          <w:sz w:val="24"/>
          <w:szCs w:val="24"/>
        </w:rPr>
        <w:t xml:space="preserve"> immunization and vaccine compliance in accordance with CDC guidelines to associates exposed to </w:t>
      </w:r>
      <w:r w:rsidR="007E19A0" w:rsidRPr="007E19A0">
        <w:rPr>
          <w:noProof/>
          <w:color w:val="000000" w:themeColor="text1"/>
          <w:sz w:val="24"/>
          <w:szCs w:val="24"/>
        </w:rPr>
        <w:t xml:space="preserve">Covid 19. </w:t>
      </w:r>
    </w:p>
    <w:p w14:paraId="52683571" w14:textId="5C93F22B" w:rsidR="00854886" w:rsidRPr="007E19A0" w:rsidRDefault="00854886" w:rsidP="00545C99">
      <w:pPr>
        <w:rPr>
          <w:noProof/>
          <w:color w:val="000000" w:themeColor="text1"/>
          <w:sz w:val="24"/>
          <w:szCs w:val="24"/>
        </w:rPr>
      </w:pPr>
    </w:p>
    <w:p w14:paraId="0DC02BB8" w14:textId="73563CE2" w:rsidR="00854886" w:rsidRPr="00E07F84" w:rsidRDefault="00854886" w:rsidP="00E07F84">
      <w:pPr>
        <w:pStyle w:val="ListParagraph"/>
        <w:numPr>
          <w:ilvl w:val="0"/>
          <w:numId w:val="1"/>
        </w:numPr>
        <w:rPr>
          <w:noProof/>
          <w:color w:val="000000" w:themeColor="text1"/>
          <w:sz w:val="24"/>
          <w:szCs w:val="24"/>
        </w:rPr>
      </w:pPr>
      <w:r w:rsidRPr="007E19A0">
        <w:rPr>
          <w:noProof/>
          <w:color w:val="000000" w:themeColor="text1"/>
          <w:sz w:val="24"/>
          <w:szCs w:val="24"/>
        </w:rPr>
        <w:t>Manage the operations of yearly influenza vaccination campaign</w:t>
      </w:r>
      <w:r w:rsidR="00E07F84">
        <w:rPr>
          <w:noProof/>
          <w:color w:val="000000" w:themeColor="text1"/>
          <w:sz w:val="24"/>
          <w:szCs w:val="24"/>
        </w:rPr>
        <w:t xml:space="preserve">. </w:t>
      </w:r>
      <w:r w:rsidR="009227C9" w:rsidRPr="00E07F84">
        <w:rPr>
          <w:noProof/>
          <w:color w:val="000000" w:themeColor="text1"/>
          <w:sz w:val="24"/>
          <w:szCs w:val="24"/>
        </w:rPr>
        <w:t>Instrumental in improving compliance for influenza vaccination rate f</w:t>
      </w:r>
      <w:r w:rsidR="00CD1BF4">
        <w:rPr>
          <w:noProof/>
          <w:color w:val="000000" w:themeColor="text1"/>
          <w:sz w:val="24"/>
          <w:szCs w:val="24"/>
        </w:rPr>
        <w:t>or</w:t>
      </w:r>
      <w:r w:rsidR="009227C9" w:rsidRPr="00E07F84">
        <w:rPr>
          <w:noProof/>
          <w:color w:val="000000" w:themeColor="text1"/>
          <w:sz w:val="24"/>
          <w:szCs w:val="24"/>
        </w:rPr>
        <w:t xml:space="preserve"> 2019-2020 flu season from 84% to 97% compliance rate. </w:t>
      </w:r>
      <w:r w:rsidRPr="00E07F84">
        <w:rPr>
          <w:noProof/>
          <w:color w:val="000000" w:themeColor="text1"/>
          <w:sz w:val="24"/>
          <w:szCs w:val="24"/>
        </w:rPr>
        <w:t xml:space="preserve"> </w:t>
      </w:r>
    </w:p>
    <w:p w14:paraId="2B6A7C81" w14:textId="77777777" w:rsidR="00545C99" w:rsidRPr="007E19A0" w:rsidRDefault="00545C99" w:rsidP="00545C99">
      <w:pPr>
        <w:rPr>
          <w:noProof/>
          <w:color w:val="000000" w:themeColor="text1"/>
          <w:sz w:val="24"/>
          <w:szCs w:val="24"/>
        </w:rPr>
      </w:pPr>
    </w:p>
    <w:p w14:paraId="2059F788" w14:textId="33CA65D7" w:rsidR="00854886" w:rsidRPr="007E19A0" w:rsidRDefault="00854886" w:rsidP="00854886">
      <w:pPr>
        <w:pStyle w:val="ListParagraph"/>
        <w:numPr>
          <w:ilvl w:val="0"/>
          <w:numId w:val="1"/>
        </w:numPr>
        <w:rPr>
          <w:noProof/>
          <w:color w:val="000000" w:themeColor="text1"/>
          <w:sz w:val="24"/>
          <w:szCs w:val="24"/>
        </w:rPr>
      </w:pPr>
      <w:r w:rsidRPr="007E19A0">
        <w:rPr>
          <w:noProof/>
          <w:color w:val="000000" w:themeColor="text1"/>
          <w:sz w:val="24"/>
          <w:szCs w:val="24"/>
        </w:rPr>
        <w:t xml:space="preserve">Maintain logs required by statute, ordinance, </w:t>
      </w:r>
      <w:r w:rsidR="009227C9">
        <w:rPr>
          <w:noProof/>
          <w:color w:val="000000" w:themeColor="text1"/>
          <w:sz w:val="24"/>
          <w:szCs w:val="24"/>
        </w:rPr>
        <w:t>and</w:t>
      </w:r>
      <w:r w:rsidRPr="007E19A0">
        <w:rPr>
          <w:noProof/>
          <w:color w:val="000000" w:themeColor="text1"/>
          <w:sz w:val="24"/>
          <w:szCs w:val="24"/>
        </w:rPr>
        <w:t xml:space="preserve"> regulation on associates</w:t>
      </w:r>
      <w:r w:rsidR="007B0333">
        <w:rPr>
          <w:noProof/>
          <w:color w:val="000000" w:themeColor="text1"/>
          <w:sz w:val="24"/>
          <w:szCs w:val="24"/>
        </w:rPr>
        <w:t xml:space="preserve"> and new hires</w:t>
      </w:r>
      <w:r w:rsidRPr="007E19A0">
        <w:rPr>
          <w:noProof/>
          <w:color w:val="000000" w:themeColor="text1"/>
          <w:sz w:val="24"/>
          <w:szCs w:val="24"/>
        </w:rPr>
        <w:t>:</w:t>
      </w:r>
    </w:p>
    <w:p w14:paraId="3679E40A" w14:textId="77777777" w:rsidR="00854886" w:rsidRPr="007E19A0" w:rsidRDefault="00854886" w:rsidP="00854886">
      <w:pPr>
        <w:pStyle w:val="ListParagraph"/>
        <w:numPr>
          <w:ilvl w:val="0"/>
          <w:numId w:val="2"/>
        </w:numPr>
        <w:rPr>
          <w:noProof/>
          <w:color w:val="000000" w:themeColor="text1"/>
          <w:sz w:val="24"/>
          <w:szCs w:val="24"/>
        </w:rPr>
      </w:pPr>
      <w:r w:rsidRPr="007E19A0">
        <w:rPr>
          <w:noProof/>
          <w:color w:val="000000" w:themeColor="text1"/>
          <w:sz w:val="24"/>
          <w:szCs w:val="24"/>
        </w:rPr>
        <w:t>Immunity status relevant to communicable diseases</w:t>
      </w:r>
    </w:p>
    <w:p w14:paraId="7D2E1FFB" w14:textId="77777777" w:rsidR="00854886" w:rsidRPr="007E19A0" w:rsidRDefault="00854886" w:rsidP="00854886">
      <w:pPr>
        <w:pStyle w:val="ListParagraph"/>
        <w:numPr>
          <w:ilvl w:val="0"/>
          <w:numId w:val="2"/>
        </w:numPr>
        <w:rPr>
          <w:noProof/>
          <w:color w:val="000000" w:themeColor="text1"/>
          <w:sz w:val="24"/>
          <w:szCs w:val="24"/>
        </w:rPr>
      </w:pPr>
      <w:r w:rsidRPr="007E19A0">
        <w:rPr>
          <w:noProof/>
          <w:color w:val="000000" w:themeColor="text1"/>
          <w:sz w:val="24"/>
          <w:szCs w:val="24"/>
        </w:rPr>
        <w:t>Annual health and tuberculosis screening</w:t>
      </w:r>
    </w:p>
    <w:p w14:paraId="6D8DE3E8" w14:textId="77777777" w:rsidR="00854886" w:rsidRPr="007E19A0" w:rsidRDefault="00854886" w:rsidP="00854886">
      <w:pPr>
        <w:pStyle w:val="ListParagraph"/>
        <w:numPr>
          <w:ilvl w:val="0"/>
          <w:numId w:val="2"/>
        </w:numPr>
        <w:rPr>
          <w:noProof/>
          <w:color w:val="000000" w:themeColor="text1"/>
          <w:sz w:val="24"/>
          <w:szCs w:val="24"/>
        </w:rPr>
      </w:pPr>
      <w:r w:rsidRPr="007E19A0">
        <w:rPr>
          <w:noProof/>
          <w:color w:val="000000" w:themeColor="text1"/>
          <w:sz w:val="24"/>
          <w:szCs w:val="24"/>
        </w:rPr>
        <w:t>Injuries and lost time/days away, accident type, location</w:t>
      </w:r>
    </w:p>
    <w:p w14:paraId="776D21B5" w14:textId="77777777" w:rsidR="00854886" w:rsidRPr="007E19A0" w:rsidRDefault="00854886" w:rsidP="00854886">
      <w:pPr>
        <w:pStyle w:val="ListParagraph"/>
        <w:numPr>
          <w:ilvl w:val="0"/>
          <w:numId w:val="2"/>
        </w:numPr>
        <w:rPr>
          <w:noProof/>
          <w:color w:val="000000" w:themeColor="text1"/>
          <w:sz w:val="24"/>
          <w:szCs w:val="24"/>
        </w:rPr>
      </w:pPr>
      <w:r w:rsidRPr="007E19A0">
        <w:rPr>
          <w:noProof/>
          <w:color w:val="000000" w:themeColor="text1"/>
          <w:sz w:val="24"/>
          <w:szCs w:val="24"/>
        </w:rPr>
        <w:t xml:space="preserve">Prophylactic immunization compliance.  </w:t>
      </w:r>
    </w:p>
    <w:p w14:paraId="30B30248" w14:textId="77777777" w:rsidR="00854886" w:rsidRPr="007E19A0" w:rsidRDefault="00854886" w:rsidP="00854886">
      <w:pPr>
        <w:rPr>
          <w:noProof/>
          <w:color w:val="000000" w:themeColor="text1"/>
          <w:sz w:val="24"/>
          <w:szCs w:val="24"/>
        </w:rPr>
      </w:pPr>
    </w:p>
    <w:p w14:paraId="5E6B62CA" w14:textId="6F14DB4D" w:rsidR="00854886" w:rsidRPr="007E19A0" w:rsidRDefault="00854886" w:rsidP="00854886">
      <w:pPr>
        <w:pStyle w:val="ListParagraph"/>
        <w:numPr>
          <w:ilvl w:val="0"/>
          <w:numId w:val="3"/>
        </w:numPr>
        <w:rPr>
          <w:noProof/>
          <w:color w:val="000000" w:themeColor="text1"/>
          <w:sz w:val="24"/>
          <w:szCs w:val="24"/>
        </w:rPr>
      </w:pPr>
      <w:r w:rsidRPr="007E19A0">
        <w:rPr>
          <w:noProof/>
          <w:color w:val="000000" w:themeColor="text1"/>
          <w:sz w:val="24"/>
          <w:szCs w:val="24"/>
        </w:rPr>
        <w:t xml:space="preserve">Performs telephonic patient triage, discharge follow up with physicians and patients and disease management. </w:t>
      </w:r>
    </w:p>
    <w:p w14:paraId="0E2E0027" w14:textId="7AE0B868" w:rsidR="00FD3D96" w:rsidRPr="007E19A0" w:rsidRDefault="00FD3D96" w:rsidP="00FD3D96">
      <w:pPr>
        <w:pStyle w:val="ListParagraph"/>
        <w:rPr>
          <w:noProof/>
          <w:color w:val="000000" w:themeColor="text1"/>
          <w:sz w:val="24"/>
          <w:szCs w:val="24"/>
        </w:rPr>
      </w:pPr>
    </w:p>
    <w:p w14:paraId="58B9C908" w14:textId="77777777" w:rsidR="00854886" w:rsidRPr="007E19A0" w:rsidRDefault="00854886" w:rsidP="00854886">
      <w:pPr>
        <w:pStyle w:val="ListParagraph"/>
        <w:numPr>
          <w:ilvl w:val="0"/>
          <w:numId w:val="3"/>
        </w:numPr>
        <w:rPr>
          <w:noProof/>
          <w:color w:val="000000" w:themeColor="text1"/>
          <w:sz w:val="24"/>
          <w:szCs w:val="24"/>
        </w:rPr>
      </w:pPr>
      <w:r w:rsidRPr="007E19A0">
        <w:rPr>
          <w:noProof/>
          <w:color w:val="000000" w:themeColor="text1"/>
          <w:sz w:val="24"/>
          <w:szCs w:val="24"/>
        </w:rPr>
        <w:t xml:space="preserve">Collaborates with Bed Assignment/Staffing Group to resolve bed availability challenges. </w:t>
      </w:r>
    </w:p>
    <w:p w14:paraId="6A621617" w14:textId="77777777" w:rsidR="00854886" w:rsidRPr="007E19A0" w:rsidRDefault="00854886" w:rsidP="00854886">
      <w:pPr>
        <w:rPr>
          <w:noProof/>
          <w:color w:val="000000" w:themeColor="text1"/>
          <w:sz w:val="24"/>
          <w:szCs w:val="24"/>
        </w:rPr>
      </w:pPr>
    </w:p>
    <w:p w14:paraId="4FF6568F" w14:textId="77777777" w:rsidR="00854886" w:rsidRPr="007E19A0" w:rsidRDefault="00854886" w:rsidP="00854886">
      <w:pPr>
        <w:rPr>
          <w:noProof/>
          <w:color w:val="000000" w:themeColor="text1"/>
          <w:sz w:val="24"/>
          <w:szCs w:val="24"/>
        </w:rPr>
      </w:pPr>
    </w:p>
    <w:p w14:paraId="38637C7F" w14:textId="77777777" w:rsidR="00854886" w:rsidRPr="007E19A0" w:rsidRDefault="00854886" w:rsidP="00854886">
      <w:pPr>
        <w:rPr>
          <w:noProof/>
          <w:color w:val="000000" w:themeColor="text1"/>
          <w:sz w:val="24"/>
          <w:szCs w:val="24"/>
        </w:rPr>
      </w:pPr>
    </w:p>
    <w:p w14:paraId="5BABF817" w14:textId="77777777" w:rsidR="00854886" w:rsidRPr="007E19A0" w:rsidRDefault="00854886" w:rsidP="00854886">
      <w:pPr>
        <w:rPr>
          <w:b/>
          <w:bCs/>
          <w:noProof/>
          <w:color w:val="000000" w:themeColor="text1"/>
          <w:sz w:val="24"/>
          <w:szCs w:val="24"/>
        </w:rPr>
      </w:pPr>
      <w:r w:rsidRPr="007E19A0"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2C09D" wp14:editId="662425D1">
                <wp:simplePos x="0" y="0"/>
                <wp:positionH relativeFrom="column">
                  <wp:posOffset>12065</wp:posOffset>
                </wp:positionH>
                <wp:positionV relativeFrom="paragraph">
                  <wp:posOffset>175895</wp:posOffset>
                </wp:positionV>
                <wp:extent cx="40576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B7B5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3.85pt" to="320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7E19A0">
        <w:rPr>
          <w:b/>
          <w:bCs/>
          <w:noProof/>
          <w:color w:val="000000" w:themeColor="text1"/>
          <w:sz w:val="24"/>
          <w:szCs w:val="24"/>
        </w:rPr>
        <w:t>CERTIFICATIONS</w:t>
      </w:r>
    </w:p>
    <w:p w14:paraId="6F597008" w14:textId="79D8786B" w:rsidR="00854886" w:rsidRDefault="00854886" w:rsidP="00854886">
      <w:pPr>
        <w:rPr>
          <w:noProof/>
          <w:color w:val="000000" w:themeColor="text1"/>
          <w:sz w:val="24"/>
          <w:szCs w:val="24"/>
        </w:rPr>
      </w:pPr>
      <w:r w:rsidRPr="007E19A0">
        <w:rPr>
          <w:noProof/>
          <w:color w:val="000000" w:themeColor="text1"/>
          <w:sz w:val="24"/>
          <w:szCs w:val="24"/>
        </w:rPr>
        <w:t>BLS</w:t>
      </w:r>
    </w:p>
    <w:p w14:paraId="0090A9C5" w14:textId="48CD98A6" w:rsidR="005F7B9E" w:rsidRDefault="005F7B9E" w:rsidP="00854886">
      <w:pPr>
        <w:rPr>
          <w:noProof/>
          <w:color w:val="000000" w:themeColor="text1"/>
          <w:sz w:val="24"/>
          <w:szCs w:val="24"/>
        </w:rPr>
      </w:pPr>
    </w:p>
    <w:p w14:paraId="1265E6FC" w14:textId="1D8FA593" w:rsidR="005F7B9E" w:rsidRPr="00391031" w:rsidRDefault="005F7B9E" w:rsidP="00854886">
      <w:pPr>
        <w:rPr>
          <w:b/>
          <w:bCs/>
          <w:noProof/>
          <w:color w:val="000000" w:themeColor="text1"/>
          <w:sz w:val="24"/>
          <w:szCs w:val="24"/>
          <w:u w:val="single"/>
        </w:rPr>
      </w:pPr>
      <w:r w:rsidRPr="00391031">
        <w:rPr>
          <w:b/>
          <w:bCs/>
          <w:noProof/>
          <w:color w:val="000000" w:themeColor="text1"/>
          <w:sz w:val="24"/>
          <w:szCs w:val="24"/>
          <w:u w:val="single"/>
        </w:rPr>
        <w:t xml:space="preserve">Referrences: </w:t>
      </w:r>
    </w:p>
    <w:p w14:paraId="0A02844C" w14:textId="51228649" w:rsidR="005F7B9E" w:rsidRDefault="005F7B9E" w:rsidP="00854886">
      <w:pPr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Laura Joseph 407-790-0695</w:t>
      </w:r>
      <w:r w:rsidR="00391031">
        <w:rPr>
          <w:noProof/>
          <w:color w:val="000000" w:themeColor="text1"/>
          <w:sz w:val="24"/>
          <w:szCs w:val="24"/>
        </w:rPr>
        <w:t xml:space="preserve"> </w:t>
      </w:r>
      <w:r>
        <w:rPr>
          <w:noProof/>
          <w:color w:val="000000" w:themeColor="text1"/>
          <w:sz w:val="24"/>
          <w:szCs w:val="24"/>
        </w:rPr>
        <w:t xml:space="preserve">/ </w:t>
      </w:r>
      <w:r w:rsidR="00391031">
        <w:rPr>
          <w:noProof/>
          <w:color w:val="000000" w:themeColor="text1"/>
          <w:sz w:val="24"/>
          <w:szCs w:val="24"/>
        </w:rPr>
        <w:t>LVATampa@gmail.com</w:t>
      </w:r>
    </w:p>
    <w:p w14:paraId="26A70216" w14:textId="3C1E5F83" w:rsidR="00391031" w:rsidRDefault="00391031" w:rsidP="00854886">
      <w:pPr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Gina Malleaux 661-473-3358 / malleagg@ah.org</w:t>
      </w:r>
    </w:p>
    <w:p w14:paraId="2ACFA8F5" w14:textId="298A07A4" w:rsidR="005F7B9E" w:rsidRDefault="005F7B9E" w:rsidP="00854886">
      <w:pPr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Shawn Pettis 661-364-1690</w:t>
      </w:r>
      <w:r w:rsidR="00391031">
        <w:rPr>
          <w:noProof/>
          <w:color w:val="000000" w:themeColor="text1"/>
          <w:sz w:val="24"/>
          <w:szCs w:val="24"/>
        </w:rPr>
        <w:t xml:space="preserve"> /</w:t>
      </w:r>
      <w:r>
        <w:rPr>
          <w:noProof/>
          <w:color w:val="000000" w:themeColor="text1"/>
          <w:sz w:val="24"/>
          <w:szCs w:val="24"/>
        </w:rPr>
        <w:t xml:space="preserve"> </w:t>
      </w:r>
      <w:hyperlink r:id="rId15" w:history="1">
        <w:r w:rsidRPr="00DF4C46">
          <w:rPr>
            <w:rStyle w:val="Hyperlink"/>
            <w:noProof/>
            <w:sz w:val="24"/>
            <w:szCs w:val="24"/>
          </w:rPr>
          <w:t>pettissa@ah.org</w:t>
        </w:r>
      </w:hyperlink>
    </w:p>
    <w:p w14:paraId="560BE37B" w14:textId="391230B9" w:rsidR="005F7B9E" w:rsidRPr="007E19A0" w:rsidRDefault="005F7B9E" w:rsidP="00854886">
      <w:pPr>
        <w:rPr>
          <w:noProof/>
          <w:color w:val="000000" w:themeColor="text1"/>
          <w:sz w:val="24"/>
          <w:szCs w:val="24"/>
        </w:rPr>
      </w:pPr>
    </w:p>
    <w:sectPr w:rsidR="005F7B9E" w:rsidRPr="007E19A0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C4997" w14:textId="77777777" w:rsidR="00E1549B" w:rsidRDefault="00E1549B" w:rsidP="00854886">
      <w:r>
        <w:separator/>
      </w:r>
    </w:p>
  </w:endnote>
  <w:endnote w:type="continuationSeparator" w:id="0">
    <w:p w14:paraId="3A37AA13" w14:textId="77777777" w:rsidR="00E1549B" w:rsidRDefault="00E1549B" w:rsidP="0085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B753" w14:textId="179A3C76" w:rsidR="00854886" w:rsidRDefault="008548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0E2847" wp14:editId="2299F25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54444067a707bccd337c3d67" descr="{&quot;HashCode&quot;:-190205347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EB7EC7" w14:textId="77A49343" w:rsidR="00854886" w:rsidRPr="00854886" w:rsidRDefault="00854886" w:rsidP="0085488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5488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[ADVENTISTHEALTH:INTERNAL]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E2847" id="_x0000_t202" coordsize="21600,21600" o:spt="202" path="m,l,21600r21600,l21600,xe">
              <v:stroke joinstyle="miter"/>
              <v:path gradientshapeok="t" o:connecttype="rect"/>
            </v:shapetype>
            <v:shape id="MSIPCM54444067a707bccd337c3d67" o:spid="_x0000_s1029" type="#_x0000_t202" alt="{&quot;HashCode&quot;:-190205347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" o:allowincell="f" filled="f" stroked="f" strokeweight=".5pt">
              <v:textbox inset="20pt,0,,0">
                <w:txbxContent>
                  <w:p w14:paraId="3BEB7EC7" w14:textId="77A49343" w:rsidR="00854886" w:rsidRPr="00854886" w:rsidRDefault="00854886" w:rsidP="0085488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54886">
                      <w:rPr>
                        <w:rFonts w:ascii="Calibri" w:hAnsi="Calibri" w:cs="Calibri"/>
                        <w:color w:val="000000"/>
                        <w:sz w:val="20"/>
                      </w:rPr>
                      <w:t>[ADVENTISTHEALTH:INTERNAL]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35206" w14:textId="77777777" w:rsidR="00E1549B" w:rsidRDefault="00E1549B" w:rsidP="00854886">
      <w:r>
        <w:separator/>
      </w:r>
    </w:p>
  </w:footnote>
  <w:footnote w:type="continuationSeparator" w:id="0">
    <w:p w14:paraId="06BE7C9A" w14:textId="77777777" w:rsidR="00E1549B" w:rsidRDefault="00E1549B" w:rsidP="00854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22DA"/>
    <w:multiLevelType w:val="hybridMultilevel"/>
    <w:tmpl w:val="951838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2E21BA"/>
    <w:multiLevelType w:val="hybridMultilevel"/>
    <w:tmpl w:val="32EC16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058BB"/>
    <w:multiLevelType w:val="hybridMultilevel"/>
    <w:tmpl w:val="89B463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D3400"/>
    <w:multiLevelType w:val="hybridMultilevel"/>
    <w:tmpl w:val="5F1C54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0D28"/>
    <w:multiLevelType w:val="hybridMultilevel"/>
    <w:tmpl w:val="B32C2DB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6EA036F4"/>
    <w:multiLevelType w:val="hybridMultilevel"/>
    <w:tmpl w:val="00AAF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86"/>
    <w:rsid w:val="0003577E"/>
    <w:rsid w:val="000675C7"/>
    <w:rsid w:val="000B1934"/>
    <w:rsid w:val="00391031"/>
    <w:rsid w:val="003A7C95"/>
    <w:rsid w:val="003B12A1"/>
    <w:rsid w:val="003E15B3"/>
    <w:rsid w:val="00545C99"/>
    <w:rsid w:val="00577E6A"/>
    <w:rsid w:val="005B6BE9"/>
    <w:rsid w:val="005F7B9E"/>
    <w:rsid w:val="007B0333"/>
    <w:rsid w:val="007E19A0"/>
    <w:rsid w:val="00854886"/>
    <w:rsid w:val="009227C9"/>
    <w:rsid w:val="00A063BE"/>
    <w:rsid w:val="00AD7A5A"/>
    <w:rsid w:val="00BB0752"/>
    <w:rsid w:val="00CD1BF4"/>
    <w:rsid w:val="00D34141"/>
    <w:rsid w:val="00E07F84"/>
    <w:rsid w:val="00E1549B"/>
    <w:rsid w:val="00FB2C9D"/>
    <w:rsid w:val="00FD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E679B"/>
  <w15:chartTrackingRefBased/>
  <w15:docId w15:val="{3F67C331-EFD7-4C65-B42C-5F226B6F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4886"/>
    <w:pPr>
      <w:spacing w:after="0" w:line="240" w:lineRule="auto"/>
    </w:pPr>
    <w:rPr>
      <w:rFonts w:eastAsiaTheme="minorEastAsia"/>
      <w:sz w:val="1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4886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54886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886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54886"/>
    <w:rPr>
      <w:rFonts w:eastAsiaTheme="minorEastAsia"/>
      <w:b/>
      <w:sz w:val="18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54886"/>
  </w:style>
  <w:style w:type="character" w:customStyle="1" w:styleId="DateChar">
    <w:name w:val="Date Char"/>
    <w:basedOn w:val="DefaultParagraphFont"/>
    <w:link w:val="Date"/>
    <w:uiPriority w:val="99"/>
    <w:rsid w:val="00854886"/>
    <w:rPr>
      <w:rFonts w:eastAsiaTheme="minorEastAsia"/>
      <w:sz w:val="18"/>
      <w:lang w:eastAsia="ja-JP"/>
    </w:rPr>
  </w:style>
  <w:style w:type="paragraph" w:styleId="ListParagraph">
    <w:name w:val="List Paragraph"/>
    <w:basedOn w:val="Normal"/>
    <w:uiPriority w:val="34"/>
    <w:qFormat/>
    <w:rsid w:val="008548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8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886"/>
    <w:rPr>
      <w:rFonts w:eastAsiaTheme="minorEastAsia"/>
      <w:sz w:val="1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5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886"/>
    <w:rPr>
      <w:rFonts w:eastAsiaTheme="minorEastAsia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gall.com/doctor-symbol-caduceus-png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ngall.com/doctor-symbol-caduceus-p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mailto:pettissa@ah.org" TargetMode="Externa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ngall.com/doctor-symbol-caduceus-png" TargetMode="External"/><Relationship Id="rId14" Type="http://schemas.openxmlformats.org/officeDocument/2006/relationships/hyperlink" Target="mailto:marygracebol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Bolts,Marygrace</dc:creator>
  <cp:keywords/>
  <dc:description/>
  <cp:lastModifiedBy>Bolts,Marygrace</cp:lastModifiedBy>
  <cp:revision>3</cp:revision>
  <cp:lastPrinted>2022-01-16T13:03:00Z</cp:lastPrinted>
  <dcterms:created xsi:type="dcterms:W3CDTF">2022-01-16T13:05:00Z</dcterms:created>
  <dcterms:modified xsi:type="dcterms:W3CDTF">2022-01-16T13:06:00Z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c3125-80bb-477a-b344-92315e736908_Enabled">
    <vt:lpwstr>true</vt:lpwstr>
  </property>
  <property fmtid="{D5CDD505-2E9C-101B-9397-08002B2CF9AE}" pid="3" name="MSIP_Label_f52c3125-80bb-477a-b344-92315e736908_SetDate">
    <vt:lpwstr>2022-01-16T13:06:25Z</vt:lpwstr>
  </property>
  <property fmtid="{D5CDD505-2E9C-101B-9397-08002B2CF9AE}" pid="4" name="MSIP_Label_f52c3125-80bb-477a-b344-92315e736908_Method">
    <vt:lpwstr>Standard</vt:lpwstr>
  </property>
  <property fmtid="{D5CDD505-2E9C-101B-9397-08002B2CF9AE}" pid="5" name="MSIP_Label_f52c3125-80bb-477a-b344-92315e736908_Name">
    <vt:lpwstr>f52c3125-80bb-477a-b344-92315e736908</vt:lpwstr>
  </property>
  <property fmtid="{D5CDD505-2E9C-101B-9397-08002B2CF9AE}" pid="6" name="MSIP_Label_f52c3125-80bb-477a-b344-92315e736908_SiteId">
    <vt:lpwstr>d931cb4a-3984-4328-9fb6-96d7d7fd51b0</vt:lpwstr>
  </property>
  <property fmtid="{D5CDD505-2E9C-101B-9397-08002B2CF9AE}" pid="7" name="MSIP_Label_f52c3125-80bb-477a-b344-92315e736908_ActionId">
    <vt:lpwstr>8748f221-9227-4920-af8a-3adc9d0dc7d3</vt:lpwstr>
  </property>
  <property fmtid="{D5CDD505-2E9C-101B-9397-08002B2CF9AE}" pid="8" name="MSIP_Label_f52c3125-80bb-477a-b344-92315e736908_ContentBits">
    <vt:lpwstr>2</vt:lpwstr>
  </property>
</Properties>
</file>